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7A" w:rsidRPr="00CB156E" w:rsidRDefault="00CB156E" w:rsidP="00E7770F">
      <w:pPr>
        <w:spacing w:after="0" w:line="480" w:lineRule="auto"/>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BAB</w:t>
      </w:r>
      <w:r w:rsidR="007907D9" w:rsidRPr="00CB156E">
        <w:rPr>
          <w:rFonts w:ascii="Times New Roman" w:hAnsi="Times New Roman" w:cs="Times New Roman"/>
          <w:b/>
          <w:sz w:val="24"/>
          <w:szCs w:val="24"/>
          <w:lang w:val="en-US"/>
        </w:rPr>
        <w:t xml:space="preserve"> II</w:t>
      </w:r>
    </w:p>
    <w:p w:rsidR="007907D9" w:rsidRPr="00CB156E" w:rsidRDefault="00CB156E" w:rsidP="00E7770F">
      <w:pPr>
        <w:spacing w:after="0" w:line="480" w:lineRule="auto"/>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TINJAUAN</w:t>
      </w:r>
      <w:r w:rsidR="007907D9" w:rsidRPr="00CB156E">
        <w:rPr>
          <w:rFonts w:ascii="Times New Roman" w:hAnsi="Times New Roman" w:cs="Times New Roman"/>
          <w:b/>
          <w:sz w:val="24"/>
          <w:szCs w:val="24"/>
          <w:lang w:val="en-US"/>
        </w:rPr>
        <w:t xml:space="preserve"> </w:t>
      </w:r>
      <w:r w:rsidRPr="00CB156E">
        <w:rPr>
          <w:rFonts w:ascii="Times New Roman" w:hAnsi="Times New Roman" w:cs="Times New Roman"/>
          <w:b/>
          <w:sz w:val="24"/>
          <w:szCs w:val="24"/>
          <w:lang w:val="en-US"/>
        </w:rPr>
        <w:t>PUSTAKA</w:t>
      </w:r>
    </w:p>
    <w:p w:rsidR="007907D9" w:rsidRPr="00E7770F" w:rsidRDefault="00193C13" w:rsidP="00E7770F">
      <w:pPr>
        <w:pStyle w:val="ListParagraph"/>
        <w:numPr>
          <w:ilvl w:val="1"/>
          <w:numId w:val="30"/>
        </w:numPr>
        <w:spacing w:after="0" w:line="480" w:lineRule="auto"/>
        <w:ind w:left="360"/>
        <w:rPr>
          <w:rFonts w:ascii="Times New Roman" w:hAnsi="Times New Roman" w:cs="Times New Roman"/>
          <w:b/>
          <w:sz w:val="24"/>
          <w:szCs w:val="24"/>
          <w:lang w:val="en-US"/>
        </w:rPr>
      </w:pPr>
      <w:r w:rsidRPr="00E7770F">
        <w:rPr>
          <w:rFonts w:ascii="Times New Roman" w:hAnsi="Times New Roman" w:cs="Times New Roman"/>
          <w:b/>
          <w:sz w:val="24"/>
          <w:szCs w:val="24"/>
          <w:lang w:val="en-US"/>
        </w:rPr>
        <w:t>Penelitian Terdahulu</w:t>
      </w:r>
    </w:p>
    <w:p w:rsidR="007907D9" w:rsidRDefault="007907D9" w:rsidP="00E7770F">
      <w:pPr>
        <w:spacing w:after="0" w:line="480" w:lineRule="auto"/>
        <w:ind w:left="360" w:firstLine="720"/>
        <w:contextualSpacing/>
        <w:jc w:val="both"/>
        <w:rPr>
          <w:rFonts w:ascii="Times New Roman" w:hAnsi="Times New Roman" w:cs="Times New Roman"/>
          <w:sz w:val="24"/>
          <w:szCs w:val="24"/>
          <w:lang w:val="en-US"/>
        </w:rPr>
      </w:pPr>
      <w:r w:rsidRPr="00CB156E">
        <w:rPr>
          <w:rFonts w:ascii="Times New Roman" w:hAnsi="Times New Roman" w:cs="Times New Roman"/>
          <w:sz w:val="24"/>
          <w:szCs w:val="24"/>
          <w:lang w:val="en-US"/>
        </w:rPr>
        <w:t>Penelitian terdahulu tentang</w:t>
      </w:r>
      <w:r w:rsidR="00794E1E" w:rsidRPr="00CB156E">
        <w:rPr>
          <w:rFonts w:ascii="Times New Roman" w:hAnsi="Times New Roman" w:cs="Times New Roman"/>
          <w:sz w:val="24"/>
          <w:szCs w:val="24"/>
          <w:lang w:val="en-US"/>
        </w:rPr>
        <w:t xml:space="preserve"> kepemimpinan etis, kontrak psikologis dan loyalitas </w:t>
      </w:r>
      <w:r w:rsidRPr="00CB156E">
        <w:rPr>
          <w:rFonts w:ascii="Times New Roman" w:hAnsi="Times New Roman" w:cs="Times New Roman"/>
          <w:sz w:val="24"/>
          <w:szCs w:val="24"/>
          <w:lang w:val="en-US"/>
        </w:rPr>
        <w:t>karyawan yang pernah di lakukan antara lain:</w:t>
      </w:r>
    </w:p>
    <w:p w:rsidR="00DC2C4E" w:rsidRDefault="00DC2C4E" w:rsidP="00E7770F">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Tabel 2.1</w:t>
      </w:r>
      <w:bookmarkStart w:id="0" w:name="_GoBack"/>
      <w:bookmarkEnd w:id="0"/>
    </w:p>
    <w:p w:rsidR="00DC2C4E" w:rsidRDefault="00DC2C4E" w:rsidP="00E7770F">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Penelitian Terdahulu</w:t>
      </w:r>
    </w:p>
    <w:p w:rsidR="00E7770F" w:rsidRPr="00CB156E" w:rsidRDefault="00E7770F" w:rsidP="00E7770F">
      <w:pPr>
        <w:spacing w:after="0" w:line="240" w:lineRule="auto"/>
        <w:contextualSpacing/>
        <w:jc w:val="center"/>
        <w:rPr>
          <w:rFonts w:ascii="Times New Roman" w:hAnsi="Times New Roman" w:cs="Times New Roman"/>
          <w:sz w:val="24"/>
          <w:szCs w:val="24"/>
          <w:lang w:val="en-US"/>
        </w:rPr>
      </w:pPr>
    </w:p>
    <w:tbl>
      <w:tblPr>
        <w:tblStyle w:val="TableGrid"/>
        <w:tblW w:w="9072" w:type="dxa"/>
        <w:tblLayout w:type="fixed"/>
        <w:tblLook w:val="04A0" w:firstRow="1" w:lastRow="0" w:firstColumn="1" w:lastColumn="0" w:noHBand="0" w:noVBand="1"/>
      </w:tblPr>
      <w:tblGrid>
        <w:gridCol w:w="2019"/>
        <w:gridCol w:w="2376"/>
        <w:gridCol w:w="2268"/>
        <w:gridCol w:w="2409"/>
      </w:tblGrid>
      <w:tr w:rsidR="0073684B" w:rsidRPr="00CB156E" w:rsidTr="00E7770F">
        <w:tc>
          <w:tcPr>
            <w:tcW w:w="2019" w:type="dxa"/>
          </w:tcPr>
          <w:p w:rsidR="0073684B" w:rsidRPr="00CB156E" w:rsidRDefault="00430EB3" w:rsidP="00E7770F">
            <w:pPr>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Judul Peneliti</w:t>
            </w:r>
          </w:p>
        </w:tc>
        <w:tc>
          <w:tcPr>
            <w:tcW w:w="2376" w:type="dxa"/>
          </w:tcPr>
          <w:p w:rsidR="0073684B" w:rsidRPr="00CB156E" w:rsidRDefault="00430EB3" w:rsidP="00E7770F">
            <w:pPr>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Variabel Penelitian</w:t>
            </w:r>
          </w:p>
        </w:tc>
        <w:tc>
          <w:tcPr>
            <w:tcW w:w="2268" w:type="dxa"/>
          </w:tcPr>
          <w:p w:rsidR="0073684B" w:rsidRPr="00CB156E" w:rsidRDefault="00430EB3" w:rsidP="00E7770F">
            <w:pPr>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Metode Penelitian</w:t>
            </w:r>
          </w:p>
        </w:tc>
        <w:tc>
          <w:tcPr>
            <w:tcW w:w="2409" w:type="dxa"/>
          </w:tcPr>
          <w:p w:rsidR="0073684B" w:rsidRPr="00CB156E" w:rsidRDefault="00430EB3" w:rsidP="00E7770F">
            <w:pPr>
              <w:contextualSpacing/>
              <w:jc w:val="center"/>
              <w:rPr>
                <w:rFonts w:ascii="Times New Roman" w:hAnsi="Times New Roman" w:cs="Times New Roman"/>
                <w:b/>
                <w:sz w:val="24"/>
                <w:szCs w:val="24"/>
                <w:lang w:val="en-US"/>
              </w:rPr>
            </w:pPr>
            <w:r w:rsidRPr="00CB156E">
              <w:rPr>
                <w:rFonts w:ascii="Times New Roman" w:hAnsi="Times New Roman" w:cs="Times New Roman"/>
                <w:b/>
                <w:sz w:val="24"/>
                <w:szCs w:val="24"/>
                <w:lang w:val="en-US"/>
              </w:rPr>
              <w:t>Hasil</w:t>
            </w:r>
          </w:p>
        </w:tc>
      </w:tr>
      <w:tr w:rsidR="0073684B" w:rsidRPr="00CB156E" w:rsidTr="00E7770F">
        <w:tc>
          <w:tcPr>
            <w:tcW w:w="2019" w:type="dxa"/>
          </w:tcPr>
          <w:p w:rsidR="0073684B" w:rsidRPr="00CB156E" w:rsidRDefault="0073684B" w:rsidP="00E7770F">
            <w:pPr>
              <w:jc w:val="both"/>
              <w:rPr>
                <w:rFonts w:ascii="Times New Roman" w:hAnsi="Times New Roman" w:cs="Times New Roman"/>
                <w:sz w:val="24"/>
                <w:szCs w:val="24"/>
                <w:lang w:val="en-US"/>
              </w:rPr>
            </w:pPr>
            <w:r w:rsidRPr="00CB156E">
              <w:rPr>
                <w:rFonts w:ascii="Times New Roman" w:hAnsi="Times New Roman" w:cs="Times New Roman"/>
                <w:color w:val="000000"/>
                <w:sz w:val="24"/>
                <w:szCs w:val="24"/>
              </w:rPr>
              <w:t>How can financial organizations improve employee loyalty? The effects of ethical leadership,</w:t>
            </w:r>
            <w:r w:rsidRPr="00CB156E">
              <w:rPr>
                <w:rFonts w:ascii="Times New Roman" w:hAnsi="Times New Roman" w:cs="Times New Roman"/>
                <w:color w:val="000000"/>
                <w:sz w:val="24"/>
                <w:szCs w:val="24"/>
              </w:rPr>
              <w:br/>
              <w:t>psychological contract</w:t>
            </w:r>
            <w:r w:rsidRPr="00CB156E">
              <w:rPr>
                <w:rFonts w:ascii="Times New Roman" w:hAnsi="Times New Roman" w:cs="Times New Roman"/>
                <w:color w:val="000000"/>
                <w:sz w:val="24"/>
                <w:szCs w:val="24"/>
                <w:lang w:val="en-US"/>
              </w:rPr>
              <w:t xml:space="preserve"> </w:t>
            </w:r>
            <w:r w:rsidRPr="00CB156E">
              <w:rPr>
                <w:rFonts w:ascii="Times New Roman" w:hAnsi="Times New Roman" w:cs="Times New Roman"/>
                <w:color w:val="000000"/>
                <w:sz w:val="24"/>
                <w:szCs w:val="24"/>
              </w:rPr>
              <w:t>fulfillment and organizational identification</w:t>
            </w:r>
            <w:r w:rsidRPr="00CB156E">
              <w:rPr>
                <w:rFonts w:ascii="Times New Roman" w:hAnsi="Times New Roman" w:cs="Times New Roman"/>
                <w:color w:val="000000"/>
                <w:sz w:val="24"/>
                <w:szCs w:val="24"/>
                <w:lang w:val="en-US"/>
              </w:rPr>
              <w:t xml:space="preserve"> </w:t>
            </w:r>
            <w:r w:rsidRPr="00CB156E">
              <w:rPr>
                <w:rFonts w:ascii="Times New Roman" w:hAnsi="Times New Roman" w:cs="Times New Roman"/>
                <w:color w:val="000000"/>
                <w:sz w:val="24"/>
                <w:szCs w:val="24"/>
              </w:rPr>
              <w:t>Lu-Ming Tseng, Jui-Yun Wu</w:t>
            </w:r>
            <w:r w:rsidRPr="00CB156E">
              <w:rPr>
                <w:rFonts w:ascii="Times New Roman" w:hAnsi="Times New Roman" w:cs="Times New Roman"/>
                <w:color w:val="000000"/>
                <w:sz w:val="24"/>
                <w:szCs w:val="24"/>
                <w:lang w:val="en-US"/>
              </w:rPr>
              <w:t xml:space="preserve"> (2017)</w:t>
            </w:r>
          </w:p>
        </w:tc>
        <w:tc>
          <w:tcPr>
            <w:tcW w:w="2376" w:type="dxa"/>
          </w:tcPr>
          <w:p w:rsidR="0073684B" w:rsidRPr="00CB156E" w:rsidRDefault="00A278F6" w:rsidP="00E7770F">
            <w:pPr>
              <w:contextualSpacing/>
              <w:jc w:val="both"/>
              <w:rPr>
                <w:rFonts w:ascii="Times New Roman" w:hAnsi="Times New Roman" w:cs="Times New Roman"/>
                <w:sz w:val="24"/>
                <w:szCs w:val="24"/>
                <w:lang w:val="en-US"/>
              </w:rPr>
            </w:pPr>
            <w:bookmarkStart w:id="1" w:name="OLE_LINK9"/>
            <w:r w:rsidRPr="00CB156E">
              <w:rPr>
                <w:rFonts w:ascii="Times New Roman" w:hAnsi="Times New Roman" w:cs="Times New Roman"/>
                <w:sz w:val="24"/>
                <w:szCs w:val="24"/>
                <w:lang w:val="en-US"/>
              </w:rPr>
              <w:t>Variabel independen: kepemimpinan etis (XI), kontrak psikologis (X2) identifikasi organisasi (X3)</w:t>
            </w:r>
          </w:p>
          <w:p w:rsidR="00A278F6" w:rsidRPr="00CB156E" w:rsidRDefault="00A278F6" w:rsidP="00E7770F">
            <w:pPr>
              <w:contextualSpacing/>
              <w:jc w:val="both"/>
              <w:rPr>
                <w:rFonts w:ascii="Times New Roman" w:hAnsi="Times New Roman" w:cs="Times New Roman"/>
                <w:sz w:val="24"/>
                <w:szCs w:val="24"/>
                <w:lang w:val="en-US"/>
              </w:rPr>
            </w:pPr>
            <w:r w:rsidRPr="00CB156E">
              <w:rPr>
                <w:rFonts w:ascii="Times New Roman" w:hAnsi="Times New Roman" w:cs="Times New Roman"/>
                <w:sz w:val="24"/>
                <w:szCs w:val="24"/>
                <w:lang w:val="en-US"/>
              </w:rPr>
              <w:t>Variabel dependen: loyalitas karyawan (Y)</w:t>
            </w:r>
            <w:bookmarkEnd w:id="1"/>
          </w:p>
        </w:tc>
        <w:tc>
          <w:tcPr>
            <w:tcW w:w="2268" w:type="dxa"/>
          </w:tcPr>
          <w:p w:rsidR="0073684B" w:rsidRPr="00CB156E" w:rsidRDefault="00A278F6" w:rsidP="00E7770F">
            <w:pPr>
              <w:contextualSpacing/>
              <w:jc w:val="both"/>
              <w:rPr>
                <w:rFonts w:ascii="Times New Roman" w:hAnsi="Times New Roman" w:cs="Times New Roman"/>
                <w:sz w:val="24"/>
                <w:szCs w:val="24"/>
                <w:lang w:val="en-US"/>
              </w:rPr>
            </w:pPr>
            <w:r w:rsidRPr="00CB156E">
              <w:rPr>
                <w:rFonts w:ascii="Times New Roman" w:hAnsi="Times New Roman" w:cs="Times New Roman"/>
                <w:sz w:val="24"/>
                <w:szCs w:val="24"/>
                <w:lang w:val="en-US"/>
              </w:rPr>
              <w:t xml:space="preserve">Analisis PLS </w:t>
            </w:r>
          </w:p>
        </w:tc>
        <w:tc>
          <w:tcPr>
            <w:tcW w:w="2409" w:type="dxa"/>
          </w:tcPr>
          <w:p w:rsidR="0073684B" w:rsidRPr="00CB156E" w:rsidRDefault="00A278F6" w:rsidP="00E7770F">
            <w:pPr>
              <w:contextualSpacing/>
              <w:jc w:val="both"/>
              <w:rPr>
                <w:rFonts w:ascii="Times New Roman" w:hAnsi="Times New Roman" w:cs="Times New Roman"/>
                <w:sz w:val="24"/>
                <w:szCs w:val="24"/>
                <w:lang w:val="en-US"/>
              </w:rPr>
            </w:pPr>
            <w:bookmarkStart w:id="2" w:name="OLE_LINK28"/>
            <w:bookmarkStart w:id="3" w:name="OLE_LINK29"/>
            <w:r w:rsidRPr="00CB156E">
              <w:rPr>
                <w:rFonts w:ascii="Times New Roman" w:hAnsi="Times New Roman" w:cs="Times New Roman"/>
                <w:sz w:val="24"/>
                <w:szCs w:val="24"/>
                <w:lang w:val="en-US"/>
              </w:rPr>
              <w:t>Kepemimpinan etis berhubungan positif dengan kesetian karyawan</w:t>
            </w:r>
            <w:bookmarkEnd w:id="2"/>
            <w:bookmarkEnd w:id="3"/>
            <w:r w:rsidRPr="00CB156E">
              <w:rPr>
                <w:rFonts w:ascii="Times New Roman" w:hAnsi="Times New Roman" w:cs="Times New Roman"/>
                <w:sz w:val="24"/>
                <w:szCs w:val="24"/>
                <w:lang w:val="en-US"/>
              </w:rPr>
              <w:t>, kontrak psikologis berhubungan positif dengan kesetiaan, identifikasi organisasi juga terkait secara positif dengan kesetian.</w:t>
            </w:r>
          </w:p>
        </w:tc>
      </w:tr>
      <w:tr w:rsidR="00CA6A48" w:rsidRPr="00CB156E" w:rsidTr="00E7770F">
        <w:tc>
          <w:tcPr>
            <w:tcW w:w="2019" w:type="dxa"/>
          </w:tcPr>
          <w:p w:rsidR="00CA6A48" w:rsidRPr="00CA6A48" w:rsidRDefault="00CA6A48" w:rsidP="00E7770F">
            <w:pPr>
              <w:pStyle w:val="Default"/>
              <w:jc w:val="both"/>
            </w:pPr>
            <w:r w:rsidRPr="00CA6A48">
              <w:rPr>
                <w:bCs/>
              </w:rPr>
              <w:t xml:space="preserve">Kontrak psikologis sebagai upaya mempertahankan karyawan dalam situasi perubahan: </w:t>
            </w:r>
          </w:p>
          <w:p w:rsidR="00CA6A48" w:rsidRPr="00CA6A48" w:rsidRDefault="00CA6A48" w:rsidP="00E7770F">
            <w:pPr>
              <w:pStyle w:val="Default"/>
              <w:jc w:val="both"/>
            </w:pPr>
            <w:r w:rsidRPr="00CA6A48">
              <w:rPr>
                <w:bCs/>
              </w:rPr>
              <w:t>Suatu tinjauan teori</w:t>
            </w:r>
          </w:p>
          <w:p w:rsidR="00CA6A48" w:rsidRPr="00CA6A48" w:rsidRDefault="00CA6A48" w:rsidP="00E7770F">
            <w:pPr>
              <w:contextualSpacing/>
              <w:jc w:val="both"/>
              <w:rPr>
                <w:rFonts w:ascii="Times New Roman" w:hAnsi="Times New Roman" w:cs="Times New Roman"/>
                <w:sz w:val="24"/>
                <w:szCs w:val="24"/>
                <w:lang w:val="en-US"/>
              </w:rPr>
            </w:pPr>
            <w:r w:rsidRPr="00CA6A48">
              <w:rPr>
                <w:rFonts w:ascii="Times New Roman" w:hAnsi="Times New Roman" w:cs="Times New Roman"/>
                <w:sz w:val="24"/>
                <w:szCs w:val="24"/>
              </w:rPr>
              <w:t xml:space="preserve"> Ade Irma Anggraeni (2015)</w:t>
            </w:r>
          </w:p>
        </w:tc>
        <w:tc>
          <w:tcPr>
            <w:tcW w:w="2376" w:type="dxa"/>
          </w:tcPr>
          <w:p w:rsidR="00CA6A48" w:rsidRPr="00CA6A48" w:rsidRDefault="00CA6A48" w:rsidP="00E7770F">
            <w:pPr>
              <w:contextualSpacing/>
              <w:jc w:val="both"/>
              <w:rPr>
                <w:rFonts w:ascii="Times New Roman" w:hAnsi="Times New Roman" w:cs="Times New Roman"/>
                <w:sz w:val="24"/>
                <w:szCs w:val="24"/>
                <w:lang w:val="en-US"/>
              </w:rPr>
            </w:pPr>
            <w:r w:rsidRPr="00CA6A48">
              <w:rPr>
                <w:rFonts w:ascii="Times New Roman" w:hAnsi="Times New Roman" w:cs="Times New Roman"/>
                <w:bCs/>
                <w:sz w:val="24"/>
                <w:szCs w:val="24"/>
              </w:rPr>
              <w:t>Kontrak psikologis</w:t>
            </w:r>
          </w:p>
        </w:tc>
        <w:tc>
          <w:tcPr>
            <w:tcW w:w="2268" w:type="dxa"/>
          </w:tcPr>
          <w:p w:rsidR="00CA6A48" w:rsidRPr="00CA6A48" w:rsidRDefault="00CA6A48" w:rsidP="00E7770F">
            <w:pPr>
              <w:contextualSpacing/>
              <w:jc w:val="both"/>
              <w:rPr>
                <w:rFonts w:ascii="Times New Roman" w:hAnsi="Times New Roman" w:cs="Times New Roman"/>
                <w:sz w:val="24"/>
                <w:szCs w:val="24"/>
                <w:lang w:val="en-US"/>
              </w:rPr>
            </w:pPr>
            <w:r w:rsidRPr="00CA6A48">
              <w:rPr>
                <w:rFonts w:ascii="Times New Roman" w:hAnsi="Times New Roman" w:cs="Times New Roman"/>
                <w:sz w:val="24"/>
                <w:szCs w:val="24"/>
                <w:lang w:val="en-US"/>
              </w:rPr>
              <w:t>Kaualitatif</w:t>
            </w:r>
          </w:p>
        </w:tc>
        <w:tc>
          <w:tcPr>
            <w:tcW w:w="2409" w:type="dxa"/>
          </w:tcPr>
          <w:p w:rsidR="00CA6A48" w:rsidRPr="00CA6A48" w:rsidRDefault="00CA6A48" w:rsidP="00E7770F">
            <w:pPr>
              <w:contextualSpacing/>
              <w:jc w:val="both"/>
              <w:rPr>
                <w:rFonts w:ascii="Times New Roman" w:hAnsi="Times New Roman" w:cs="Times New Roman"/>
                <w:sz w:val="24"/>
                <w:szCs w:val="24"/>
                <w:lang w:val="en-US"/>
              </w:rPr>
            </w:pPr>
            <w:r w:rsidRPr="00CA6A48">
              <w:rPr>
                <w:rFonts w:ascii="Times New Roman" w:hAnsi="Times New Roman" w:cs="Times New Roman"/>
                <w:sz w:val="24"/>
                <w:szCs w:val="24"/>
              </w:rPr>
              <w:t>Menciptakan kondisi partisipatif yang dituangkan dalam bentuk kebijakan akan memberikan arahan yang jelas bagi karyawan untuk meningkatkan aspek-aspek psikologis lain seorang karyawan sehingga ia mampu berperan lebih luas, bukan hanya memenuhi tujuan produktivitas semata</w:t>
            </w:r>
          </w:p>
        </w:tc>
      </w:tr>
    </w:tbl>
    <w:p w:rsidR="00F26841" w:rsidRDefault="00F26841" w:rsidP="00E7770F">
      <w:pPr>
        <w:spacing w:after="0" w:line="480" w:lineRule="auto"/>
        <w:contextualSpacing/>
        <w:rPr>
          <w:rFonts w:ascii="Times New Roman" w:hAnsi="Times New Roman" w:cs="Times New Roman"/>
          <w:sz w:val="24"/>
          <w:szCs w:val="24"/>
          <w:lang w:val="en-US"/>
        </w:rPr>
      </w:pPr>
    </w:p>
    <w:p w:rsidR="00E7770F" w:rsidRDefault="00E7770F" w:rsidP="00E7770F">
      <w:pPr>
        <w:spacing w:after="0" w:line="480" w:lineRule="auto"/>
        <w:ind w:left="360" w:firstLine="720"/>
        <w:contextualSpacing/>
        <w:jc w:val="both"/>
        <w:rPr>
          <w:rFonts w:ascii="Times New Roman" w:hAnsi="Times New Roman" w:cs="Times New Roman"/>
          <w:color w:val="000000"/>
          <w:sz w:val="24"/>
          <w:szCs w:val="24"/>
        </w:rPr>
        <w:sectPr w:rsidR="00E7770F" w:rsidSect="00780204">
          <w:headerReference w:type="default" r:id="rId9"/>
          <w:footerReference w:type="default" r:id="rId10"/>
          <w:pgSz w:w="11906" w:h="16838" w:code="9"/>
          <w:pgMar w:top="2268" w:right="1701" w:bottom="1701" w:left="2268" w:header="709" w:footer="709" w:gutter="0"/>
          <w:pgNumType w:start="12"/>
          <w:cols w:space="708"/>
          <w:docGrid w:linePitch="360"/>
        </w:sectPr>
      </w:pPr>
    </w:p>
    <w:p w:rsidR="00DF1845" w:rsidRDefault="00DF1845" w:rsidP="00E7770F">
      <w:pPr>
        <w:spacing w:after="0" w:line="480" w:lineRule="auto"/>
        <w:ind w:left="360" w:firstLine="720"/>
        <w:contextualSpacing/>
        <w:jc w:val="both"/>
        <w:rPr>
          <w:rFonts w:ascii="Times New Roman" w:hAnsi="Times New Roman" w:cs="Times New Roman"/>
          <w:color w:val="000000"/>
          <w:sz w:val="24"/>
          <w:szCs w:val="24"/>
          <w:lang w:val="en-US"/>
        </w:rPr>
      </w:pPr>
      <w:r w:rsidRPr="00DF1845">
        <w:rPr>
          <w:rFonts w:ascii="Times New Roman" w:hAnsi="Times New Roman" w:cs="Times New Roman"/>
          <w:color w:val="000000"/>
          <w:sz w:val="24"/>
          <w:szCs w:val="24"/>
        </w:rPr>
        <w:lastRenderedPageBreak/>
        <w:t xml:space="preserve">Penelitian ini merupakan replikasi dan pengembangan penelitian </w:t>
      </w:r>
      <w:r w:rsidR="00EB368C">
        <w:rPr>
          <w:rFonts w:ascii="Times New Roman" w:hAnsi="Times New Roman" w:cs="Times New Roman"/>
          <w:color w:val="000000"/>
          <w:sz w:val="24"/>
          <w:szCs w:val="24"/>
          <w:lang w:val="en-US"/>
        </w:rPr>
        <w:t>(</w:t>
      </w:r>
      <w:r w:rsidRPr="00CB156E">
        <w:rPr>
          <w:rFonts w:ascii="Times New Roman" w:hAnsi="Times New Roman" w:cs="Times New Roman"/>
          <w:color w:val="000000"/>
          <w:sz w:val="24"/>
          <w:szCs w:val="24"/>
        </w:rPr>
        <w:t>Jui-Yun Wu</w:t>
      </w:r>
      <w:r w:rsidR="00EB368C">
        <w:rPr>
          <w:rFonts w:ascii="Times New Roman" w:hAnsi="Times New Roman" w:cs="Times New Roman"/>
          <w:color w:val="000000"/>
          <w:sz w:val="24"/>
          <w:szCs w:val="24"/>
        </w:rPr>
        <w:t xml:space="preserve"> </w:t>
      </w:r>
      <w:r w:rsidR="00EB368C">
        <w:rPr>
          <w:rFonts w:ascii="Times New Roman" w:hAnsi="Times New Roman" w:cs="Times New Roman"/>
          <w:color w:val="000000"/>
          <w:sz w:val="24"/>
          <w:szCs w:val="24"/>
          <w:lang w:val="en-US"/>
        </w:rPr>
        <w:t xml:space="preserve">, </w:t>
      </w:r>
      <w:r w:rsidRPr="00DF1845">
        <w:rPr>
          <w:rFonts w:ascii="Times New Roman" w:hAnsi="Times New Roman" w:cs="Times New Roman"/>
          <w:color w:val="000000"/>
          <w:sz w:val="24"/>
          <w:szCs w:val="24"/>
        </w:rPr>
        <w:t xml:space="preserve">2017), persamaan penelitian ini sama-sama meneliti tentang kepemimpinan etis, kontrak psikologis dan loyalitas karyawan, perbedannya terletah pada obyek penelitian dan tahun penelitian. pada penelitian </w:t>
      </w:r>
      <w:r w:rsidR="003C0B7A" w:rsidRPr="00CB156E">
        <w:rPr>
          <w:rFonts w:ascii="Times New Roman" w:hAnsi="Times New Roman" w:cs="Times New Roman"/>
          <w:color w:val="000000"/>
          <w:sz w:val="24"/>
          <w:szCs w:val="24"/>
        </w:rPr>
        <w:t xml:space="preserve">Lu-Ming Tseng </w:t>
      </w:r>
      <w:r w:rsidRPr="00CB156E">
        <w:rPr>
          <w:rFonts w:ascii="Times New Roman" w:hAnsi="Times New Roman" w:cs="Times New Roman"/>
          <w:color w:val="000000"/>
          <w:sz w:val="24"/>
          <w:szCs w:val="24"/>
        </w:rPr>
        <w:t>Jui-Yun Wu</w:t>
      </w:r>
      <w:r w:rsidRPr="00DF1845">
        <w:rPr>
          <w:rFonts w:ascii="Times New Roman" w:hAnsi="Times New Roman" w:cs="Times New Roman"/>
          <w:color w:val="000000"/>
          <w:sz w:val="24"/>
          <w:szCs w:val="24"/>
        </w:rPr>
        <w:t xml:space="preserve"> pada karyawan Cina dan pada penelitian ini pada PT.Bank Rakyat Indonesia Tbk cabang Jombang</w:t>
      </w:r>
      <w:r>
        <w:rPr>
          <w:rFonts w:ascii="Times New Roman" w:hAnsi="Times New Roman" w:cs="Times New Roman"/>
          <w:color w:val="000000"/>
          <w:sz w:val="24"/>
          <w:szCs w:val="24"/>
          <w:lang w:val="en-US"/>
        </w:rPr>
        <w:t>.</w:t>
      </w:r>
    </w:p>
    <w:p w:rsidR="00DF1845" w:rsidRPr="00DF1845" w:rsidRDefault="00DF1845" w:rsidP="00E7770F">
      <w:pPr>
        <w:spacing w:after="0" w:line="480" w:lineRule="auto"/>
        <w:ind w:firstLine="720"/>
        <w:contextualSpacing/>
        <w:jc w:val="both"/>
        <w:rPr>
          <w:rFonts w:ascii="Times New Roman" w:hAnsi="Times New Roman" w:cs="Times New Roman"/>
          <w:color w:val="000000"/>
          <w:sz w:val="24"/>
          <w:szCs w:val="24"/>
          <w:lang w:val="en-US"/>
        </w:rPr>
      </w:pPr>
    </w:p>
    <w:p w:rsidR="00F26841" w:rsidRPr="00CB156E" w:rsidRDefault="00193C13" w:rsidP="00E7770F">
      <w:pPr>
        <w:spacing w:after="0" w:line="480" w:lineRule="auto"/>
        <w:contextualSpacing/>
        <w:rPr>
          <w:rFonts w:ascii="Times New Roman" w:hAnsi="Times New Roman" w:cs="Times New Roman"/>
          <w:sz w:val="24"/>
          <w:szCs w:val="24"/>
          <w:lang w:val="en-US"/>
        </w:rPr>
      </w:pPr>
      <w:r w:rsidRPr="00CB156E">
        <w:rPr>
          <w:rFonts w:ascii="Times New Roman" w:hAnsi="Times New Roman" w:cs="Times New Roman"/>
          <w:b/>
          <w:sz w:val="24"/>
          <w:szCs w:val="24"/>
          <w:lang w:val="en-US"/>
        </w:rPr>
        <w:t xml:space="preserve">2.2 Landasan Teori </w:t>
      </w:r>
    </w:p>
    <w:p w:rsidR="00D90141" w:rsidRPr="00CB156E" w:rsidRDefault="00193C13" w:rsidP="00E7770F">
      <w:pPr>
        <w:spacing w:after="0" w:line="480" w:lineRule="auto"/>
        <w:contextualSpacing/>
        <w:rPr>
          <w:rFonts w:ascii="Times New Roman" w:hAnsi="Times New Roman" w:cs="Times New Roman"/>
          <w:b/>
          <w:sz w:val="24"/>
          <w:szCs w:val="24"/>
          <w:lang w:val="en-US"/>
        </w:rPr>
      </w:pPr>
      <w:r w:rsidRPr="00CB156E">
        <w:rPr>
          <w:rFonts w:ascii="Times New Roman" w:hAnsi="Times New Roman" w:cs="Times New Roman"/>
          <w:b/>
          <w:sz w:val="24"/>
          <w:szCs w:val="24"/>
          <w:lang w:val="en-US"/>
        </w:rPr>
        <w:t xml:space="preserve">2.2.1 Kepemimpinan Etis </w:t>
      </w:r>
    </w:p>
    <w:p w:rsidR="00962CED" w:rsidRDefault="00962CED" w:rsidP="00E7770F">
      <w:pPr>
        <w:spacing w:after="0" w:line="480" w:lineRule="auto"/>
        <w:ind w:left="567"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Kepemimpinan etis adalah cara pemimpin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memimpin perilaku berdasarkan norma, menciptakan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pesan etis yang tegas, menetapkan standar etis yang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jelas dan regulasi terhadap perilaku etis untuk para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pengikut dan mengikuti prinsip etis pada proses ketika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mereka ingin membuat keputusan dan menciptakan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suatu proses observasi untuk para pengikut (Brown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et al., 2005). Perilaku etis adalah komponen dari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kepemimpinan dan pengembangan etika yang penting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demi kemajuan suatu individu sebagai pemimpin dan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harus memberikan pelayanan sebagai pemandu yang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etis unt</w:t>
      </w:r>
      <w:r w:rsidR="00B31CDE">
        <w:rPr>
          <w:rFonts w:ascii="Times New Roman" w:hAnsi="Times New Roman" w:cs="Times New Roman"/>
          <w:color w:val="000000"/>
          <w:sz w:val="24"/>
          <w:szCs w:val="24"/>
        </w:rPr>
        <w:t>uk orang banyak (Trevino, 1986;</w:t>
      </w:r>
      <w:r w:rsidR="00B31CD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Morgan,1993) dalam Binawa (2015)</w:t>
      </w:r>
    </w:p>
    <w:p w:rsidR="00D90141" w:rsidRPr="00CB156E" w:rsidRDefault="00FF789A" w:rsidP="00E7770F">
      <w:pPr>
        <w:spacing w:after="0" w:line="480" w:lineRule="auto"/>
        <w:ind w:left="567" w:firstLine="720"/>
        <w:contextualSpacing/>
        <w:jc w:val="both"/>
        <w:rPr>
          <w:rFonts w:ascii="Times New Roman" w:hAnsi="Times New Roman" w:cs="Times New Roman"/>
          <w:color w:val="000000"/>
          <w:sz w:val="24"/>
          <w:szCs w:val="24"/>
          <w:lang w:val="en-US"/>
        </w:rPr>
      </w:pPr>
      <w:r w:rsidRPr="001D0E03">
        <w:rPr>
          <w:rFonts w:ascii="Times New Roman" w:hAnsi="Times New Roman" w:cs="Times New Roman"/>
          <w:sz w:val="24"/>
          <w:szCs w:val="24"/>
          <w:lang w:val="en-US"/>
        </w:rPr>
        <w:t xml:space="preserve">Menurut </w:t>
      </w:r>
      <w:sdt>
        <w:sdtPr>
          <w:rPr>
            <w:rFonts w:ascii="Times New Roman" w:hAnsi="Times New Roman" w:cs="Times New Roman"/>
            <w:sz w:val="24"/>
            <w:szCs w:val="24"/>
            <w:lang w:val="en-US"/>
          </w:rPr>
          <w:id w:val="823404070"/>
          <w:citation/>
        </w:sdtPr>
        <w:sdtEndPr/>
        <w:sdtContent>
          <w:r w:rsidR="00D90141" w:rsidRPr="001D0E03">
            <w:rPr>
              <w:rFonts w:ascii="Times New Roman" w:hAnsi="Times New Roman" w:cs="Times New Roman"/>
              <w:sz w:val="24"/>
              <w:szCs w:val="24"/>
              <w:lang w:val="en-US"/>
            </w:rPr>
            <w:fldChar w:fldCharType="begin"/>
          </w:r>
          <w:r w:rsidR="00D90141" w:rsidRPr="001D0E03">
            <w:rPr>
              <w:rFonts w:ascii="Times New Roman" w:hAnsi="Times New Roman" w:cs="Times New Roman"/>
              <w:sz w:val="24"/>
              <w:szCs w:val="24"/>
              <w:lang w:val="en-US"/>
            </w:rPr>
            <w:instrText xml:space="preserve"> CITATION Gea14 \l 1033 </w:instrText>
          </w:r>
          <w:r w:rsidR="00D90141" w:rsidRPr="001D0E03">
            <w:rPr>
              <w:rFonts w:ascii="Times New Roman" w:hAnsi="Times New Roman" w:cs="Times New Roman"/>
              <w:sz w:val="24"/>
              <w:szCs w:val="24"/>
              <w:lang w:val="en-US"/>
            </w:rPr>
            <w:fldChar w:fldCharType="separate"/>
          </w:r>
          <w:r w:rsidR="00D90141" w:rsidRPr="001D0E03">
            <w:rPr>
              <w:rFonts w:ascii="Times New Roman" w:hAnsi="Times New Roman" w:cs="Times New Roman"/>
              <w:noProof/>
              <w:sz w:val="24"/>
              <w:szCs w:val="24"/>
              <w:lang w:val="en-US"/>
            </w:rPr>
            <w:t>(Gea, 2014)</w:t>
          </w:r>
          <w:r w:rsidR="00D90141" w:rsidRPr="001D0E03">
            <w:rPr>
              <w:rFonts w:ascii="Times New Roman" w:hAnsi="Times New Roman" w:cs="Times New Roman"/>
              <w:sz w:val="24"/>
              <w:szCs w:val="24"/>
              <w:lang w:val="en-US"/>
            </w:rPr>
            <w:fldChar w:fldCharType="end"/>
          </w:r>
        </w:sdtContent>
      </w:sdt>
      <w:r w:rsidRPr="001D0E03">
        <w:rPr>
          <w:rFonts w:ascii="Times New Roman" w:hAnsi="Times New Roman" w:cs="Times New Roman"/>
          <w:sz w:val="24"/>
          <w:szCs w:val="24"/>
          <w:lang w:val="en-US"/>
        </w:rPr>
        <w:t xml:space="preserve"> k</w:t>
      </w:r>
      <w:r w:rsidR="00D90141" w:rsidRPr="001D0E03">
        <w:rPr>
          <w:rFonts w:ascii="Times New Roman" w:hAnsi="Times New Roman" w:cs="Times New Roman"/>
          <w:sz w:val="24"/>
          <w:szCs w:val="24"/>
        </w:rPr>
        <w:t xml:space="preserve">epemimpinan etis </w:t>
      </w:r>
      <w:r w:rsidR="00D90141" w:rsidRPr="00CB156E">
        <w:rPr>
          <w:rFonts w:ascii="Times New Roman" w:hAnsi="Times New Roman" w:cs="Times New Roman"/>
          <w:color w:val="000000"/>
          <w:sz w:val="24"/>
          <w:szCs w:val="24"/>
        </w:rPr>
        <w:t>adalah suatu is</w:t>
      </w:r>
      <w:r>
        <w:rPr>
          <w:rFonts w:ascii="Times New Roman" w:hAnsi="Times New Roman" w:cs="Times New Roman"/>
          <w:color w:val="000000"/>
          <w:sz w:val="24"/>
          <w:szCs w:val="24"/>
        </w:rPr>
        <w:t>tilah untuk menekanka</w:t>
      </w:r>
      <w:r>
        <w:rPr>
          <w:rFonts w:ascii="Times New Roman" w:hAnsi="Times New Roman" w:cs="Times New Roman"/>
          <w:color w:val="000000"/>
          <w:sz w:val="24"/>
          <w:szCs w:val="24"/>
          <w:lang w:val="en-US"/>
        </w:rPr>
        <w:t xml:space="preserve">n seseorang </w:t>
      </w:r>
      <w:r w:rsidR="00D90141" w:rsidRPr="00CB156E">
        <w:rPr>
          <w:rFonts w:ascii="Times New Roman" w:hAnsi="Times New Roman" w:cs="Times New Roman"/>
          <w:color w:val="000000"/>
          <w:sz w:val="24"/>
          <w:szCs w:val="24"/>
        </w:rPr>
        <w:t>menggunakan</w:t>
      </w:r>
      <w:r w:rsidR="00D90141" w:rsidRPr="00CB156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pertimbangan-pertimbangan</w:t>
      </w:r>
      <w:r>
        <w:rPr>
          <w:rFonts w:ascii="Times New Roman" w:hAnsi="Times New Roman" w:cs="Times New Roman"/>
          <w:color w:val="000000"/>
          <w:sz w:val="24"/>
          <w:szCs w:val="24"/>
          <w:lang w:val="en-US"/>
        </w:rPr>
        <w:t xml:space="preserve"> yang </w:t>
      </w:r>
      <w:r w:rsidR="00D90141" w:rsidRPr="00CB156E">
        <w:rPr>
          <w:rFonts w:ascii="Times New Roman" w:hAnsi="Times New Roman" w:cs="Times New Roman"/>
          <w:color w:val="000000"/>
          <w:sz w:val="24"/>
          <w:szCs w:val="24"/>
        </w:rPr>
        <w:t>etis serta menjadikannya landasan bagi pengambilan suatu keputusan atau</w:t>
      </w:r>
      <w:r w:rsidR="00D90141" w:rsidRPr="00CB156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tindakan</w:t>
      </w:r>
      <w:r>
        <w:rPr>
          <w:rFonts w:ascii="Times New Roman" w:hAnsi="Times New Roman" w:cs="Times New Roman"/>
          <w:color w:val="000000"/>
          <w:sz w:val="24"/>
          <w:szCs w:val="24"/>
          <w:lang w:val="en-US"/>
        </w:rPr>
        <w:t>.</w:t>
      </w:r>
      <w:r w:rsidR="0089452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Ketika me</w:t>
      </w:r>
      <w:r>
        <w:rPr>
          <w:rFonts w:ascii="Times New Roman" w:hAnsi="Times New Roman" w:cs="Times New Roman"/>
          <w:color w:val="000000"/>
          <w:sz w:val="24"/>
          <w:szCs w:val="24"/>
          <w:lang w:val="en-US"/>
        </w:rPr>
        <w:t xml:space="preserve">mbangun </w:t>
      </w:r>
      <w:r w:rsidR="000D2CCB" w:rsidRPr="00CB156E">
        <w:rPr>
          <w:rFonts w:ascii="Times New Roman" w:hAnsi="Times New Roman" w:cs="Times New Roman"/>
          <w:color w:val="000000"/>
          <w:sz w:val="24"/>
          <w:szCs w:val="24"/>
        </w:rPr>
        <w:t xml:space="preserve">suatu usaha, </w:t>
      </w:r>
      <w:r w:rsidR="000D2CCB" w:rsidRPr="00CB156E">
        <w:rPr>
          <w:rFonts w:ascii="Times New Roman" w:hAnsi="Times New Roman" w:cs="Times New Roman"/>
          <w:color w:val="000000"/>
          <w:sz w:val="24"/>
          <w:szCs w:val="24"/>
          <w:lang w:val="en-US"/>
        </w:rPr>
        <w:t>misalnya</w:t>
      </w:r>
      <w:r w:rsidR="00D90141" w:rsidRPr="00CB156E">
        <w:rPr>
          <w:rFonts w:ascii="Times New Roman" w:hAnsi="Times New Roman" w:cs="Times New Roman"/>
          <w:color w:val="000000"/>
          <w:sz w:val="24"/>
          <w:szCs w:val="24"/>
        </w:rPr>
        <w:t xml:space="preserve"> membuka suatu</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operasi bisnis di</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 xml:space="preserve">tempat tertentu, maka yang menjadi pertimbangan bukanlah hanya </w:t>
      </w:r>
      <w:r w:rsidR="00D90141" w:rsidRPr="00CB156E">
        <w:rPr>
          <w:rFonts w:ascii="Times New Roman" w:hAnsi="Times New Roman" w:cs="Times New Roman"/>
          <w:color w:val="000000"/>
          <w:sz w:val="24"/>
          <w:szCs w:val="24"/>
        </w:rPr>
        <w:lastRenderedPageBreak/>
        <w:t>soal untung yang bisa didapat dari</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perluasan bisnis itu. Dampak dari perluasan bisnis itu terhadap banyak pihak, khususnya bagi</w:t>
      </w:r>
      <w:r w:rsidR="00D90141" w:rsidRPr="00AF5148">
        <w:rPr>
          <w:rFonts w:ascii="Times New Roman" w:hAnsi="Times New Roman" w:cs="Times New Roman"/>
          <w:color w:val="000000"/>
          <w:sz w:val="24"/>
          <w:szCs w:val="24"/>
        </w:rPr>
        <w:t xml:space="preserve"> </w:t>
      </w:r>
      <w:r w:rsidR="000D2CCB" w:rsidRPr="00CB156E">
        <w:rPr>
          <w:rFonts w:ascii="Times New Roman" w:hAnsi="Times New Roman" w:cs="Times New Roman"/>
          <w:color w:val="000000"/>
          <w:sz w:val="24"/>
          <w:szCs w:val="24"/>
        </w:rPr>
        <w:t xml:space="preserve">masyarakat setempat, </w:t>
      </w:r>
      <w:r w:rsidR="000D2CCB" w:rsidRPr="00AF5148">
        <w:rPr>
          <w:rFonts w:ascii="Times New Roman" w:hAnsi="Times New Roman" w:cs="Times New Roman"/>
          <w:color w:val="000000"/>
          <w:sz w:val="24"/>
          <w:szCs w:val="24"/>
        </w:rPr>
        <w:t>harus</w:t>
      </w:r>
      <w:r w:rsidR="00D90141" w:rsidRPr="00CB156E">
        <w:rPr>
          <w:rFonts w:ascii="Times New Roman" w:hAnsi="Times New Roman" w:cs="Times New Roman"/>
          <w:color w:val="000000"/>
          <w:sz w:val="24"/>
          <w:szCs w:val="24"/>
        </w:rPr>
        <w:t xml:space="preserve"> dipertimbangkan dan dijadikan salah satu dasar bagi pengambilan</w:t>
      </w:r>
      <w:r w:rsidR="00D90141" w:rsidRPr="00AF5148">
        <w:rPr>
          <w:rFonts w:ascii="Times New Roman" w:hAnsi="Times New Roman" w:cs="Times New Roman"/>
          <w:color w:val="000000"/>
          <w:sz w:val="24"/>
          <w:szCs w:val="24"/>
        </w:rPr>
        <w:t xml:space="preserve"> </w:t>
      </w:r>
      <w:r w:rsidR="00D90141" w:rsidRPr="00CB156E">
        <w:rPr>
          <w:rFonts w:ascii="Times New Roman" w:hAnsi="Times New Roman" w:cs="Times New Roman"/>
          <w:color w:val="000000"/>
          <w:sz w:val="24"/>
          <w:szCs w:val="24"/>
        </w:rPr>
        <w:t>keputusan. Sangatlah tidak etis ketika perusahaan mendapatkan hasil atau</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keuntungan yang besar,</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tetapi masyarakat sekitar menderita kerugian, seperti pencemaran atau kerusakan lingkungan, dan</w:t>
      </w:r>
      <w:r w:rsidR="00D90141" w:rsidRPr="00CB156E">
        <w:rPr>
          <w:rFonts w:ascii="Times New Roman" w:hAnsi="Times New Roman" w:cs="Times New Roman"/>
          <w:color w:val="000000"/>
          <w:sz w:val="24"/>
          <w:szCs w:val="24"/>
          <w:lang w:val="en-US"/>
        </w:rPr>
        <w:t xml:space="preserve"> </w:t>
      </w:r>
      <w:r w:rsidR="00D90141" w:rsidRPr="00CB156E">
        <w:rPr>
          <w:rFonts w:ascii="Times New Roman" w:hAnsi="Times New Roman" w:cs="Times New Roman"/>
          <w:color w:val="000000"/>
          <w:sz w:val="24"/>
          <w:szCs w:val="24"/>
        </w:rPr>
        <w:t>sebagainya.</w:t>
      </w:r>
      <w:r w:rsidR="00D90141" w:rsidRPr="00CB156E">
        <w:rPr>
          <w:rFonts w:ascii="Times New Roman" w:hAnsi="Times New Roman" w:cs="Times New Roman"/>
          <w:color w:val="000000"/>
          <w:sz w:val="24"/>
          <w:szCs w:val="24"/>
          <w:lang w:val="en-US"/>
        </w:rPr>
        <w:t xml:space="preserve"> </w:t>
      </w:r>
    </w:p>
    <w:p w:rsidR="00DA4466" w:rsidRDefault="00C06749" w:rsidP="00E7770F">
      <w:pPr>
        <w:spacing w:after="0" w:line="480" w:lineRule="auto"/>
        <w:ind w:left="567" w:firstLine="720"/>
        <w:contextualSpacing/>
        <w:jc w:val="both"/>
        <w:rPr>
          <w:rFonts w:ascii="Times New Roman" w:hAnsi="Times New Roman" w:cs="Times New Roman"/>
          <w:color w:val="000000"/>
          <w:sz w:val="24"/>
          <w:szCs w:val="24"/>
          <w:lang w:val="en-US"/>
        </w:rPr>
      </w:pPr>
      <w:bookmarkStart w:id="4" w:name="OLE_LINK15"/>
      <w:bookmarkStart w:id="5" w:name="OLE_LINK16"/>
      <w:r w:rsidRPr="00CB156E">
        <w:rPr>
          <w:rFonts w:ascii="Times New Roman" w:hAnsi="Times New Roman" w:cs="Times New Roman"/>
          <w:i/>
          <w:iCs/>
          <w:color w:val="000000"/>
          <w:sz w:val="24"/>
          <w:szCs w:val="24"/>
        </w:rPr>
        <w:t xml:space="preserve">Ethical leadership </w:t>
      </w:r>
      <w:r w:rsidRPr="00CB156E">
        <w:rPr>
          <w:rFonts w:ascii="Times New Roman" w:hAnsi="Times New Roman" w:cs="Times New Roman"/>
          <w:color w:val="000000"/>
          <w:sz w:val="24"/>
          <w:szCs w:val="24"/>
        </w:rPr>
        <w:t>telah didefinisikan dalam berbagai cara. Ketika diminta</w:t>
      </w:r>
      <w:r w:rsidRPr="00CB156E">
        <w:rPr>
          <w:rFonts w:ascii="Times New Roman" w:hAnsi="Times New Roman" w:cs="Times New Roman"/>
          <w:color w:val="000000"/>
          <w:sz w:val="24"/>
          <w:szCs w:val="24"/>
        </w:rPr>
        <w:br/>
        <w:t>untuk menggambarkan pemimpin etis dalam satu studi, eksekutif mengidentifikasi</w:t>
      </w:r>
      <w:r w:rsidRPr="00CB156E">
        <w:rPr>
          <w:rFonts w:ascii="Times New Roman" w:hAnsi="Times New Roman" w:cs="Times New Roman"/>
          <w:color w:val="000000"/>
          <w:sz w:val="24"/>
          <w:szCs w:val="24"/>
        </w:rPr>
        <w:br/>
        <w:t>beberapa perilaku, nilai-nilai, dan motif (misalnya, juju</w:t>
      </w:r>
      <w:r w:rsidR="00E71F1D" w:rsidRPr="00CB156E">
        <w:rPr>
          <w:rFonts w:ascii="Times New Roman" w:hAnsi="Times New Roman" w:cs="Times New Roman"/>
          <w:color w:val="000000"/>
          <w:sz w:val="24"/>
          <w:szCs w:val="24"/>
        </w:rPr>
        <w:t>r, dapat dipercaya, altruistik,</w:t>
      </w:r>
      <w:r w:rsidR="00E71F1D" w:rsidRPr="00AF5148">
        <w:rPr>
          <w:rFonts w:ascii="Times New Roman" w:hAnsi="Times New Roman" w:cs="Times New Roman"/>
          <w:color w:val="000000"/>
          <w:sz w:val="24"/>
          <w:szCs w:val="24"/>
        </w:rPr>
        <w:t xml:space="preserve"> </w:t>
      </w:r>
      <w:r w:rsidR="00E71F1D" w:rsidRPr="00CB156E">
        <w:rPr>
          <w:rFonts w:ascii="Times New Roman" w:hAnsi="Times New Roman" w:cs="Times New Roman"/>
          <w:color w:val="000000"/>
          <w:sz w:val="24"/>
          <w:szCs w:val="24"/>
        </w:rPr>
        <w:t>adil).</w:t>
      </w:r>
      <w:r w:rsidR="00E71F1D" w:rsidRPr="00AF5148">
        <w:rPr>
          <w:rFonts w:ascii="Times New Roman" w:hAnsi="Times New Roman" w:cs="Times New Roman"/>
          <w:color w:val="000000"/>
          <w:sz w:val="24"/>
          <w:szCs w:val="24"/>
        </w:rPr>
        <w:t xml:space="preserve"> </w:t>
      </w:r>
      <w:r w:rsidRPr="00CB156E">
        <w:rPr>
          <w:rFonts w:ascii="Times New Roman" w:hAnsi="Times New Roman" w:cs="Times New Roman"/>
          <w:color w:val="000000"/>
          <w:sz w:val="24"/>
          <w:szCs w:val="24"/>
        </w:rPr>
        <w:t>Kunci karakteristik utama adalah up</w:t>
      </w:r>
      <w:r w:rsidR="00E71F1D" w:rsidRPr="00CB156E">
        <w:rPr>
          <w:rFonts w:ascii="Times New Roman" w:hAnsi="Times New Roman" w:cs="Times New Roman"/>
          <w:color w:val="000000"/>
          <w:sz w:val="24"/>
          <w:szCs w:val="24"/>
        </w:rPr>
        <w:t>aya pemimpin untuk mempengaruhi</w:t>
      </w:r>
      <w:r w:rsidR="00E71F1D" w:rsidRPr="00CB156E">
        <w:rPr>
          <w:rFonts w:ascii="Times New Roman" w:hAnsi="Times New Roman" w:cs="Times New Roman"/>
          <w:color w:val="000000"/>
          <w:sz w:val="24"/>
          <w:szCs w:val="24"/>
          <w:lang w:val="en-US"/>
        </w:rPr>
        <w:t xml:space="preserve"> </w:t>
      </w:r>
      <w:r w:rsidRPr="00CB156E">
        <w:rPr>
          <w:rFonts w:ascii="Times New Roman" w:hAnsi="Times New Roman" w:cs="Times New Roman"/>
          <w:color w:val="000000"/>
          <w:sz w:val="24"/>
          <w:szCs w:val="24"/>
        </w:rPr>
        <w:t>perilaku etis kep</w:t>
      </w:r>
      <w:r w:rsidR="00FF789A">
        <w:rPr>
          <w:rFonts w:ascii="Times New Roman" w:hAnsi="Times New Roman" w:cs="Times New Roman"/>
          <w:color w:val="000000"/>
          <w:sz w:val="24"/>
          <w:szCs w:val="24"/>
        </w:rPr>
        <w:t>ada orang lain</w:t>
      </w:r>
      <w:bookmarkEnd w:id="4"/>
      <w:bookmarkEnd w:id="5"/>
      <w:r w:rsidR="00894520">
        <w:rPr>
          <w:rFonts w:ascii="Times New Roman" w:hAnsi="Times New Roman" w:cs="Times New Roman"/>
          <w:color w:val="000000"/>
          <w:sz w:val="24"/>
          <w:szCs w:val="24"/>
          <w:lang w:val="en-US"/>
        </w:rPr>
        <w:t xml:space="preserve"> </w:t>
      </w:r>
      <w:r w:rsidR="00BA0B33">
        <w:rPr>
          <w:rFonts w:ascii="Times New Roman" w:hAnsi="Times New Roman" w:cs="Times New Roman"/>
          <w:color w:val="000000"/>
          <w:sz w:val="24"/>
          <w:szCs w:val="24"/>
          <w:lang w:val="en-US"/>
        </w:rPr>
        <w:t>(</w:t>
      </w:r>
      <w:r w:rsidR="00894520">
        <w:rPr>
          <w:rFonts w:ascii="Times New Roman" w:hAnsi="Times New Roman" w:cs="Times New Roman"/>
          <w:color w:val="000000"/>
          <w:sz w:val="24"/>
          <w:szCs w:val="24"/>
          <w:lang w:val="en-US"/>
        </w:rPr>
        <w:t>Yukl</w:t>
      </w:r>
      <w:r w:rsidR="00BA0B33">
        <w:rPr>
          <w:rFonts w:ascii="Times New Roman" w:hAnsi="Times New Roman" w:cs="Times New Roman"/>
          <w:color w:val="000000"/>
          <w:sz w:val="24"/>
          <w:szCs w:val="24"/>
          <w:lang w:val="en-US"/>
        </w:rPr>
        <w:t xml:space="preserve">, </w:t>
      </w:r>
      <w:r w:rsidR="00894520">
        <w:rPr>
          <w:rFonts w:ascii="Times New Roman" w:hAnsi="Times New Roman" w:cs="Times New Roman"/>
          <w:color w:val="000000"/>
          <w:sz w:val="24"/>
          <w:szCs w:val="24"/>
          <w:lang w:val="en-US"/>
        </w:rPr>
        <w:t>2017).</w:t>
      </w:r>
    </w:p>
    <w:p w:rsidR="00C207BB" w:rsidRPr="00E47BC1" w:rsidRDefault="00C207BB" w:rsidP="00E7770F">
      <w:pPr>
        <w:spacing w:after="0" w:line="480" w:lineRule="auto"/>
        <w:ind w:left="567" w:firstLine="720"/>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Berdasarkan pendapat di atas dapat disimpulkan </w:t>
      </w:r>
      <w:bookmarkStart w:id="6" w:name="OLE_LINK7"/>
      <w:r>
        <w:rPr>
          <w:rFonts w:ascii="Times New Roman" w:hAnsi="Times New Roman" w:cs="Times New Roman"/>
          <w:color w:val="000000"/>
          <w:sz w:val="24"/>
          <w:szCs w:val="24"/>
          <w:lang w:val="en-US"/>
        </w:rPr>
        <w:t xml:space="preserve">kepemimpinan etis merupakan cara kepemimpinann yang </w:t>
      </w:r>
      <w:r w:rsidR="00CA6A48">
        <w:rPr>
          <w:rFonts w:ascii="Times New Roman" w:hAnsi="Times New Roman" w:cs="Times New Roman"/>
          <w:color w:val="000000"/>
          <w:sz w:val="24"/>
          <w:szCs w:val="24"/>
          <w:lang w:val="en-US"/>
        </w:rPr>
        <w:t>mempertimbangkan</w:t>
      </w:r>
      <w:r w:rsidRPr="00CB156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nilai </w:t>
      </w:r>
      <w:r w:rsidRPr="00CB156E">
        <w:rPr>
          <w:rFonts w:ascii="Times New Roman" w:hAnsi="Times New Roman" w:cs="Times New Roman"/>
          <w:color w:val="000000"/>
          <w:sz w:val="24"/>
          <w:szCs w:val="24"/>
        </w:rPr>
        <w:t xml:space="preserve">etis </w:t>
      </w:r>
      <w:r w:rsidR="00FF789A">
        <w:rPr>
          <w:rFonts w:ascii="Times New Roman" w:hAnsi="Times New Roman" w:cs="Times New Roman"/>
          <w:color w:val="000000"/>
          <w:sz w:val="24"/>
          <w:szCs w:val="24"/>
          <w:lang w:val="en-US"/>
        </w:rPr>
        <w:t xml:space="preserve">sebagai dasar dalam </w:t>
      </w:r>
      <w:r w:rsidR="00E47BC1">
        <w:rPr>
          <w:rFonts w:ascii="Times New Roman" w:hAnsi="Times New Roman" w:cs="Times New Roman"/>
          <w:color w:val="000000"/>
          <w:sz w:val="24"/>
          <w:szCs w:val="24"/>
          <w:lang w:val="en-US"/>
        </w:rPr>
        <w:t>pengambilan</w:t>
      </w:r>
      <w:r w:rsidRPr="00CB156E">
        <w:rPr>
          <w:rFonts w:ascii="Times New Roman" w:hAnsi="Times New Roman" w:cs="Times New Roman"/>
          <w:color w:val="000000"/>
          <w:sz w:val="24"/>
          <w:szCs w:val="24"/>
        </w:rPr>
        <w:t xml:space="preserve"> keputusan atau</w:t>
      </w:r>
      <w:r w:rsidRPr="00CB156E">
        <w:rPr>
          <w:rFonts w:ascii="Times New Roman" w:hAnsi="Times New Roman" w:cs="Times New Roman"/>
          <w:color w:val="000000"/>
          <w:sz w:val="24"/>
          <w:szCs w:val="24"/>
          <w:lang w:val="en-US"/>
        </w:rPr>
        <w:t xml:space="preserve"> </w:t>
      </w:r>
      <w:r w:rsidRPr="00CB156E">
        <w:rPr>
          <w:rFonts w:ascii="Times New Roman" w:hAnsi="Times New Roman" w:cs="Times New Roman"/>
          <w:color w:val="000000"/>
          <w:sz w:val="24"/>
          <w:szCs w:val="24"/>
        </w:rPr>
        <w:t>tindakan</w:t>
      </w:r>
      <w:r w:rsidR="00E47BC1">
        <w:rPr>
          <w:rFonts w:ascii="Times New Roman" w:hAnsi="Times New Roman" w:cs="Times New Roman"/>
          <w:color w:val="000000"/>
          <w:sz w:val="24"/>
          <w:szCs w:val="24"/>
          <w:lang w:val="en-US"/>
        </w:rPr>
        <w:t>.</w:t>
      </w:r>
    </w:p>
    <w:p w:rsidR="00111C1F" w:rsidRDefault="00E71F1D" w:rsidP="00E7770F">
      <w:pPr>
        <w:spacing w:after="0" w:line="480" w:lineRule="auto"/>
        <w:contextualSpacing/>
        <w:jc w:val="both"/>
        <w:rPr>
          <w:rFonts w:ascii="Times New Roman" w:hAnsi="Times New Roman" w:cs="Times New Roman"/>
          <w:b/>
          <w:bCs/>
          <w:iCs/>
          <w:color w:val="000000"/>
          <w:sz w:val="24"/>
          <w:szCs w:val="24"/>
          <w:lang w:val="en-US"/>
        </w:rPr>
      </w:pPr>
      <w:bookmarkStart w:id="7" w:name="OLE_LINK17"/>
      <w:bookmarkStart w:id="8" w:name="OLE_LINK18"/>
      <w:bookmarkEnd w:id="6"/>
      <w:r w:rsidRPr="00CB156E">
        <w:rPr>
          <w:rFonts w:ascii="Times New Roman" w:hAnsi="Times New Roman" w:cs="Times New Roman"/>
          <w:b/>
          <w:bCs/>
          <w:color w:val="000000"/>
          <w:sz w:val="24"/>
          <w:szCs w:val="24"/>
          <w:lang w:val="en-US"/>
        </w:rPr>
        <w:t xml:space="preserve">2.2.2 </w:t>
      </w:r>
      <w:r w:rsidR="00111C1F">
        <w:rPr>
          <w:rFonts w:ascii="Times New Roman" w:hAnsi="Times New Roman" w:cs="Times New Roman"/>
          <w:b/>
          <w:bCs/>
          <w:color w:val="000000"/>
          <w:sz w:val="24"/>
          <w:szCs w:val="24"/>
          <w:lang w:val="en-US"/>
        </w:rPr>
        <w:t>Indikator</w:t>
      </w:r>
      <w:r w:rsidRPr="00CB156E">
        <w:rPr>
          <w:rFonts w:ascii="Times New Roman" w:hAnsi="Times New Roman" w:cs="Times New Roman"/>
          <w:b/>
          <w:bCs/>
          <w:color w:val="000000"/>
          <w:sz w:val="24"/>
          <w:szCs w:val="24"/>
        </w:rPr>
        <w:t xml:space="preserve"> </w:t>
      </w:r>
      <w:r w:rsidRPr="00CB156E">
        <w:rPr>
          <w:rFonts w:ascii="Times New Roman" w:hAnsi="Times New Roman" w:cs="Times New Roman"/>
          <w:b/>
          <w:bCs/>
          <w:iCs/>
          <w:color w:val="000000"/>
          <w:sz w:val="24"/>
          <w:szCs w:val="24"/>
        </w:rPr>
        <w:t>Ethical Leadership</w:t>
      </w:r>
    </w:p>
    <w:p w:rsidR="00111C1F" w:rsidRDefault="00111C1F" w:rsidP="00E7770F">
      <w:pPr>
        <w:spacing w:after="0" w:line="480" w:lineRule="auto"/>
        <w:ind w:firstLine="851"/>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Indikator</w:t>
      </w:r>
      <w:r w:rsidRPr="00175691">
        <w:rPr>
          <w:rFonts w:ascii="Times New Roman" w:hAnsi="Times New Roman" w:cs="Times New Roman"/>
          <w:color w:val="000000"/>
          <w:sz w:val="24"/>
          <w:szCs w:val="24"/>
        </w:rPr>
        <w:t xml:space="preserve"> kepemimpinan etis</w:t>
      </w:r>
      <w:r>
        <w:rPr>
          <w:rFonts w:ascii="Times New Roman" w:hAnsi="Times New Roman" w:cs="Times New Roman"/>
          <w:color w:val="000000"/>
          <w:sz w:val="24"/>
          <w:szCs w:val="24"/>
          <w:lang w:val="en-US"/>
        </w:rPr>
        <w:t xml:space="preserve"> </w:t>
      </w:r>
      <w:r w:rsidRPr="00175691">
        <w:rPr>
          <w:rFonts w:ascii="Times New Roman" w:hAnsi="Times New Roman" w:cs="Times New Roman"/>
          <w:color w:val="000000"/>
          <w:sz w:val="24"/>
          <w:szCs w:val="24"/>
        </w:rPr>
        <w:t xml:space="preserve">oleh Brown et al. (2005) </w:t>
      </w:r>
      <w:r>
        <w:rPr>
          <w:rFonts w:ascii="Times New Roman" w:hAnsi="Times New Roman" w:cs="Times New Roman"/>
          <w:color w:val="000000"/>
          <w:sz w:val="24"/>
          <w:szCs w:val="24"/>
          <w:lang w:val="en-US"/>
        </w:rPr>
        <w:t>antara lain :</w:t>
      </w:r>
    </w:p>
    <w:p w:rsidR="00111C1F"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t>Menjaga perasaan orang lain</w:t>
      </w:r>
    </w:p>
    <w:p w:rsidR="00111C1F"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t>Memeca</w:t>
      </w:r>
      <w:r>
        <w:rPr>
          <w:rFonts w:ascii="Times New Roman" w:hAnsi="Times New Roman" w:cs="Times New Roman"/>
          <w:color w:val="000000"/>
          <w:sz w:val="24"/>
          <w:szCs w:val="24"/>
        </w:rPr>
        <w:t>hkan masalah dengan rendah hati</w:t>
      </w:r>
    </w:p>
    <w:p w:rsidR="00111C1F"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t>Menghindari pemaksaan kehendak tetapi menghargai pendapat orang lain</w:t>
      </w:r>
    </w:p>
    <w:p w:rsidR="00111C1F"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lastRenderedPageBreak/>
        <w:t>Mengutamakan proses di</w:t>
      </w:r>
      <w:r>
        <w:rPr>
          <w:rFonts w:ascii="Times New Roman" w:hAnsi="Times New Roman" w:cs="Times New Roman"/>
          <w:color w:val="000000"/>
          <w:sz w:val="24"/>
          <w:szCs w:val="24"/>
        </w:rPr>
        <w:t>alogis dalam memecahkan masalah</w:t>
      </w:r>
    </w:p>
    <w:p w:rsidR="00111C1F"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t xml:space="preserve">Menyadari kesalahan dan berusaha untuk memperbaiki </w:t>
      </w:r>
    </w:p>
    <w:p w:rsidR="00111C1F" w:rsidRPr="00175691" w:rsidRDefault="00111C1F" w:rsidP="00E7770F">
      <w:pPr>
        <w:pStyle w:val="ListParagraph"/>
        <w:numPr>
          <w:ilvl w:val="0"/>
          <w:numId w:val="24"/>
        </w:numPr>
        <w:spacing w:after="0" w:line="480" w:lineRule="auto"/>
        <w:ind w:left="927"/>
        <w:jc w:val="both"/>
        <w:rPr>
          <w:rFonts w:ascii="Times New Roman" w:hAnsi="Times New Roman" w:cs="Times New Roman"/>
          <w:color w:val="000000"/>
          <w:sz w:val="24"/>
          <w:szCs w:val="24"/>
        </w:rPr>
      </w:pPr>
      <w:r w:rsidRPr="00175691">
        <w:rPr>
          <w:rFonts w:ascii="Times New Roman" w:hAnsi="Times New Roman" w:cs="Times New Roman"/>
          <w:color w:val="000000"/>
          <w:sz w:val="24"/>
          <w:szCs w:val="24"/>
        </w:rPr>
        <w:t>Mengedepankan sikap jujur, disiplin dan dapat dipercaya</w:t>
      </w:r>
    </w:p>
    <w:p w:rsidR="00111C1F" w:rsidRPr="00111C1F" w:rsidRDefault="00111C1F" w:rsidP="00E7770F">
      <w:pPr>
        <w:spacing w:after="0" w:line="480" w:lineRule="auto"/>
        <w:contextualSpacing/>
        <w:jc w:val="both"/>
        <w:rPr>
          <w:rFonts w:ascii="Times New Roman" w:hAnsi="Times New Roman" w:cs="Times New Roman"/>
          <w:b/>
          <w:bCs/>
          <w:iCs/>
          <w:color w:val="000000"/>
          <w:sz w:val="24"/>
          <w:szCs w:val="24"/>
          <w:lang w:val="en-US"/>
        </w:rPr>
      </w:pPr>
    </w:p>
    <w:bookmarkEnd w:id="7"/>
    <w:bookmarkEnd w:id="8"/>
    <w:p w:rsidR="007531AE" w:rsidRPr="00CB156E" w:rsidRDefault="00F15320" w:rsidP="00E7770F">
      <w:pPr>
        <w:spacing w:after="0" w:line="480" w:lineRule="auto"/>
        <w:jc w:val="both"/>
        <w:rPr>
          <w:rFonts w:ascii="Times New Roman" w:hAnsi="Times New Roman" w:cs="Times New Roman"/>
          <w:b/>
          <w:color w:val="000000"/>
          <w:sz w:val="24"/>
          <w:szCs w:val="24"/>
          <w:lang w:val="en-US"/>
        </w:rPr>
      </w:pPr>
      <w:r w:rsidRPr="00CB156E">
        <w:rPr>
          <w:rFonts w:ascii="Times New Roman" w:hAnsi="Times New Roman" w:cs="Times New Roman"/>
          <w:b/>
          <w:color w:val="000000"/>
          <w:sz w:val="24"/>
          <w:szCs w:val="24"/>
          <w:lang w:val="en-US"/>
        </w:rPr>
        <w:t>2.2.3 Kontrak P</w:t>
      </w:r>
      <w:r w:rsidR="007531AE" w:rsidRPr="00CB156E">
        <w:rPr>
          <w:rFonts w:ascii="Times New Roman" w:hAnsi="Times New Roman" w:cs="Times New Roman"/>
          <w:b/>
          <w:color w:val="000000"/>
          <w:sz w:val="24"/>
          <w:szCs w:val="24"/>
          <w:lang w:val="en-US"/>
        </w:rPr>
        <w:t>sikologis</w:t>
      </w:r>
    </w:p>
    <w:p w:rsidR="00F81A68" w:rsidRPr="00CB156E" w:rsidRDefault="009A541B" w:rsidP="00E7770F">
      <w:pPr>
        <w:tabs>
          <w:tab w:val="left" w:pos="1260"/>
        </w:tabs>
        <w:spacing w:after="0" w:line="480" w:lineRule="auto"/>
        <w:jc w:val="both"/>
        <w:rPr>
          <w:rFonts w:ascii="Times New Roman" w:eastAsia="Times New Roman" w:hAnsi="Times New Roman" w:cs="Times New Roman"/>
          <w:b/>
          <w:sz w:val="24"/>
          <w:szCs w:val="24"/>
          <w:lang w:val="en-US"/>
        </w:rPr>
      </w:pPr>
      <w:r w:rsidRPr="00CB156E">
        <w:rPr>
          <w:rFonts w:ascii="Times New Roman" w:eastAsia="Times New Roman" w:hAnsi="Times New Roman" w:cs="Times New Roman"/>
          <w:b/>
          <w:sz w:val="24"/>
          <w:szCs w:val="24"/>
          <w:lang w:val="en-US"/>
        </w:rPr>
        <w:t xml:space="preserve">2.2.4 </w:t>
      </w:r>
      <w:r w:rsidR="005D340D" w:rsidRPr="00CB156E">
        <w:rPr>
          <w:rFonts w:ascii="Times New Roman" w:eastAsia="Times New Roman" w:hAnsi="Times New Roman" w:cs="Times New Roman"/>
          <w:b/>
          <w:sz w:val="24"/>
          <w:szCs w:val="24"/>
        </w:rPr>
        <w:t>Pengertian Kontrak Psikologis</w:t>
      </w:r>
      <w:bookmarkStart w:id="9" w:name="OLE_LINK3"/>
      <w:bookmarkStart w:id="10" w:name="OLE_LINK2"/>
    </w:p>
    <w:p w:rsidR="00E7770F" w:rsidRDefault="00B42DB3" w:rsidP="00E7770F">
      <w:pPr>
        <w:spacing w:after="0" w:line="480" w:lineRule="auto"/>
        <w:ind w:left="567" w:firstLine="720"/>
        <w:jc w:val="both"/>
        <w:rPr>
          <w:rFonts w:ascii="Times New Roman" w:hAnsi="Times New Roman" w:cs="Times New Roman"/>
          <w:sz w:val="24"/>
          <w:szCs w:val="24"/>
          <w:lang w:val="en-US"/>
        </w:rPr>
      </w:pPr>
      <w:bookmarkStart w:id="11" w:name="OLE_LINK19"/>
      <w:r>
        <w:rPr>
          <w:rFonts w:ascii="Times New Roman" w:hAnsi="Times New Roman" w:cs="Times New Roman"/>
          <w:sz w:val="24"/>
          <w:szCs w:val="24"/>
          <w:lang w:val="en-US"/>
        </w:rPr>
        <w:t>Men</w:t>
      </w:r>
      <w:r w:rsidR="006C2B16">
        <w:rPr>
          <w:rFonts w:ascii="Times New Roman" w:hAnsi="Times New Roman" w:cs="Times New Roman"/>
          <w:sz w:val="24"/>
          <w:szCs w:val="24"/>
          <w:lang w:val="en-US"/>
        </w:rPr>
        <w:t xml:space="preserve">urut (Moorhead;Griffin, </w:t>
      </w:r>
      <w:r w:rsidR="00BA0B33">
        <w:rPr>
          <w:rFonts w:ascii="Times New Roman" w:hAnsi="Times New Roman" w:cs="Times New Roman"/>
          <w:sz w:val="24"/>
          <w:szCs w:val="24"/>
          <w:lang w:val="en-US"/>
        </w:rPr>
        <w:t>2013</w:t>
      </w:r>
      <w:r w:rsidR="0085672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93C13" w:rsidRPr="00CB156E">
        <w:rPr>
          <w:rFonts w:ascii="Times New Roman" w:hAnsi="Times New Roman" w:cs="Times New Roman"/>
          <w:sz w:val="24"/>
          <w:szCs w:val="24"/>
          <w:lang w:val="en-US"/>
        </w:rPr>
        <w:t>k</w:t>
      </w:r>
      <w:r w:rsidR="00E76055" w:rsidRPr="00CB156E">
        <w:rPr>
          <w:rFonts w:ascii="Times New Roman" w:hAnsi="Times New Roman" w:cs="Times New Roman"/>
          <w:sz w:val="24"/>
          <w:szCs w:val="24"/>
          <w:lang w:val="en-US"/>
        </w:rPr>
        <w:t>ontrak psikologis adalah serangkaian ekspektasi seseorang mengenai apa yang akan dia kontribusikan kepada organisasi dan apa imblan yang akan di berikan oleh organisasi kepada individu tersebut sebagai imbalanya</w:t>
      </w:r>
      <w:bookmarkEnd w:id="11"/>
      <w:r w:rsidR="00193C13" w:rsidRPr="00CB156E">
        <w:rPr>
          <w:rFonts w:ascii="Times New Roman" w:hAnsi="Times New Roman" w:cs="Times New Roman"/>
          <w:sz w:val="24"/>
          <w:szCs w:val="24"/>
          <w:lang w:val="en-US"/>
        </w:rPr>
        <w:t xml:space="preserve">. </w:t>
      </w:r>
      <w:r w:rsidR="00F81A68" w:rsidRPr="00CB156E">
        <w:rPr>
          <w:rFonts w:ascii="Times New Roman" w:eastAsia="Times New Roman" w:hAnsi="Times New Roman" w:cs="Times New Roman"/>
          <w:sz w:val="24"/>
          <w:szCs w:val="24"/>
        </w:rPr>
        <w:t>Jadi, kontrak psikologis tidak tertulis di atas kertas dan tidak semua ketentuannya dinegosiasikan secara e</w:t>
      </w:r>
      <w:r w:rsidR="00E76055" w:rsidRPr="00CB156E">
        <w:rPr>
          <w:rFonts w:ascii="Times New Roman" w:eastAsia="Times New Roman" w:hAnsi="Times New Roman" w:cs="Times New Roman"/>
          <w:sz w:val="24"/>
          <w:szCs w:val="24"/>
        </w:rPr>
        <w:t>ksplisit antara individu</w:t>
      </w:r>
      <w:r w:rsidR="00E76055" w:rsidRPr="00CB156E">
        <w:rPr>
          <w:rFonts w:ascii="Times New Roman" w:eastAsia="Times New Roman" w:hAnsi="Times New Roman" w:cs="Times New Roman"/>
          <w:sz w:val="24"/>
          <w:szCs w:val="24"/>
          <w:lang w:val="en-US"/>
        </w:rPr>
        <w:t xml:space="preserve"> dan </w:t>
      </w:r>
      <w:r w:rsidR="00F81A68" w:rsidRPr="00CB156E">
        <w:rPr>
          <w:rFonts w:ascii="Times New Roman" w:eastAsia="Times New Roman" w:hAnsi="Times New Roman" w:cs="Times New Roman"/>
          <w:sz w:val="24"/>
          <w:szCs w:val="24"/>
        </w:rPr>
        <w:t>organisasi.</w:t>
      </w:r>
    </w:p>
    <w:p w:rsidR="00284A3B" w:rsidRDefault="00E76055" w:rsidP="00E7770F">
      <w:pPr>
        <w:spacing w:after="0" w:line="480" w:lineRule="auto"/>
        <w:ind w:left="567"/>
        <w:jc w:val="both"/>
        <w:rPr>
          <w:rFonts w:ascii="Times New Roman" w:hAnsi="Times New Roman" w:cs="Times New Roman"/>
          <w:sz w:val="24"/>
          <w:szCs w:val="24"/>
          <w:lang w:val="en-US"/>
        </w:rPr>
      </w:pPr>
      <w:r w:rsidRPr="00CB156E">
        <w:rPr>
          <w:rFonts w:ascii="Times New Roman" w:hAnsi="Times New Roman" w:cs="Times New Roman"/>
          <w:sz w:val="24"/>
          <w:szCs w:val="24"/>
          <w:lang w:val="en-US"/>
        </w:rPr>
        <w:t xml:space="preserve">Sifat dasar kontrak psikologis </w:t>
      </w:r>
    </w:p>
    <w:p w:rsidR="00E7770F" w:rsidRPr="00CB156E" w:rsidRDefault="00E7770F" w:rsidP="00E7770F">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3D691D87" wp14:editId="049E9FFC">
                <wp:simplePos x="0" y="0"/>
                <wp:positionH relativeFrom="column">
                  <wp:posOffset>-15826</wp:posOffset>
                </wp:positionH>
                <wp:positionV relativeFrom="paragraph">
                  <wp:posOffset>44010</wp:posOffset>
                </wp:positionV>
                <wp:extent cx="5451036" cy="1925516"/>
                <wp:effectExtent l="0" t="0" r="16510" b="17780"/>
                <wp:wrapNone/>
                <wp:docPr id="15" name="Group 15"/>
                <wp:cNvGraphicFramePr/>
                <a:graphic xmlns:a="http://schemas.openxmlformats.org/drawingml/2006/main">
                  <a:graphicData uri="http://schemas.microsoft.com/office/word/2010/wordprocessingGroup">
                    <wpg:wgp>
                      <wpg:cNvGrpSpPr/>
                      <wpg:grpSpPr>
                        <a:xfrm>
                          <a:off x="0" y="0"/>
                          <a:ext cx="5451036" cy="1925516"/>
                          <a:chOff x="0" y="0"/>
                          <a:chExt cx="5855384" cy="1898015"/>
                        </a:xfrm>
                      </wpg:grpSpPr>
                      <wps:wsp>
                        <wps:cNvPr id="1" name="Rounded Rectangle 1"/>
                        <wps:cNvSpPr/>
                        <wps:spPr>
                          <a:xfrm>
                            <a:off x="0" y="0"/>
                            <a:ext cx="2602230" cy="189801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0B7A" w:rsidRPr="000E4E10" w:rsidRDefault="003C0B7A" w:rsidP="00E76055">
                              <w:pPr>
                                <w:jc w:val="center"/>
                                <w:rPr>
                                  <w:rFonts w:ascii="Times New Roman" w:hAnsi="Times New Roman" w:cs="Times New Roman"/>
                                  <w:b/>
                                  <w:sz w:val="24"/>
                                  <w:szCs w:val="24"/>
                                  <w:lang w:val="en-US"/>
                                </w:rPr>
                              </w:pPr>
                              <w:r w:rsidRPr="000E4E10">
                                <w:rPr>
                                  <w:rFonts w:ascii="Times New Roman" w:hAnsi="Times New Roman" w:cs="Times New Roman"/>
                                  <w:b/>
                                  <w:sz w:val="24"/>
                                  <w:szCs w:val="24"/>
                                  <w:lang w:val="en-US"/>
                                </w:rPr>
                                <w:t>Kontribusi Dari Individu:</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Usaha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Kemampuan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Loyalitas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Keterampilan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Waktu</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Kompetensi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3253154" y="17584"/>
                            <a:ext cx="2602230" cy="187833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0B7A" w:rsidRPr="000E4E10" w:rsidRDefault="003C0B7A" w:rsidP="00E76055">
                              <w:pPr>
                                <w:jc w:val="center"/>
                                <w:rPr>
                                  <w:rFonts w:ascii="Times New Roman" w:hAnsi="Times New Roman" w:cs="Times New Roman"/>
                                  <w:b/>
                                  <w:sz w:val="24"/>
                                  <w:szCs w:val="24"/>
                                  <w:lang w:val="en-US"/>
                                </w:rPr>
                              </w:pPr>
                              <w:r w:rsidRPr="000E4E10">
                                <w:rPr>
                                  <w:rFonts w:ascii="Times New Roman" w:hAnsi="Times New Roman" w:cs="Times New Roman"/>
                                  <w:b/>
                                  <w:sz w:val="24"/>
                                  <w:szCs w:val="24"/>
                                  <w:lang w:val="en-US"/>
                                </w:rPr>
                                <w:t xml:space="preserve">Perangsang Dari Organisasi: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Bayaran</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Keamanan pekerjaan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Tunjangan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Kesempatan karier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Status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Kesempatan promosi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602523" y="817684"/>
                            <a:ext cx="6534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 name="Straight Arrow Connector 4"/>
                        <wps:cNvCnPr/>
                        <wps:spPr>
                          <a:xfrm flipH="1">
                            <a:off x="2611315" y="1011115"/>
                            <a:ext cx="6521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1.25pt;margin-top:3.45pt;width:429.2pt;height:151.6pt;z-index:251664384;mso-width-relative:margin;mso-height-relative:margin" coordsize="58553,1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">
                <v:roundrect id="Rounded Rectangle 1" o:spid="_x0000_s1027" style="position:absolute;width:26022;height:189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ynL8A&#10;AADaAAAADwAAAGRycy9kb3ducmV2LnhtbERPTWvCQBC9F/wPywi9NRuFlhKzilhELz1o433ITpLV&#10;7GzY3Wr677uC4Gl4vM8pV6PtxZV8MI4VzLIcBHHttOFWQfWzffsEESKyxt4xKfijAKvl5KXEQrsb&#10;H+h6jK1IIRwKVNDFOBRShrojiyFzA3HiGuctxgR9K7XHWwq3vZzn+Ye0aDg1dDjQpqP6cvy1CmQ1&#10;C/ncr5twPjS76vS9Ne9fvVKv03G9ABFpjE/xw73XaT7cX7lf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NrKcvwAAANoAAAAPAAAAAAAAAAAAAAAAAJgCAABkcnMvZG93bnJl&#10;di54bWxQSwUGAAAAAAQABAD1AAAAhAMAAAAA&#10;" fillcolor="white [3212]" strokecolor="black [3213]" strokeweight="2pt">
                  <v:textbox>
                    <w:txbxContent>
                      <w:p w:rsidR="003C0B7A" w:rsidRPr="000E4E10" w:rsidRDefault="003C0B7A" w:rsidP="00E76055">
                        <w:pPr>
                          <w:jc w:val="center"/>
                          <w:rPr>
                            <w:rFonts w:ascii="Times New Roman" w:hAnsi="Times New Roman" w:cs="Times New Roman"/>
                            <w:b/>
                            <w:sz w:val="24"/>
                            <w:szCs w:val="24"/>
                            <w:lang w:val="en-US"/>
                          </w:rPr>
                        </w:pPr>
                        <w:r w:rsidRPr="000E4E10">
                          <w:rPr>
                            <w:rFonts w:ascii="Times New Roman" w:hAnsi="Times New Roman" w:cs="Times New Roman"/>
                            <w:b/>
                            <w:sz w:val="24"/>
                            <w:szCs w:val="24"/>
                            <w:lang w:val="en-US"/>
                          </w:rPr>
                          <w:t>Kontribusi Dari Individu:</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Usaha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Kemampuan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Loyalitas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Keterampilan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Waktu</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Kompetensi </w:t>
                        </w:r>
                      </w:p>
                    </w:txbxContent>
                  </v:textbox>
                </v:roundrect>
                <v:roundrect id="Rounded Rectangle 2" o:spid="_x0000_s1028" style="position:absolute;left:32531;top:175;width:26022;height:187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s68AA&#10;AADaAAAADwAAAGRycy9kb3ducmV2LnhtbESPT4vCMBTE7wt+h/AEb2tqQZGuUUSR9eJB7d4fzesf&#10;bV5KktX67Y0geBxm5jfMYtWbVtzI+caygsk4AUFcWN1wpSA/777nIHxA1thaJgUP8rBaDr4WmGl7&#10;5yPdTqESEcI+QwV1CF0mpS9qMujHtiOOXmmdwRClq6R2eI9w08o0SWbSYMNxocaONjUV19O/USDz&#10;iU9Sty795Vj+5n+HXTPdtkqNhv36B0SgPnzC7/ZeK0jh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Qs68AAAADaAAAADwAAAAAAAAAAAAAAAACYAgAAZHJzL2Rvd25y&#10;ZXYueG1sUEsFBgAAAAAEAAQA9QAAAIUDAAAAAA==&#10;" fillcolor="white [3212]" strokecolor="black [3213]" strokeweight="2pt">
                  <v:textbox>
                    <w:txbxContent>
                      <w:p w:rsidR="003C0B7A" w:rsidRPr="000E4E10" w:rsidRDefault="003C0B7A" w:rsidP="00E76055">
                        <w:pPr>
                          <w:jc w:val="center"/>
                          <w:rPr>
                            <w:rFonts w:ascii="Times New Roman" w:hAnsi="Times New Roman" w:cs="Times New Roman"/>
                            <w:b/>
                            <w:sz w:val="24"/>
                            <w:szCs w:val="24"/>
                            <w:lang w:val="en-US"/>
                          </w:rPr>
                        </w:pPr>
                        <w:r w:rsidRPr="000E4E10">
                          <w:rPr>
                            <w:rFonts w:ascii="Times New Roman" w:hAnsi="Times New Roman" w:cs="Times New Roman"/>
                            <w:b/>
                            <w:sz w:val="24"/>
                            <w:szCs w:val="24"/>
                            <w:lang w:val="en-US"/>
                          </w:rPr>
                          <w:t xml:space="preserve">Perangsang Dari Organisasi: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Bayaran</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Keamanan pekerjaan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Tunjangan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Kesempatan karier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Status </w:t>
                        </w:r>
                      </w:p>
                      <w:p w:rsidR="003C0B7A" w:rsidRPr="000E4E10" w:rsidRDefault="003C0B7A" w:rsidP="00E76055">
                        <w:pPr>
                          <w:pStyle w:val="ListParagraph"/>
                          <w:numPr>
                            <w:ilvl w:val="0"/>
                            <w:numId w:val="5"/>
                          </w:numPr>
                          <w:rPr>
                            <w:rFonts w:ascii="Times New Roman" w:hAnsi="Times New Roman" w:cs="Times New Roman"/>
                            <w:sz w:val="24"/>
                            <w:szCs w:val="24"/>
                            <w:lang w:val="en-US"/>
                          </w:rPr>
                        </w:pPr>
                        <w:r w:rsidRPr="000E4E10">
                          <w:rPr>
                            <w:rFonts w:ascii="Times New Roman" w:hAnsi="Times New Roman" w:cs="Times New Roman"/>
                            <w:sz w:val="24"/>
                            <w:szCs w:val="24"/>
                            <w:lang w:val="en-US"/>
                          </w:rPr>
                          <w:t xml:space="preserve">Kesempatan promosi  </w:t>
                        </w:r>
                      </w:p>
                    </w:txbxContent>
                  </v:textbox>
                </v:roundrect>
                <v:shapetype id="_x0000_t32" coordsize="21600,21600" o:spt="32" o:oned="t" path="m,l21600,21600e" filled="f">
                  <v:path arrowok="t" fillok="f" o:connecttype="none"/>
                  <o:lock v:ext="edit" shapetype="t"/>
                </v:shapetype>
                <v:shape id="Straight Arrow Connector 3" o:spid="_x0000_s1029" type="#_x0000_t32" style="position:absolute;left:26025;top:8176;width:6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BiMEAAADaAAAADwAAAGRycy9kb3ducmV2LnhtbESPQYvCMBSE78L+h/AWvGmqgk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c4GIwQAAANoAAAAPAAAAAAAAAAAAAAAA&#10;AKECAABkcnMvZG93bnJldi54bWxQSwUGAAAAAAQABAD5AAAAjwMAAAAA&#10;" strokecolor="black [3200]" strokeweight="2pt">
                  <v:stroke endarrow="open"/>
                  <v:shadow on="t" color="black" opacity="24903f" origin=",.5" offset="0,.55556mm"/>
                </v:shape>
                <v:shape id="Straight Arrow Connector 4" o:spid="_x0000_s1030" type="#_x0000_t32" style="position:absolute;left:26113;top:10111;width:6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BnMUAAADaAAAADwAAAGRycy9kb3ducmV2LnhtbESPW2sCMRSE3wv9D+EUfJGaVaSU1She&#10;EH3wQq3Q18PmmF26OVk30V3/vSkIfRxm5htmPG1tKW5U+8Kxgn4vAUGcOV2wUXD6Xr1/gvABWWPp&#10;mBTcycN08voyxlS7hr/odgxGRAj7FBXkIVSplD7LyaLvuYo4emdXWwxR1kbqGpsIt6UcJMmHtFhw&#10;XMixokVO2e/xahWYdTM7L+yyf9ian333jpfdXF6U6ry1sxGIQG34Dz/bG61gCH9X4g2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uBnMUAAADaAAAADwAAAAAAAAAA&#10;AAAAAAChAgAAZHJzL2Rvd25yZXYueG1sUEsFBgAAAAAEAAQA+QAAAJMDAAAAAA==&#10;" strokecolor="black [3200]" strokeweight="2pt">
                  <v:stroke endarrow="open"/>
                  <v:shadow on="t" color="black" opacity="24903f" origin=",.5" offset="0,.55556mm"/>
                </v:shape>
              </v:group>
            </w:pict>
          </mc:Fallback>
        </mc:AlternateContent>
      </w:r>
    </w:p>
    <w:p w:rsidR="00284A3B" w:rsidRPr="00CB156E" w:rsidRDefault="00284A3B" w:rsidP="00E7770F">
      <w:pPr>
        <w:spacing w:after="0" w:line="480" w:lineRule="auto"/>
        <w:rPr>
          <w:rFonts w:ascii="Times New Roman" w:hAnsi="Times New Roman" w:cs="Times New Roman"/>
          <w:sz w:val="24"/>
          <w:szCs w:val="24"/>
          <w:lang w:val="en-US"/>
        </w:rPr>
      </w:pPr>
    </w:p>
    <w:p w:rsidR="00284A3B" w:rsidRPr="00CB156E" w:rsidRDefault="00284A3B" w:rsidP="00E7770F">
      <w:pPr>
        <w:spacing w:after="0" w:line="480" w:lineRule="auto"/>
        <w:rPr>
          <w:rFonts w:ascii="Times New Roman" w:hAnsi="Times New Roman" w:cs="Times New Roman"/>
          <w:sz w:val="24"/>
          <w:szCs w:val="24"/>
          <w:lang w:val="en-US"/>
        </w:rPr>
      </w:pPr>
    </w:p>
    <w:p w:rsidR="00284A3B" w:rsidRDefault="00284A3B" w:rsidP="00E7770F">
      <w:pPr>
        <w:spacing w:after="0" w:line="480" w:lineRule="auto"/>
        <w:rPr>
          <w:rFonts w:ascii="Times New Roman" w:hAnsi="Times New Roman" w:cs="Times New Roman"/>
          <w:sz w:val="24"/>
          <w:szCs w:val="24"/>
          <w:lang w:val="en-US"/>
        </w:rPr>
      </w:pPr>
    </w:p>
    <w:p w:rsidR="00E7770F" w:rsidRDefault="00E7770F" w:rsidP="00E7770F">
      <w:pPr>
        <w:spacing w:after="0" w:line="480" w:lineRule="auto"/>
        <w:rPr>
          <w:rFonts w:ascii="Times New Roman" w:hAnsi="Times New Roman" w:cs="Times New Roman"/>
          <w:sz w:val="24"/>
          <w:szCs w:val="24"/>
          <w:lang w:val="en-US"/>
        </w:rPr>
      </w:pPr>
    </w:p>
    <w:p w:rsidR="00E7770F" w:rsidRPr="00CB156E" w:rsidRDefault="00E7770F" w:rsidP="00E7770F">
      <w:pPr>
        <w:spacing w:after="0" w:line="480" w:lineRule="auto"/>
        <w:rPr>
          <w:rFonts w:ascii="Times New Roman" w:hAnsi="Times New Roman" w:cs="Times New Roman"/>
          <w:sz w:val="24"/>
          <w:szCs w:val="24"/>
          <w:lang w:val="en-US"/>
        </w:rPr>
      </w:pPr>
    </w:p>
    <w:p w:rsidR="00054B5B" w:rsidRDefault="006804CD" w:rsidP="00E7770F">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Gambar 2.1</w:t>
      </w:r>
      <w:r w:rsidR="00054B5B">
        <w:rPr>
          <w:rFonts w:ascii="Times New Roman" w:hAnsi="Times New Roman" w:cs="Times New Roman"/>
          <w:sz w:val="24"/>
          <w:szCs w:val="24"/>
          <w:lang w:val="en-US"/>
        </w:rPr>
        <w:t>. Kontrak Psikologis</w:t>
      </w:r>
    </w:p>
    <w:p w:rsidR="00E76055" w:rsidRPr="00CB156E" w:rsidRDefault="00E76055" w:rsidP="00E7770F">
      <w:pPr>
        <w:spacing w:after="0" w:line="480" w:lineRule="auto"/>
        <w:ind w:left="567" w:firstLine="720"/>
        <w:jc w:val="both"/>
        <w:rPr>
          <w:rFonts w:ascii="Times New Roman" w:hAnsi="Times New Roman" w:cs="Times New Roman"/>
          <w:sz w:val="24"/>
          <w:szCs w:val="24"/>
          <w:lang w:val="en-US"/>
        </w:rPr>
      </w:pPr>
      <w:r w:rsidRPr="00CB156E">
        <w:rPr>
          <w:rFonts w:ascii="Times New Roman" w:hAnsi="Times New Roman" w:cs="Times New Roman"/>
          <w:sz w:val="24"/>
          <w:szCs w:val="24"/>
          <w:lang w:val="en-US"/>
        </w:rPr>
        <w:t xml:space="preserve">Kontrak psikologis mengatur hubungan dasar antara orang-orang dan organisasi. Individu-individu </w:t>
      </w:r>
      <w:r w:rsidRPr="00E7770F">
        <w:rPr>
          <w:rFonts w:ascii="Times New Roman" w:hAnsi="Times New Roman" w:cs="Times New Roman"/>
          <w:sz w:val="24"/>
          <w:szCs w:val="24"/>
          <w:lang w:val="en-US"/>
        </w:rPr>
        <w:t>memberikan</w:t>
      </w:r>
      <w:r w:rsidRPr="00CB156E">
        <w:rPr>
          <w:rFonts w:ascii="Times New Roman" w:hAnsi="Times New Roman" w:cs="Times New Roman"/>
          <w:sz w:val="24"/>
          <w:szCs w:val="24"/>
          <w:lang w:val="en-US"/>
        </w:rPr>
        <w:t xml:space="preserve"> kontribusi berupa hal-hal </w:t>
      </w:r>
      <w:r w:rsidRPr="00CB156E">
        <w:rPr>
          <w:rFonts w:ascii="Times New Roman" w:hAnsi="Times New Roman" w:cs="Times New Roman"/>
          <w:sz w:val="24"/>
          <w:szCs w:val="24"/>
          <w:lang w:val="en-US"/>
        </w:rPr>
        <w:lastRenderedPageBreak/>
        <w:t>seperti, usaha dan loyalitas. Organisasi, sebagai imbalanya menawarkan perangsang seperti, bayaran dan keamanan pekerjaan.</w:t>
      </w:r>
    </w:p>
    <w:p w:rsidR="00F81A68" w:rsidRPr="00CB156E" w:rsidRDefault="00BA0B33" w:rsidP="00E7770F">
      <w:pPr>
        <w:spacing w:after="0" w:line="480" w:lineRule="auto"/>
        <w:ind w:left="567" w:firstLine="720"/>
        <w:jc w:val="both"/>
        <w:rPr>
          <w:rFonts w:ascii="Times New Roman" w:hAnsi="Times New Roman" w:cs="Times New Roman"/>
          <w:sz w:val="24"/>
          <w:szCs w:val="24"/>
          <w:lang w:val="en-US"/>
        </w:rPr>
      </w:pPr>
      <w:r w:rsidRPr="00E7770F">
        <w:rPr>
          <w:rFonts w:ascii="Times New Roman" w:hAnsi="Times New Roman" w:cs="Times New Roman"/>
          <w:sz w:val="24"/>
          <w:szCs w:val="24"/>
          <w:lang w:val="en-US"/>
        </w:rPr>
        <w:t>Menurut (Rousseau, 2000</w:t>
      </w:r>
      <w:r w:rsidR="00F81A68" w:rsidRPr="00E7770F">
        <w:rPr>
          <w:rFonts w:ascii="Times New Roman" w:hAnsi="Times New Roman" w:cs="Times New Roman"/>
          <w:sz w:val="24"/>
          <w:szCs w:val="24"/>
          <w:lang w:val="en-US"/>
        </w:rPr>
        <w:t>), mendefinisikan kontrak psikologi sebagai persepsi karyawan tentang perwujudan dan kewajiban timbal balik terhadap perusahaan dan saling menguntu</w:t>
      </w:r>
      <w:r w:rsidRPr="00E7770F">
        <w:rPr>
          <w:rFonts w:ascii="Times New Roman" w:hAnsi="Times New Roman" w:cs="Times New Roman"/>
          <w:sz w:val="24"/>
          <w:szCs w:val="24"/>
          <w:lang w:val="en-US"/>
        </w:rPr>
        <w:t>ngkan. Menurut (Schein, 2010</w:t>
      </w:r>
      <w:r w:rsidR="00F81A68" w:rsidRPr="00E7770F">
        <w:rPr>
          <w:rFonts w:ascii="Times New Roman" w:hAnsi="Times New Roman" w:cs="Times New Roman"/>
          <w:sz w:val="24"/>
          <w:szCs w:val="24"/>
          <w:lang w:val="en-US"/>
        </w:rPr>
        <w:t>), menyatakan kontrak psikologis adalah suatu harapan yang dimiliki masing-masing pihak, karyawan dan perusahaan, terhadap yang lainnya dan kewajiban yang dimiliki oleh dan kepada satu pihak dengan pihak lain. Kontrak psikologis ini sering dipahami dari sudut pandang karyawan bukan dari sudut pandang perusahaan.</w:t>
      </w:r>
    </w:p>
    <w:p w:rsidR="00F81A68" w:rsidRPr="00E7770F" w:rsidRDefault="00F81A68" w:rsidP="00E7770F">
      <w:pPr>
        <w:spacing w:after="0" w:line="480" w:lineRule="auto"/>
        <w:ind w:left="567" w:firstLine="720"/>
        <w:jc w:val="both"/>
        <w:rPr>
          <w:rFonts w:ascii="Times New Roman" w:hAnsi="Times New Roman" w:cs="Times New Roman"/>
          <w:sz w:val="24"/>
          <w:szCs w:val="24"/>
          <w:lang w:val="en-US"/>
        </w:rPr>
      </w:pPr>
      <w:bookmarkStart w:id="12" w:name="OLE_LINK20"/>
      <w:r w:rsidRPr="00E7770F">
        <w:rPr>
          <w:rFonts w:ascii="Times New Roman" w:hAnsi="Times New Roman" w:cs="Times New Roman"/>
          <w:sz w:val="24"/>
          <w:szCs w:val="24"/>
          <w:lang w:val="en-US"/>
        </w:rPr>
        <w:t>Kontrak psikologis yaitu suatu kesepakatan tidak tertulis antara seorang karyawan dan organisasi yang merinci apa yang diharapkan oleh masing-masing pihak untuk diberikan d</w:t>
      </w:r>
      <w:r w:rsidR="00856722" w:rsidRPr="00E7770F">
        <w:rPr>
          <w:rFonts w:ascii="Times New Roman" w:hAnsi="Times New Roman" w:cs="Times New Roman"/>
          <w:sz w:val="24"/>
          <w:szCs w:val="24"/>
          <w:lang w:val="en-US"/>
        </w:rPr>
        <w:t xml:space="preserve">an diterima dari pihak lainnya </w:t>
      </w:r>
      <w:bookmarkEnd w:id="12"/>
      <w:r w:rsidR="00856722" w:rsidRPr="00E7770F">
        <w:rPr>
          <w:rFonts w:ascii="Times New Roman" w:hAnsi="Times New Roman" w:cs="Times New Roman"/>
          <w:sz w:val="24"/>
          <w:szCs w:val="24"/>
          <w:lang w:val="en-US"/>
        </w:rPr>
        <w:t>(Ivancevich</w:t>
      </w:r>
      <w:r w:rsidR="00BA0B33" w:rsidRPr="00E7770F">
        <w:rPr>
          <w:rFonts w:ascii="Times New Roman" w:hAnsi="Times New Roman" w:cs="Times New Roman"/>
          <w:sz w:val="24"/>
          <w:szCs w:val="24"/>
          <w:lang w:val="en-US"/>
        </w:rPr>
        <w:t xml:space="preserve">, </w:t>
      </w:r>
      <w:r w:rsidR="00856722" w:rsidRPr="00E7770F">
        <w:rPr>
          <w:rFonts w:ascii="Times New Roman" w:hAnsi="Times New Roman" w:cs="Times New Roman"/>
          <w:sz w:val="24"/>
          <w:szCs w:val="24"/>
          <w:lang w:val="en-US"/>
        </w:rPr>
        <w:t>2006)</w:t>
      </w:r>
      <w:r w:rsidR="00B42DB3" w:rsidRPr="00E7770F">
        <w:rPr>
          <w:rFonts w:ascii="Times New Roman" w:hAnsi="Times New Roman" w:cs="Times New Roman"/>
          <w:sz w:val="24"/>
          <w:szCs w:val="24"/>
          <w:lang w:val="en-US"/>
        </w:rPr>
        <w:t xml:space="preserve">. </w:t>
      </w:r>
      <w:r w:rsidRPr="00E7770F">
        <w:rPr>
          <w:rFonts w:ascii="Times New Roman" w:hAnsi="Times New Roman" w:cs="Times New Roman"/>
          <w:sz w:val="24"/>
          <w:szCs w:val="24"/>
          <w:lang w:val="en-US"/>
        </w:rPr>
        <w:t>Beberapa aspek dari hubungan ketenagakerjaan, seperti gaji, mungkin dinyatakan secara eksplisit, namun ada kesepakatan implisit yang berfokus pada pertukaran yang melibatkan kepuasan, pekerjaan yang menantang, perlakuan yang adil, kesetiaan dan kesempatan untuk menjadi kreatif, mungkin dinyatakan secara tidak langsung diatas kesepakatan tertulis.</w:t>
      </w:r>
    </w:p>
    <w:p w:rsidR="00F81A68" w:rsidRPr="00E7770F" w:rsidRDefault="00F81A68" w:rsidP="00E7770F">
      <w:pPr>
        <w:spacing w:after="0" w:line="480" w:lineRule="auto"/>
        <w:ind w:left="567" w:firstLine="720"/>
        <w:jc w:val="both"/>
        <w:rPr>
          <w:rFonts w:ascii="Times New Roman" w:hAnsi="Times New Roman" w:cs="Times New Roman"/>
          <w:sz w:val="24"/>
          <w:szCs w:val="24"/>
          <w:lang w:val="en-US"/>
        </w:rPr>
      </w:pPr>
      <w:bookmarkStart w:id="13" w:name="OLE_LINK1"/>
      <w:bookmarkStart w:id="14" w:name="OLE_LINK4"/>
      <w:r w:rsidRPr="00E7770F">
        <w:rPr>
          <w:rFonts w:ascii="Times New Roman" w:hAnsi="Times New Roman" w:cs="Times New Roman"/>
          <w:sz w:val="24"/>
          <w:szCs w:val="24"/>
          <w:lang w:val="en-US"/>
        </w:rPr>
        <w:t xml:space="preserve">Karyawan memiliki harapan kepada organisasi mereka dalam kaitannya dengan faktor seperti promosi, gaji, dan pengembangan karir. Di sisi lain, perusahaan mengharapkan kemauan untuk bekerja, loyalitas, dan keterlibatan kerja dari karyawan. Sehingga ada hubungan timbal balik </w:t>
      </w:r>
      <w:r w:rsidRPr="00E7770F">
        <w:rPr>
          <w:rFonts w:ascii="Times New Roman" w:hAnsi="Times New Roman" w:cs="Times New Roman"/>
          <w:sz w:val="24"/>
          <w:szCs w:val="24"/>
          <w:lang w:val="en-US"/>
        </w:rPr>
        <w:lastRenderedPageBreak/>
        <w:t>antara karyawan dan perusahaan tersebut, apabila karyawan bekerja dengan baik dan mendukung kemajuan perusahaan maka perusahaan juga akan memenuhi harapan karyawan berkaitan dengan pemberian gaji.</w:t>
      </w:r>
    </w:p>
    <w:bookmarkEnd w:id="13"/>
    <w:bookmarkEnd w:id="14"/>
    <w:p w:rsidR="00F81A68" w:rsidRPr="00E7770F" w:rsidRDefault="00F81A68" w:rsidP="00E7770F">
      <w:pPr>
        <w:spacing w:after="0" w:line="480" w:lineRule="auto"/>
        <w:ind w:left="567" w:firstLine="720"/>
        <w:jc w:val="both"/>
        <w:rPr>
          <w:rFonts w:ascii="Times New Roman" w:hAnsi="Times New Roman" w:cs="Times New Roman"/>
          <w:sz w:val="24"/>
          <w:szCs w:val="24"/>
          <w:lang w:val="en-US"/>
        </w:rPr>
      </w:pPr>
      <w:r w:rsidRPr="00E7770F">
        <w:rPr>
          <w:rFonts w:ascii="Times New Roman" w:hAnsi="Times New Roman" w:cs="Times New Roman"/>
          <w:sz w:val="24"/>
          <w:szCs w:val="24"/>
          <w:lang w:val="en-US"/>
        </w:rPr>
        <w:t xml:space="preserve">Menurut </w:t>
      </w:r>
      <w:r w:rsidR="00BA0B33" w:rsidRPr="00E7770F">
        <w:rPr>
          <w:rFonts w:ascii="Times New Roman" w:hAnsi="Times New Roman" w:cs="Times New Roman"/>
          <w:sz w:val="24"/>
          <w:szCs w:val="24"/>
          <w:lang w:val="en-US"/>
        </w:rPr>
        <w:t>(Mathis&amp;</w:t>
      </w:r>
      <w:r w:rsidRPr="00E7770F">
        <w:rPr>
          <w:rFonts w:ascii="Times New Roman" w:hAnsi="Times New Roman" w:cs="Times New Roman"/>
          <w:sz w:val="24"/>
          <w:szCs w:val="24"/>
          <w:lang w:val="en-US"/>
        </w:rPr>
        <w:t>Jackson</w:t>
      </w:r>
      <w:r w:rsidR="00BA0B33" w:rsidRPr="00E7770F">
        <w:rPr>
          <w:rFonts w:ascii="Times New Roman" w:hAnsi="Times New Roman" w:cs="Times New Roman"/>
          <w:sz w:val="24"/>
          <w:szCs w:val="24"/>
          <w:lang w:val="en-US"/>
        </w:rPr>
        <w:t>,</w:t>
      </w:r>
      <w:r w:rsidRPr="00E7770F">
        <w:rPr>
          <w:rFonts w:ascii="Times New Roman" w:hAnsi="Times New Roman" w:cs="Times New Roman"/>
          <w:sz w:val="24"/>
          <w:szCs w:val="24"/>
          <w:lang w:val="en-US"/>
        </w:rPr>
        <w:t xml:space="preserve"> </w:t>
      </w:r>
      <w:r w:rsidR="00856722" w:rsidRPr="00E7770F">
        <w:rPr>
          <w:rFonts w:ascii="Times New Roman" w:hAnsi="Times New Roman" w:cs="Times New Roman"/>
          <w:sz w:val="24"/>
          <w:szCs w:val="24"/>
          <w:lang w:val="en-US"/>
        </w:rPr>
        <w:t>2006</w:t>
      </w:r>
      <w:r w:rsidR="00BA0B33" w:rsidRPr="00E7770F">
        <w:rPr>
          <w:rFonts w:ascii="Times New Roman" w:hAnsi="Times New Roman" w:cs="Times New Roman"/>
          <w:sz w:val="24"/>
          <w:szCs w:val="24"/>
          <w:lang w:val="en-US"/>
        </w:rPr>
        <w:t xml:space="preserve">) </w:t>
      </w:r>
      <w:r w:rsidRPr="00E7770F">
        <w:rPr>
          <w:rFonts w:ascii="Times New Roman" w:hAnsi="Times New Roman" w:cs="Times New Roman"/>
          <w:sz w:val="24"/>
          <w:szCs w:val="24"/>
          <w:lang w:val="en-US"/>
        </w:rPr>
        <w:t xml:space="preserve"> kontrak psikologis didefinisikan sebagai harapan tidak tertulis bahwa tenaga kerja dan pemberi kerja mempunyai sifat alamiah dari hubungan kerja mereka. Karena kontrak psikologis ini bersifat individual dan subyektif serta berfokus pada harapan akan keadilan yang tidak dapat didefinisikan secara jelas oleh tenaga kerja.</w:t>
      </w:r>
    </w:p>
    <w:p w:rsidR="00F81A68" w:rsidRPr="00E7770F" w:rsidRDefault="00F81A68" w:rsidP="00E7770F">
      <w:pPr>
        <w:spacing w:after="0" w:line="480" w:lineRule="auto"/>
        <w:ind w:left="567" w:firstLine="720"/>
        <w:jc w:val="both"/>
        <w:rPr>
          <w:rFonts w:ascii="Times New Roman" w:hAnsi="Times New Roman" w:cs="Times New Roman"/>
          <w:sz w:val="24"/>
          <w:szCs w:val="24"/>
          <w:lang w:val="en-US"/>
        </w:rPr>
      </w:pPr>
      <w:r w:rsidRPr="00E7770F">
        <w:rPr>
          <w:rFonts w:ascii="Times New Roman" w:hAnsi="Times New Roman" w:cs="Times New Roman"/>
          <w:sz w:val="24"/>
          <w:szCs w:val="24"/>
          <w:lang w:val="en-US"/>
        </w:rPr>
        <w:t>Kesepakatan baik nyata (seperti upah, benefit, produktivitas tenaga kerja, dan kehadiran) maupun tidak nyata (seperti kesetiaan, perlakuan adil, dan keamanan kerja) tercakup dalam kontrak psikologis antara tenaga kerja dan pemberi kerja. Banyak perusahaan berusaha menjelaskan dengan rinci harapan mereka melalui buku pedoman tenaga kerja dan pedoman kebijakan, namun materi tersebut hanyalah sebagian dari hubungan kontraktual secara keseluruhan.</w:t>
      </w:r>
    </w:p>
    <w:p w:rsidR="00430EB3" w:rsidRPr="00CB156E" w:rsidRDefault="00F81A68" w:rsidP="00E7770F">
      <w:pPr>
        <w:spacing w:after="0" w:line="480" w:lineRule="auto"/>
        <w:ind w:left="567" w:firstLine="720"/>
        <w:jc w:val="both"/>
        <w:rPr>
          <w:rFonts w:ascii="Times New Roman" w:eastAsia="Times New Roman" w:hAnsi="Times New Roman" w:cs="Times New Roman"/>
          <w:sz w:val="24"/>
          <w:szCs w:val="24"/>
          <w:lang w:val="en-US"/>
        </w:rPr>
      </w:pPr>
      <w:r w:rsidRPr="00E7770F">
        <w:rPr>
          <w:rFonts w:ascii="Times New Roman" w:hAnsi="Times New Roman" w:cs="Times New Roman"/>
          <w:sz w:val="24"/>
          <w:szCs w:val="24"/>
          <w:lang w:val="en-US"/>
        </w:rPr>
        <w:t>Berdasarkan uraian di atas dapat disimpulkan bahwa kontrak psikologis didefinisikan dalam bentuk kontribusi dari individu terhadap organisasi. Individu memberikan beragam kontribusi seperti upaya, keahlian, kemampuan, waktu, kesetiaan, dan lain-lain untuk organisasi. Sebagai imbalan untuk kontribusi-kontribusi</w:t>
      </w:r>
      <w:r w:rsidRPr="00CB156E">
        <w:rPr>
          <w:rFonts w:ascii="Times New Roman" w:eastAsia="Times New Roman" w:hAnsi="Times New Roman" w:cs="Times New Roman"/>
          <w:sz w:val="24"/>
          <w:szCs w:val="24"/>
        </w:rPr>
        <w:t xml:space="preserve"> ini, organisasi memberikan insentif kepada karyawan. Sejumlah insentif, seperti gaji, dan peluang pengembangan karir adalah balas jasa berwujud. Insentif- insentif lain, seperti jaminan kerja dan status bersifat tidak</w:t>
      </w:r>
      <w:r w:rsidRPr="00CB156E">
        <w:rPr>
          <w:rFonts w:ascii="Times New Roman" w:eastAsia="Times New Roman" w:hAnsi="Times New Roman" w:cs="Times New Roman"/>
          <w:sz w:val="24"/>
          <w:szCs w:val="24"/>
          <w:lang w:val="en-US"/>
        </w:rPr>
        <w:t xml:space="preserve"> </w:t>
      </w:r>
      <w:r w:rsidRPr="00CB156E">
        <w:rPr>
          <w:rFonts w:ascii="Times New Roman" w:eastAsia="Times New Roman" w:hAnsi="Times New Roman" w:cs="Times New Roman"/>
          <w:sz w:val="24"/>
          <w:szCs w:val="24"/>
        </w:rPr>
        <w:t>berwujud.</w:t>
      </w:r>
    </w:p>
    <w:p w:rsidR="00F81A68" w:rsidRPr="00CB156E" w:rsidRDefault="00F81A68" w:rsidP="00E7770F">
      <w:pPr>
        <w:tabs>
          <w:tab w:val="left" w:pos="1260"/>
        </w:tabs>
        <w:spacing w:after="0" w:line="480" w:lineRule="auto"/>
        <w:contextualSpacing/>
        <w:jc w:val="both"/>
        <w:rPr>
          <w:rFonts w:ascii="Times New Roman" w:eastAsia="Times New Roman" w:hAnsi="Times New Roman" w:cs="Times New Roman"/>
          <w:b/>
          <w:sz w:val="24"/>
          <w:szCs w:val="24"/>
          <w:lang w:val="en-US"/>
        </w:rPr>
      </w:pPr>
      <w:r w:rsidRPr="00CB156E">
        <w:rPr>
          <w:rFonts w:ascii="Times New Roman" w:eastAsia="Times New Roman" w:hAnsi="Times New Roman" w:cs="Times New Roman"/>
          <w:b/>
          <w:sz w:val="24"/>
          <w:szCs w:val="24"/>
          <w:lang w:val="en-US"/>
        </w:rPr>
        <w:lastRenderedPageBreak/>
        <w:t xml:space="preserve">2.2.5 </w:t>
      </w:r>
      <w:r w:rsidRPr="00CB156E">
        <w:rPr>
          <w:rFonts w:ascii="Times New Roman" w:eastAsia="Times New Roman" w:hAnsi="Times New Roman" w:cs="Times New Roman"/>
          <w:b/>
          <w:sz w:val="24"/>
          <w:szCs w:val="24"/>
        </w:rPr>
        <w:t>Aspek - aspek Kontrak Psikologis</w:t>
      </w:r>
    </w:p>
    <w:p w:rsidR="00F81A68" w:rsidRPr="00CB156E" w:rsidRDefault="00F81A68" w:rsidP="00E7770F">
      <w:pPr>
        <w:spacing w:after="0" w:line="480" w:lineRule="auto"/>
        <w:ind w:left="567" w:right="266" w:firstLine="720"/>
        <w:contextualSpacing/>
        <w:jc w:val="both"/>
        <w:rPr>
          <w:rFonts w:ascii="Times New Roman" w:eastAsia="Times New Roman" w:hAnsi="Times New Roman" w:cs="Times New Roman"/>
          <w:sz w:val="24"/>
          <w:szCs w:val="24"/>
          <w:lang w:val="en-US"/>
        </w:rPr>
      </w:pPr>
      <w:r w:rsidRPr="00CB156E">
        <w:rPr>
          <w:rFonts w:ascii="Times New Roman" w:eastAsia="Times New Roman" w:hAnsi="Times New Roman" w:cs="Times New Roman"/>
          <w:sz w:val="24"/>
          <w:szCs w:val="24"/>
        </w:rPr>
        <w:t xml:space="preserve">Menurut </w:t>
      </w:r>
      <w:r w:rsidR="00BA0B33">
        <w:rPr>
          <w:rFonts w:ascii="Times New Roman" w:eastAsia="Times New Roman" w:hAnsi="Times New Roman" w:cs="Times New Roman"/>
          <w:sz w:val="24"/>
          <w:szCs w:val="24"/>
          <w:lang w:val="en-US"/>
        </w:rPr>
        <w:t>(</w:t>
      </w:r>
      <w:r w:rsidRPr="00CB156E">
        <w:rPr>
          <w:rFonts w:ascii="Times New Roman" w:eastAsia="Times New Roman" w:hAnsi="Times New Roman" w:cs="Times New Roman"/>
          <w:sz w:val="24"/>
          <w:szCs w:val="24"/>
        </w:rPr>
        <w:t>Rous</w:t>
      </w:r>
      <w:r w:rsidR="00BA0B33">
        <w:rPr>
          <w:rFonts w:ascii="Times New Roman" w:eastAsia="Times New Roman" w:hAnsi="Times New Roman" w:cs="Times New Roman"/>
          <w:sz w:val="24"/>
          <w:szCs w:val="24"/>
        </w:rPr>
        <w:t>seau D. &amp; Schalk, R</w:t>
      </w:r>
      <w:r w:rsidR="00BA0B33">
        <w:rPr>
          <w:rFonts w:ascii="Times New Roman" w:eastAsia="Times New Roman" w:hAnsi="Times New Roman" w:cs="Times New Roman"/>
          <w:sz w:val="24"/>
          <w:szCs w:val="24"/>
          <w:lang w:val="en-US"/>
        </w:rPr>
        <w:t xml:space="preserve">, </w:t>
      </w:r>
      <w:r w:rsidR="00856722">
        <w:rPr>
          <w:rFonts w:ascii="Times New Roman" w:eastAsia="Times New Roman" w:hAnsi="Times New Roman" w:cs="Times New Roman"/>
          <w:sz w:val="24"/>
          <w:szCs w:val="24"/>
        </w:rPr>
        <w:t>2000</w:t>
      </w:r>
      <w:r w:rsidR="00BA0B33">
        <w:rPr>
          <w:rFonts w:ascii="Times New Roman" w:eastAsia="Times New Roman" w:hAnsi="Times New Roman" w:cs="Times New Roman"/>
          <w:sz w:val="24"/>
          <w:szCs w:val="24"/>
        </w:rPr>
        <w:t>),</w:t>
      </w:r>
      <w:r w:rsidR="00BA0B33">
        <w:rPr>
          <w:rFonts w:ascii="Times New Roman" w:eastAsia="Times New Roman" w:hAnsi="Times New Roman" w:cs="Times New Roman"/>
          <w:sz w:val="24"/>
          <w:szCs w:val="24"/>
          <w:lang w:val="en-US"/>
        </w:rPr>
        <w:t xml:space="preserve"> </w:t>
      </w:r>
      <w:r w:rsidRPr="00CB156E">
        <w:rPr>
          <w:rFonts w:ascii="Times New Roman" w:eastAsia="Times New Roman" w:hAnsi="Times New Roman" w:cs="Times New Roman"/>
          <w:sz w:val="24"/>
          <w:szCs w:val="24"/>
        </w:rPr>
        <w:t>menekankan bahwa aspek kontrak psikologis mengac</w:t>
      </w:r>
      <w:r w:rsidR="00430EB3" w:rsidRPr="00CB156E">
        <w:rPr>
          <w:rFonts w:ascii="Times New Roman" w:eastAsia="Times New Roman" w:hAnsi="Times New Roman" w:cs="Times New Roman"/>
          <w:sz w:val="24"/>
          <w:szCs w:val="24"/>
        </w:rPr>
        <w:t>u pada keyakinan tentang janji-</w:t>
      </w:r>
      <w:r w:rsidRPr="00CB156E">
        <w:rPr>
          <w:rFonts w:ascii="Times New Roman" w:eastAsia="Times New Roman" w:hAnsi="Times New Roman" w:cs="Times New Roman"/>
          <w:sz w:val="24"/>
          <w:szCs w:val="24"/>
        </w:rPr>
        <w:t xml:space="preserve">janji organisasi kepada karyawannya atas kontribusi </w:t>
      </w:r>
      <w:r w:rsidR="00430EB3" w:rsidRPr="00CB156E">
        <w:rPr>
          <w:rFonts w:ascii="Times New Roman" w:eastAsia="Times New Roman" w:hAnsi="Times New Roman" w:cs="Times New Roman"/>
          <w:sz w:val="24"/>
          <w:szCs w:val="24"/>
          <w:lang w:val="en-US"/>
        </w:rPr>
        <w:t xml:space="preserve">yang </w:t>
      </w:r>
      <w:r w:rsidRPr="00CB156E">
        <w:rPr>
          <w:rFonts w:ascii="Times New Roman" w:eastAsia="Times New Roman" w:hAnsi="Times New Roman" w:cs="Times New Roman"/>
          <w:sz w:val="24"/>
          <w:szCs w:val="24"/>
        </w:rPr>
        <w:t>mereka</w:t>
      </w:r>
      <w:r w:rsidR="00430EB3" w:rsidRPr="00CB156E">
        <w:rPr>
          <w:rFonts w:ascii="Times New Roman" w:eastAsia="Times New Roman" w:hAnsi="Times New Roman" w:cs="Times New Roman"/>
          <w:sz w:val="24"/>
          <w:szCs w:val="24"/>
          <w:lang w:val="en-US"/>
        </w:rPr>
        <w:t xml:space="preserve"> berikan</w:t>
      </w:r>
      <w:r w:rsidRPr="00CB156E">
        <w:rPr>
          <w:rFonts w:ascii="Times New Roman" w:eastAsia="Times New Roman" w:hAnsi="Times New Roman" w:cs="Times New Roman"/>
          <w:sz w:val="24"/>
          <w:szCs w:val="24"/>
        </w:rPr>
        <w:t xml:space="preserve"> terhadap organisasi ketika kinerja mereka baik, seperti pengembangan karir karyawan, penawaran posisi pekerjaan yang terbaik kepada karyawan, lingkungan sosial pekerjaan yang menyenangkan, gaji yang setara dengan pekerjaan karyawan.</w:t>
      </w:r>
    </w:p>
    <w:p w:rsidR="00F81A68" w:rsidRPr="00E7770F" w:rsidRDefault="00F81A68" w:rsidP="00E7770F">
      <w:pPr>
        <w:spacing w:after="0" w:line="480" w:lineRule="auto"/>
        <w:ind w:left="567" w:right="266" w:firstLine="720"/>
        <w:contextualSpacing/>
        <w:jc w:val="both"/>
        <w:rPr>
          <w:rFonts w:ascii="Times New Roman" w:eastAsia="Times New Roman" w:hAnsi="Times New Roman" w:cs="Times New Roman"/>
          <w:sz w:val="24"/>
          <w:szCs w:val="24"/>
        </w:rPr>
      </w:pPr>
      <w:r w:rsidRPr="00CB156E">
        <w:rPr>
          <w:rFonts w:ascii="Times New Roman" w:eastAsia="Times New Roman" w:hAnsi="Times New Roman" w:cs="Times New Roman"/>
          <w:sz w:val="24"/>
          <w:szCs w:val="24"/>
        </w:rPr>
        <w:t>Ketika organisasi memenuhi kewajibannya terhadap karyawan maka karyawan akan berkontribusi sepenuhnya terhadap organisasi dengan menyeimbangkan masalah pribadi dengan masalah di dalam organisasi, keluwesan karyawan dalam bekerja, loyalitas karyawan terhadap organisasi, perilaku karyawan yang baik kepada sesama maupun atasannya, dan ketersediaan karyawan berkerja dengan maksimal (Rou</w:t>
      </w:r>
      <w:r w:rsidR="00BA0B33">
        <w:rPr>
          <w:rFonts w:ascii="Times New Roman" w:eastAsia="Times New Roman" w:hAnsi="Times New Roman" w:cs="Times New Roman"/>
          <w:sz w:val="24"/>
          <w:szCs w:val="24"/>
        </w:rPr>
        <w:t>sseau D. &amp; Schalk, R</w:t>
      </w:r>
      <w:r w:rsidR="00BA0B33" w:rsidRPr="00E7770F">
        <w:rPr>
          <w:rFonts w:ascii="Times New Roman" w:eastAsia="Times New Roman" w:hAnsi="Times New Roman" w:cs="Times New Roman"/>
          <w:sz w:val="24"/>
          <w:szCs w:val="24"/>
        </w:rPr>
        <w:t xml:space="preserve">, </w:t>
      </w:r>
      <w:r w:rsidR="00856722">
        <w:rPr>
          <w:rFonts w:ascii="Times New Roman" w:eastAsia="Times New Roman" w:hAnsi="Times New Roman" w:cs="Times New Roman"/>
          <w:sz w:val="24"/>
          <w:szCs w:val="24"/>
        </w:rPr>
        <w:t>2000</w:t>
      </w:r>
      <w:r w:rsidRPr="00CB156E">
        <w:rPr>
          <w:rFonts w:ascii="Times New Roman" w:eastAsia="Times New Roman" w:hAnsi="Times New Roman" w:cs="Times New Roman"/>
          <w:sz w:val="24"/>
          <w:szCs w:val="24"/>
        </w:rPr>
        <w:t>).</w:t>
      </w:r>
    </w:p>
    <w:p w:rsidR="00430EB3" w:rsidRPr="00AF5148" w:rsidRDefault="00F81A68" w:rsidP="00E7770F">
      <w:pPr>
        <w:spacing w:after="0" w:line="480" w:lineRule="auto"/>
        <w:ind w:left="567" w:right="266" w:firstLine="720"/>
        <w:contextualSpacing/>
        <w:jc w:val="both"/>
        <w:rPr>
          <w:rFonts w:ascii="Times New Roman" w:eastAsia="Times New Roman" w:hAnsi="Times New Roman" w:cs="Times New Roman"/>
          <w:sz w:val="24"/>
          <w:szCs w:val="24"/>
        </w:rPr>
      </w:pPr>
      <w:r w:rsidRPr="00CB156E">
        <w:rPr>
          <w:rFonts w:ascii="Times New Roman" w:eastAsia="Times New Roman" w:hAnsi="Times New Roman" w:cs="Times New Roman"/>
          <w:sz w:val="24"/>
          <w:szCs w:val="24"/>
        </w:rPr>
        <w:t xml:space="preserve">Kontrak psikologis merupakan hubungan antara organisasi dengan karyawan, ketika suatu organisasi mampu memenuhi harapan karyawan tentang pengembangan karir, penawaran pekerjaan yang menarik, lingkungan kerja yang baik, pembayaran gaji yang sepadan, menghorrmati dan memahami keadaan pribadi karyawan maka karyawan juga akan bersedia memberikan wujud timbal balik kepada perusahaan. Timbal balik tersebut seperti memberikan kualitas kerja yang baik, kesediaan untuk bekerja lembur, lebih loyal terhadap perusahaan, </w:t>
      </w:r>
      <w:r w:rsidRPr="00CB156E">
        <w:rPr>
          <w:rFonts w:ascii="Times New Roman" w:eastAsia="Times New Roman" w:hAnsi="Times New Roman" w:cs="Times New Roman"/>
          <w:sz w:val="24"/>
          <w:szCs w:val="24"/>
        </w:rPr>
        <w:lastRenderedPageBreak/>
        <w:t>berperilaku baik, jujur, dan menjaga nama baik perusahaan, dan bersedia melakukan tugas yang diberikan organisasi (Rou</w:t>
      </w:r>
      <w:r w:rsidR="00BA0B33">
        <w:rPr>
          <w:rFonts w:ascii="Times New Roman" w:eastAsia="Times New Roman" w:hAnsi="Times New Roman" w:cs="Times New Roman"/>
          <w:sz w:val="24"/>
          <w:szCs w:val="24"/>
        </w:rPr>
        <w:t>sseau D. &amp; Schalk, R</w:t>
      </w:r>
      <w:r w:rsidR="00BA0B33" w:rsidRPr="00AF5148">
        <w:rPr>
          <w:rFonts w:ascii="Times New Roman" w:eastAsia="Times New Roman" w:hAnsi="Times New Roman" w:cs="Times New Roman"/>
          <w:sz w:val="24"/>
          <w:szCs w:val="24"/>
        </w:rPr>
        <w:t xml:space="preserve">, </w:t>
      </w:r>
      <w:r w:rsidR="00856722">
        <w:rPr>
          <w:rFonts w:ascii="Times New Roman" w:eastAsia="Times New Roman" w:hAnsi="Times New Roman" w:cs="Times New Roman"/>
          <w:sz w:val="24"/>
          <w:szCs w:val="24"/>
        </w:rPr>
        <w:t xml:space="preserve"> 2000</w:t>
      </w:r>
      <w:r w:rsidRPr="00CB156E">
        <w:rPr>
          <w:rFonts w:ascii="Times New Roman" w:eastAsia="Times New Roman" w:hAnsi="Times New Roman" w:cs="Times New Roman"/>
          <w:sz w:val="24"/>
          <w:szCs w:val="24"/>
        </w:rPr>
        <w:t>)</w:t>
      </w:r>
    </w:p>
    <w:p w:rsidR="00F15320" w:rsidRPr="00CB156E" w:rsidRDefault="008723A0" w:rsidP="00E7770F">
      <w:pPr>
        <w:spacing w:after="0" w:line="480" w:lineRule="auto"/>
        <w:contextualSpacing/>
        <w:jc w:val="both"/>
        <w:rPr>
          <w:rFonts w:ascii="Times New Roman" w:eastAsia="Times New Roman" w:hAnsi="Times New Roman" w:cs="Times New Roman"/>
          <w:b/>
          <w:sz w:val="24"/>
          <w:szCs w:val="24"/>
          <w:lang w:val="en-US"/>
        </w:rPr>
      </w:pPr>
      <w:r w:rsidRPr="00AF5148">
        <w:rPr>
          <w:rFonts w:ascii="Times New Roman" w:eastAsia="Times New Roman" w:hAnsi="Times New Roman" w:cs="Times New Roman"/>
          <w:b/>
          <w:sz w:val="24"/>
          <w:szCs w:val="24"/>
        </w:rPr>
        <w:t xml:space="preserve"> </w:t>
      </w:r>
      <w:r w:rsidR="00F15320" w:rsidRPr="00CB156E">
        <w:rPr>
          <w:rFonts w:ascii="Times New Roman" w:eastAsia="Times New Roman" w:hAnsi="Times New Roman" w:cs="Times New Roman"/>
          <w:b/>
          <w:sz w:val="24"/>
          <w:szCs w:val="24"/>
          <w:lang w:val="en-US"/>
        </w:rPr>
        <w:t>2.2.6 Indikator Kontrak Psikologis</w:t>
      </w:r>
    </w:p>
    <w:p w:rsidR="00D72BBB" w:rsidRDefault="00856722" w:rsidP="00E7770F">
      <w:pPr>
        <w:spacing w:after="0" w:line="480" w:lineRule="auto"/>
        <w:ind w:left="567" w:firstLine="720"/>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Rousseau</w:t>
      </w:r>
      <w:r>
        <w:rPr>
          <w:rFonts w:ascii="Times New Roman" w:hAnsi="Times New Roman" w:cs="Times New Roman"/>
          <w:color w:val="000000"/>
          <w:sz w:val="24"/>
          <w:szCs w:val="24"/>
          <w:lang w:val="en-US"/>
        </w:rPr>
        <w:t xml:space="preserve"> </w:t>
      </w:r>
      <w:r w:rsidR="00F15320" w:rsidRPr="00CB156E">
        <w:rPr>
          <w:rFonts w:ascii="Times New Roman" w:hAnsi="Times New Roman" w:cs="Times New Roman"/>
          <w:color w:val="000000"/>
          <w:sz w:val="24"/>
          <w:szCs w:val="24"/>
        </w:rPr>
        <w:t xml:space="preserve">mendefiniskan kontrak psikologis sebagai persepsi tentang perwujudan dan kewajiban yang timbal balik terhadap perusahaan dan saling menguntungkan. </w:t>
      </w:r>
      <w:bookmarkStart w:id="15" w:name="OLE_LINK22"/>
      <w:r w:rsidR="008147F1">
        <w:rPr>
          <w:rFonts w:ascii="Times New Roman" w:hAnsi="Times New Roman" w:cs="Times New Roman"/>
          <w:color w:val="000000"/>
          <w:sz w:val="24"/>
          <w:szCs w:val="24"/>
          <w:lang w:val="en-US"/>
        </w:rPr>
        <w:t xml:space="preserve">Indicator </w:t>
      </w:r>
      <w:r w:rsidR="00F15320" w:rsidRPr="00CB156E">
        <w:rPr>
          <w:rFonts w:ascii="Times New Roman" w:hAnsi="Times New Roman" w:cs="Times New Roman"/>
          <w:color w:val="000000"/>
          <w:sz w:val="24"/>
          <w:szCs w:val="24"/>
        </w:rPr>
        <w:t>kontrak psikologis</w:t>
      </w:r>
      <w:r w:rsidR="00D34FFE">
        <w:rPr>
          <w:rFonts w:ascii="Times New Roman" w:hAnsi="Times New Roman" w:cs="Times New Roman"/>
          <w:color w:val="000000"/>
          <w:sz w:val="24"/>
          <w:szCs w:val="24"/>
        </w:rPr>
        <w:t xml:space="preserve"> adalah sebagai berikut menurut</w:t>
      </w:r>
      <w:r w:rsidR="00BA0B33">
        <w:rPr>
          <w:rFonts w:ascii="Times New Roman" w:hAnsi="Times New Roman" w:cs="Times New Roman"/>
          <w:color w:val="000000"/>
          <w:sz w:val="24"/>
          <w:szCs w:val="24"/>
          <w:lang w:val="en-US"/>
        </w:rPr>
        <w:t xml:space="preserve"> (Rousseau D &amp; Schalk, R, </w:t>
      </w:r>
      <w:r w:rsidR="00D34FFE">
        <w:rPr>
          <w:rFonts w:ascii="Times New Roman" w:hAnsi="Times New Roman" w:cs="Times New Roman"/>
          <w:color w:val="000000"/>
          <w:sz w:val="24"/>
          <w:szCs w:val="24"/>
          <w:lang w:val="en-US"/>
        </w:rPr>
        <w:t xml:space="preserve">2000) </w:t>
      </w:r>
      <w:r w:rsidR="00F15320" w:rsidRPr="00CB156E">
        <w:rPr>
          <w:rFonts w:ascii="Times New Roman" w:hAnsi="Times New Roman" w:cs="Times New Roman"/>
          <w:color w:val="000000"/>
          <w:sz w:val="24"/>
          <w:szCs w:val="24"/>
        </w:rPr>
        <w:t xml:space="preserve">: </w:t>
      </w:r>
    </w:p>
    <w:p w:rsidR="00D72BBB" w:rsidRPr="00D72BBB" w:rsidRDefault="00D72BBB" w:rsidP="00E7770F">
      <w:pPr>
        <w:pStyle w:val="ListParagraph"/>
        <w:numPr>
          <w:ilvl w:val="0"/>
          <w:numId w:val="15"/>
        </w:numPr>
        <w:spacing w:after="0" w:line="480" w:lineRule="auto"/>
        <w:ind w:left="927"/>
        <w:jc w:val="both"/>
        <w:rPr>
          <w:rFonts w:ascii="Times New Roman" w:hAnsi="Times New Roman" w:cs="Times New Roman"/>
          <w:color w:val="000000"/>
          <w:sz w:val="24"/>
          <w:szCs w:val="24"/>
          <w:lang w:val="en-US"/>
        </w:rPr>
      </w:pPr>
      <w:r w:rsidRPr="00D72BBB">
        <w:rPr>
          <w:rFonts w:ascii="Times New Roman" w:hAnsi="Times New Roman" w:cs="Times New Roman"/>
          <w:color w:val="000000"/>
          <w:sz w:val="24"/>
          <w:szCs w:val="24"/>
          <w:lang w:val="en-US"/>
        </w:rPr>
        <w:t>Relasional</w:t>
      </w:r>
    </w:p>
    <w:p w:rsidR="00D72BBB" w:rsidRPr="00D72BBB" w:rsidRDefault="00D72BBB" w:rsidP="00E7770F">
      <w:pPr>
        <w:pStyle w:val="ListParagraph"/>
        <w:numPr>
          <w:ilvl w:val="0"/>
          <w:numId w:val="4"/>
        </w:numPr>
        <w:spacing w:after="0" w:line="480" w:lineRule="auto"/>
        <w:ind w:left="1287"/>
        <w:jc w:val="both"/>
        <w:rPr>
          <w:rFonts w:ascii="Times New Roman" w:hAnsi="Times New Roman" w:cs="Times New Roman"/>
          <w:color w:val="000000"/>
          <w:sz w:val="28"/>
          <w:szCs w:val="24"/>
          <w:lang w:val="en-US"/>
        </w:rPr>
      </w:pPr>
      <w:bookmarkStart w:id="16" w:name="OLE_LINK8"/>
      <w:bookmarkStart w:id="17" w:name="OLE_LINK10"/>
      <w:r w:rsidRPr="00D72BBB">
        <w:rPr>
          <w:rFonts w:ascii="Times New Roman" w:hAnsi="Times New Roman" w:cs="Times New Roman"/>
          <w:sz w:val="24"/>
        </w:rPr>
        <w:t xml:space="preserve">Karyawan siap bekerja pada perusahaan ini dalam jangka waktu yang relative lama. </w:t>
      </w:r>
    </w:p>
    <w:p w:rsidR="00D72BBB" w:rsidRPr="00D72BBB" w:rsidRDefault="00D72BBB" w:rsidP="00E7770F">
      <w:pPr>
        <w:pStyle w:val="ListParagraph"/>
        <w:numPr>
          <w:ilvl w:val="0"/>
          <w:numId w:val="4"/>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 xml:space="preserve">Karyawan siap melakukan hal-hal lain untuk mempertahankan pekerjaannya. </w:t>
      </w:r>
    </w:p>
    <w:p w:rsidR="00D72BBB" w:rsidRPr="00D72BBB" w:rsidRDefault="00D72BBB" w:rsidP="00E7770F">
      <w:pPr>
        <w:pStyle w:val="ListParagraph"/>
        <w:numPr>
          <w:ilvl w:val="0"/>
          <w:numId w:val="4"/>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 xml:space="preserve">Karyawan mendukung perusahaan ini. </w:t>
      </w:r>
    </w:p>
    <w:p w:rsidR="00D72BBB" w:rsidRPr="00D72BBB" w:rsidRDefault="00D72BBB" w:rsidP="00E7770F">
      <w:pPr>
        <w:pStyle w:val="ListParagraph"/>
        <w:numPr>
          <w:ilvl w:val="0"/>
          <w:numId w:val="4"/>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 xml:space="preserve">Karyawan akan menunjukkan kesetiaan terhadap kepentingan perusahaan. </w:t>
      </w:r>
    </w:p>
    <w:p w:rsidR="00497440" w:rsidRDefault="00D72BBB" w:rsidP="00E7770F">
      <w:pPr>
        <w:pStyle w:val="ListParagraph"/>
        <w:numPr>
          <w:ilvl w:val="0"/>
          <w:numId w:val="4"/>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 xml:space="preserve">Karyawan akan menjadi anggota perusahaan yang baik. </w:t>
      </w:r>
    </w:p>
    <w:p w:rsidR="00497440" w:rsidRPr="00497440" w:rsidRDefault="00497440" w:rsidP="00E7770F">
      <w:pPr>
        <w:pStyle w:val="ListParagraph"/>
        <w:numPr>
          <w:ilvl w:val="0"/>
          <w:numId w:val="15"/>
        </w:numPr>
        <w:spacing w:after="0" w:line="480" w:lineRule="auto"/>
        <w:ind w:left="927"/>
        <w:jc w:val="both"/>
        <w:rPr>
          <w:rFonts w:ascii="Times New Roman" w:hAnsi="Times New Roman" w:cs="Times New Roman"/>
          <w:color w:val="000000"/>
          <w:sz w:val="24"/>
          <w:szCs w:val="24"/>
          <w:lang w:val="en-US"/>
        </w:rPr>
      </w:pPr>
      <w:r w:rsidRPr="00497440">
        <w:rPr>
          <w:rFonts w:ascii="Times New Roman" w:hAnsi="Times New Roman" w:cs="Times New Roman"/>
          <w:color w:val="000000"/>
          <w:sz w:val="24"/>
          <w:szCs w:val="24"/>
          <w:lang w:val="en-US"/>
        </w:rPr>
        <w:t>Transaksional</w:t>
      </w:r>
    </w:p>
    <w:p w:rsidR="00D72BBB" w:rsidRPr="00D72BBB" w:rsidRDefault="00D72BBB" w:rsidP="00E7770F">
      <w:pPr>
        <w:pStyle w:val="ListParagraph"/>
        <w:numPr>
          <w:ilvl w:val="0"/>
          <w:numId w:val="16"/>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 xml:space="preserve">Karyawan hanya melakukan serangkaian pekerjaan yang tertera dalam kontrak kerja </w:t>
      </w:r>
    </w:p>
    <w:p w:rsidR="00F15320" w:rsidRPr="008147F1" w:rsidRDefault="00D72BBB" w:rsidP="00E7770F">
      <w:pPr>
        <w:pStyle w:val="ListParagraph"/>
        <w:numPr>
          <w:ilvl w:val="0"/>
          <w:numId w:val="16"/>
        </w:numPr>
        <w:spacing w:after="0" w:line="480" w:lineRule="auto"/>
        <w:ind w:left="1287"/>
        <w:jc w:val="both"/>
        <w:rPr>
          <w:rFonts w:ascii="Times New Roman" w:hAnsi="Times New Roman" w:cs="Times New Roman"/>
          <w:color w:val="000000"/>
          <w:sz w:val="28"/>
          <w:szCs w:val="24"/>
          <w:lang w:val="en-US"/>
        </w:rPr>
      </w:pPr>
      <w:r w:rsidRPr="00D72BBB">
        <w:rPr>
          <w:rFonts w:ascii="Times New Roman" w:hAnsi="Times New Roman" w:cs="Times New Roman"/>
          <w:sz w:val="24"/>
        </w:rPr>
        <w:t>Karyawan tidak memiliki kewajiban untuk tetap bekerja di perusahaan ini selamanya.</w:t>
      </w:r>
      <w:bookmarkEnd w:id="16"/>
      <w:bookmarkEnd w:id="17"/>
    </w:p>
    <w:p w:rsidR="008147F1" w:rsidRPr="00D72BBB" w:rsidRDefault="008147F1" w:rsidP="00E7770F">
      <w:pPr>
        <w:pStyle w:val="ListParagraph"/>
        <w:spacing w:after="0" w:line="480" w:lineRule="auto"/>
        <w:ind w:left="709"/>
        <w:jc w:val="both"/>
        <w:rPr>
          <w:rFonts w:ascii="Times New Roman" w:hAnsi="Times New Roman" w:cs="Times New Roman"/>
          <w:color w:val="000000"/>
          <w:sz w:val="28"/>
          <w:szCs w:val="24"/>
          <w:lang w:val="en-US"/>
        </w:rPr>
      </w:pPr>
    </w:p>
    <w:bookmarkEnd w:id="15"/>
    <w:p w:rsidR="008C27F3" w:rsidRPr="00CB156E" w:rsidRDefault="008C27F3" w:rsidP="00E7770F">
      <w:pPr>
        <w:spacing w:after="0" w:line="480" w:lineRule="auto"/>
        <w:rPr>
          <w:rFonts w:ascii="Times New Roman" w:hAnsi="Times New Roman" w:cs="Times New Roman"/>
          <w:b/>
          <w:color w:val="000000"/>
          <w:sz w:val="24"/>
          <w:szCs w:val="24"/>
          <w:lang w:val="en-US"/>
        </w:rPr>
      </w:pPr>
      <w:r w:rsidRPr="00CB156E">
        <w:rPr>
          <w:rFonts w:ascii="Times New Roman" w:hAnsi="Times New Roman" w:cs="Times New Roman"/>
          <w:b/>
          <w:color w:val="000000"/>
          <w:sz w:val="24"/>
          <w:szCs w:val="24"/>
          <w:lang w:val="en-US"/>
        </w:rPr>
        <w:lastRenderedPageBreak/>
        <w:t xml:space="preserve">2.2.7 Loyalitas Karyawan </w:t>
      </w:r>
    </w:p>
    <w:p w:rsidR="00FB20BB" w:rsidRPr="00CB156E" w:rsidRDefault="00FB20BB" w:rsidP="00E7770F">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color w:val="000000"/>
          <w:sz w:val="24"/>
          <w:szCs w:val="24"/>
          <w:lang w:val="en-US"/>
        </w:rPr>
      </w:pPr>
      <w:r w:rsidRPr="00CB156E">
        <w:rPr>
          <w:rFonts w:ascii="Times New Roman" w:hAnsi="Times New Roman" w:cs="Times New Roman"/>
          <w:b/>
          <w:bCs/>
          <w:color w:val="000000"/>
          <w:sz w:val="24"/>
          <w:szCs w:val="24"/>
        </w:rPr>
        <w:t>Pengertian Loyalitas K</w:t>
      </w:r>
      <w:r w:rsidRPr="00CB156E">
        <w:rPr>
          <w:rFonts w:ascii="Times New Roman" w:hAnsi="Times New Roman" w:cs="Times New Roman"/>
          <w:b/>
          <w:bCs/>
          <w:color w:val="000000"/>
          <w:sz w:val="24"/>
          <w:szCs w:val="24"/>
          <w:lang w:val="en-US"/>
        </w:rPr>
        <w:t xml:space="preserve">aryawan </w:t>
      </w:r>
      <w:r w:rsidRPr="00CB156E">
        <w:rPr>
          <w:rFonts w:ascii="Times New Roman" w:hAnsi="Times New Roman" w:cs="Times New Roman"/>
          <w:color w:val="000000"/>
          <w:sz w:val="24"/>
          <w:szCs w:val="24"/>
        </w:rPr>
        <w:t xml:space="preserve"> </w:t>
      </w:r>
    </w:p>
    <w:p w:rsidR="00CB156E" w:rsidRPr="00CB156E" w:rsidRDefault="00E106A9" w:rsidP="00E7770F">
      <w:pPr>
        <w:autoSpaceDE w:val="0"/>
        <w:autoSpaceDN w:val="0"/>
        <w:adjustRightInd w:val="0"/>
        <w:spacing w:after="0" w:line="480" w:lineRule="auto"/>
        <w:ind w:left="567"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Loyalitas adalah setia pada sesuatu dengan rasa cinta, sehingga dengan rasa loyalitas yang tinggi seseorang merasa tidak perlu untuk mendapatkan imbalan dalam melakukan sesuatu untuk orang lain/ perusahaan tempat dia meletakkan loyalitasnya (Wicaksono,</w:t>
      </w:r>
      <w:r w:rsidR="00783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w:t>
      </w:r>
      <w:r w:rsidR="00BA0B33">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rPr>
        <w:t xml:space="preserve">Menurut </w:t>
      </w:r>
      <w:r w:rsidR="00BA0B33">
        <w:rPr>
          <w:rFonts w:ascii="Times New Roman" w:hAnsi="Times New Roman" w:cs="Times New Roman"/>
          <w:color w:val="000000"/>
          <w:sz w:val="24"/>
          <w:szCs w:val="24"/>
          <w:lang w:val="en-US"/>
        </w:rPr>
        <w:t>(</w:t>
      </w:r>
      <w:r w:rsidR="00BA0B33">
        <w:rPr>
          <w:rFonts w:ascii="Times New Roman" w:hAnsi="Times New Roman" w:cs="Times New Roman"/>
          <w:color w:val="000000"/>
          <w:sz w:val="24"/>
          <w:szCs w:val="24"/>
        </w:rPr>
        <w:t>Nitisemito</w:t>
      </w:r>
      <w:r w:rsidR="00BA0B33">
        <w:rPr>
          <w:rFonts w:ascii="Times New Roman" w:hAnsi="Times New Roman" w:cs="Times New Roman"/>
          <w:color w:val="000000"/>
          <w:sz w:val="24"/>
          <w:szCs w:val="24"/>
          <w:lang w:val="en-US"/>
        </w:rPr>
        <w:t xml:space="preserve">, </w:t>
      </w:r>
      <w:r w:rsidR="009A3E32">
        <w:rPr>
          <w:rFonts w:ascii="Times New Roman" w:hAnsi="Times New Roman" w:cs="Times New Roman"/>
          <w:color w:val="000000"/>
          <w:sz w:val="24"/>
          <w:szCs w:val="24"/>
        </w:rPr>
        <w:t>2004</w:t>
      </w:r>
      <w:r w:rsidR="009A3E32" w:rsidRPr="009A3E32">
        <w:rPr>
          <w:rFonts w:ascii="Times New Roman" w:hAnsi="Times New Roman" w:cs="Times New Roman"/>
          <w:color w:val="000000"/>
          <w:sz w:val="24"/>
          <w:szCs w:val="24"/>
        </w:rPr>
        <w:t>) loyalitas merupakan suatu sikap mental karyawan yang ditunjukan kepada keberadaan perusahaan sehinga karyawan akan tetap bertahan dalam perusahaan, meskipun perusahaan tersebut maju atau mundur</w:t>
      </w:r>
      <w:r w:rsidR="009A3E32">
        <w:rPr>
          <w:color w:val="000000"/>
          <w:lang w:val="en-US"/>
        </w:rPr>
        <w:t>.</w:t>
      </w:r>
      <w:r w:rsidR="00BA0B33">
        <w:rPr>
          <w:rFonts w:ascii="Times New Roman" w:hAnsi="Times New Roman" w:cs="Times New Roman"/>
          <w:color w:val="000000"/>
          <w:sz w:val="24"/>
          <w:szCs w:val="24"/>
        </w:rPr>
        <w:t xml:space="preserve"> Menurut </w:t>
      </w:r>
      <w:r w:rsidR="00BA0B33">
        <w:rPr>
          <w:rFonts w:ascii="Times New Roman" w:hAnsi="Times New Roman" w:cs="Times New Roman"/>
          <w:color w:val="000000"/>
          <w:sz w:val="24"/>
          <w:szCs w:val="24"/>
          <w:lang w:val="en-US"/>
        </w:rPr>
        <w:t>(</w:t>
      </w:r>
      <w:r w:rsidR="00BA0B33">
        <w:rPr>
          <w:rFonts w:ascii="Times New Roman" w:hAnsi="Times New Roman" w:cs="Times New Roman"/>
          <w:color w:val="000000"/>
          <w:sz w:val="24"/>
          <w:szCs w:val="24"/>
        </w:rPr>
        <w:t>Hasibuan</w:t>
      </w:r>
      <w:r w:rsidR="00BA0B33">
        <w:rPr>
          <w:rFonts w:ascii="Times New Roman" w:hAnsi="Times New Roman" w:cs="Times New Roman"/>
          <w:color w:val="000000"/>
          <w:sz w:val="24"/>
          <w:szCs w:val="24"/>
          <w:lang w:val="en-US"/>
        </w:rPr>
        <w:t xml:space="preserve">, </w:t>
      </w:r>
      <w:r w:rsidR="00BA0B33">
        <w:rPr>
          <w:rFonts w:ascii="Times New Roman" w:hAnsi="Times New Roman" w:cs="Times New Roman"/>
          <w:color w:val="000000"/>
          <w:sz w:val="24"/>
          <w:szCs w:val="24"/>
        </w:rPr>
        <w:t>2011</w:t>
      </w:r>
      <w:r w:rsidR="009613EB">
        <w:rPr>
          <w:rFonts w:ascii="Times New Roman" w:hAnsi="Times New Roman" w:cs="Times New Roman"/>
          <w:color w:val="000000"/>
          <w:sz w:val="24"/>
          <w:szCs w:val="24"/>
        </w:rPr>
        <w:t>)</w:t>
      </w:r>
      <w:r w:rsidR="009613E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FB20BB" w:rsidRPr="00CB156E">
        <w:rPr>
          <w:rFonts w:ascii="Times New Roman" w:hAnsi="Times New Roman" w:cs="Times New Roman"/>
          <w:color w:val="000000"/>
          <w:sz w:val="24"/>
          <w:szCs w:val="24"/>
        </w:rPr>
        <w:t xml:space="preserve">Kesetiaan dicerminkan oleh kesediaan karyawan menjaga dan membela organisasi di dalam maupun di luar pekerjaan dari rongrongan orang yang tidak bertanggung jawab. </w:t>
      </w:r>
    </w:p>
    <w:p w:rsidR="00430EB3" w:rsidRDefault="00FB20BB" w:rsidP="00E7770F">
      <w:pPr>
        <w:autoSpaceDE w:val="0"/>
        <w:autoSpaceDN w:val="0"/>
        <w:adjustRightInd w:val="0"/>
        <w:spacing w:after="0" w:line="480" w:lineRule="auto"/>
        <w:ind w:left="567" w:firstLine="720"/>
        <w:jc w:val="both"/>
        <w:rPr>
          <w:rFonts w:ascii="Times New Roman" w:hAnsi="Times New Roman" w:cs="Times New Roman"/>
          <w:color w:val="000000"/>
          <w:sz w:val="24"/>
          <w:szCs w:val="24"/>
        </w:rPr>
      </w:pPr>
      <w:r w:rsidRPr="00CB156E">
        <w:rPr>
          <w:rFonts w:ascii="Times New Roman" w:hAnsi="Times New Roman" w:cs="Times New Roman"/>
          <w:color w:val="000000"/>
          <w:sz w:val="24"/>
          <w:szCs w:val="24"/>
        </w:rPr>
        <w:t xml:space="preserve">Menurut </w:t>
      </w:r>
      <w:r w:rsidR="00BA0B33">
        <w:rPr>
          <w:rFonts w:ascii="Times New Roman" w:hAnsi="Times New Roman" w:cs="Times New Roman"/>
          <w:color w:val="000000"/>
          <w:sz w:val="24"/>
          <w:szCs w:val="24"/>
          <w:lang w:val="en-US"/>
        </w:rPr>
        <w:t xml:space="preserve">(Heryati, </w:t>
      </w:r>
      <w:r w:rsidR="009613EB">
        <w:rPr>
          <w:rFonts w:ascii="Times New Roman" w:hAnsi="Times New Roman" w:cs="Times New Roman"/>
          <w:color w:val="000000"/>
          <w:sz w:val="24"/>
          <w:szCs w:val="24"/>
          <w:lang w:val="en-US"/>
        </w:rPr>
        <w:t>2016)</w:t>
      </w:r>
      <w:r w:rsidRPr="00CB156E">
        <w:rPr>
          <w:rFonts w:ascii="Times New Roman" w:hAnsi="Times New Roman" w:cs="Times New Roman"/>
          <w:color w:val="000000"/>
          <w:sz w:val="24"/>
          <w:szCs w:val="24"/>
        </w:rPr>
        <w:t>, semakin tinggi loyalitas para karyawan di suatu organisasi, maka semakin mudah bagi organisasi itu untuk mencapai tujuan-tujuan organisasi yang telah ditetapkan sebelumnya oleh pemilik organisasi. Begitu pula sebaliknya, bagi organisasi yang loyalitas para karyawannya rendah, maka semakin sulit bagi organisasi tersebut untuk mencapai tujuan-tujuan organisasinya yang telah ditetapkan sebelumnya oleh para pemilik organisasi.</w:t>
      </w:r>
    </w:p>
    <w:p w:rsidR="000C6859" w:rsidRPr="00CB156E" w:rsidRDefault="000C6859" w:rsidP="00E7770F">
      <w:pPr>
        <w:spacing w:after="0" w:line="480" w:lineRule="auto"/>
        <w:ind w:left="567" w:right="266" w:firstLine="720"/>
        <w:contextualSpacing/>
        <w:jc w:val="both"/>
        <w:rPr>
          <w:rFonts w:ascii="Times New Roman" w:eastAsia="Times New Roman" w:hAnsi="Times New Roman" w:cs="Times New Roman"/>
          <w:sz w:val="24"/>
          <w:szCs w:val="24"/>
          <w:lang w:val="en-US"/>
        </w:rPr>
      </w:pPr>
      <w:r w:rsidRPr="00CB156E">
        <w:rPr>
          <w:rFonts w:ascii="Times New Roman" w:eastAsia="Times New Roman" w:hAnsi="Times New Roman" w:cs="Times New Roman"/>
          <w:sz w:val="24"/>
          <w:szCs w:val="24"/>
        </w:rPr>
        <w:t xml:space="preserve">Kesetiaan dianggap penting karena ada harapan-harapan yang harus dipenuhi, misalkan pemberi kerja menyediakan kompensasi yang kompetitif, </w:t>
      </w:r>
      <w:r w:rsidRPr="00CB156E">
        <w:rPr>
          <w:rFonts w:ascii="Times New Roman" w:eastAsia="Times New Roman" w:hAnsi="Times New Roman" w:cs="Times New Roman"/>
          <w:i/>
          <w:sz w:val="24"/>
          <w:szCs w:val="24"/>
        </w:rPr>
        <w:t xml:space="preserve">benefit </w:t>
      </w:r>
      <w:r w:rsidRPr="00CB156E">
        <w:rPr>
          <w:rFonts w:ascii="Times New Roman" w:eastAsia="Times New Roman" w:hAnsi="Times New Roman" w:cs="Times New Roman"/>
          <w:sz w:val="24"/>
          <w:szCs w:val="24"/>
        </w:rPr>
        <w:t>yang dirancang untuk tenaga kerja, fleksibilitas untuk menyeimbangkan</w:t>
      </w:r>
      <w:r w:rsidRPr="00CB156E">
        <w:rPr>
          <w:rFonts w:ascii="Times New Roman" w:eastAsia="Times New Roman" w:hAnsi="Times New Roman" w:cs="Times New Roman"/>
          <w:i/>
          <w:sz w:val="24"/>
          <w:szCs w:val="24"/>
        </w:rPr>
        <w:t xml:space="preserve"> </w:t>
      </w:r>
      <w:r w:rsidRPr="00CB156E">
        <w:rPr>
          <w:rFonts w:ascii="Times New Roman" w:eastAsia="Times New Roman" w:hAnsi="Times New Roman" w:cs="Times New Roman"/>
          <w:sz w:val="24"/>
          <w:szCs w:val="24"/>
        </w:rPr>
        <w:t xml:space="preserve">pekerjaan dan kehidupan rumah. Di sisi lain tenaga </w:t>
      </w:r>
      <w:r w:rsidRPr="00CB156E">
        <w:rPr>
          <w:rFonts w:ascii="Times New Roman" w:eastAsia="Times New Roman" w:hAnsi="Times New Roman" w:cs="Times New Roman"/>
          <w:sz w:val="24"/>
          <w:szCs w:val="24"/>
        </w:rPr>
        <w:lastRenderedPageBreak/>
        <w:t>kerja harus memberikan kemajuan keterampilan yang terus menerus, waktu yang masuk akal dengan organisasi, usaha yang lebih apabila diperlukan.</w:t>
      </w:r>
    </w:p>
    <w:p w:rsidR="00D3702E" w:rsidRPr="00D3702E" w:rsidRDefault="00D3702E" w:rsidP="00E7770F">
      <w:pPr>
        <w:autoSpaceDE w:val="0"/>
        <w:autoSpaceDN w:val="0"/>
        <w:adjustRightInd w:val="0"/>
        <w:spacing w:after="0" w:line="480" w:lineRule="auto"/>
        <w:ind w:left="567"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Berdasarkan uraian diatas dapat disimpulkan bahwa kesetiaan karyawan merupakan kesediaan karyawan untuk menjalankan tugas perusahaan secara penuh kesadaran dan tanggung jawab sehingga tujuan perusahaan dapat maksimal.</w:t>
      </w:r>
    </w:p>
    <w:p w:rsidR="00FB20BB" w:rsidRPr="00CB156E" w:rsidRDefault="00FB20BB" w:rsidP="00E7770F">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color w:val="000000"/>
          <w:sz w:val="24"/>
          <w:szCs w:val="24"/>
          <w:lang w:val="en-US"/>
        </w:rPr>
      </w:pPr>
      <w:r w:rsidRPr="00CB156E">
        <w:rPr>
          <w:rFonts w:ascii="Times New Roman" w:hAnsi="Times New Roman" w:cs="Times New Roman"/>
          <w:b/>
          <w:bCs/>
          <w:color w:val="000000"/>
          <w:sz w:val="24"/>
          <w:szCs w:val="24"/>
        </w:rPr>
        <w:t>Aspek-Aspek Loyalitas Kerja</w:t>
      </w:r>
      <w:r w:rsidRPr="00CB156E">
        <w:rPr>
          <w:rFonts w:ascii="Times New Roman" w:hAnsi="Times New Roman" w:cs="Times New Roman"/>
          <w:color w:val="000000"/>
          <w:sz w:val="24"/>
          <w:szCs w:val="24"/>
        </w:rPr>
        <w:t xml:space="preserve"> </w:t>
      </w:r>
    </w:p>
    <w:p w:rsidR="00FB20BB" w:rsidRPr="00CB156E" w:rsidRDefault="00FB20BB" w:rsidP="00E7770F">
      <w:pPr>
        <w:autoSpaceDE w:val="0"/>
        <w:autoSpaceDN w:val="0"/>
        <w:adjustRightInd w:val="0"/>
        <w:spacing w:after="0" w:line="480" w:lineRule="auto"/>
        <w:ind w:left="567" w:firstLine="720"/>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Aspek-aspek loyalitas kerja yang terdapat pada individu dik</w:t>
      </w:r>
      <w:r w:rsidR="00BA0B33">
        <w:rPr>
          <w:rFonts w:ascii="Times New Roman" w:hAnsi="Times New Roman" w:cs="Times New Roman"/>
          <w:color w:val="000000"/>
          <w:sz w:val="24"/>
          <w:szCs w:val="24"/>
        </w:rPr>
        <w:t xml:space="preserve">emukakan oleh </w:t>
      </w:r>
      <w:r w:rsidR="00BA0B33">
        <w:rPr>
          <w:rFonts w:ascii="Times New Roman" w:hAnsi="Times New Roman" w:cs="Times New Roman"/>
          <w:color w:val="000000"/>
          <w:sz w:val="24"/>
          <w:szCs w:val="24"/>
          <w:lang w:val="en-US"/>
        </w:rPr>
        <w:t>(</w:t>
      </w:r>
      <w:r w:rsidR="00BA0B33">
        <w:rPr>
          <w:rFonts w:ascii="Times New Roman" w:hAnsi="Times New Roman" w:cs="Times New Roman"/>
          <w:color w:val="000000"/>
          <w:sz w:val="24"/>
          <w:szCs w:val="24"/>
        </w:rPr>
        <w:t>Siswanto</w:t>
      </w:r>
      <w:r w:rsidR="00BA0B33">
        <w:rPr>
          <w:rFonts w:ascii="Times New Roman" w:hAnsi="Times New Roman" w:cs="Times New Roman"/>
          <w:color w:val="000000"/>
          <w:sz w:val="24"/>
          <w:szCs w:val="24"/>
          <w:lang w:val="en-US"/>
        </w:rPr>
        <w:t xml:space="preserve">, </w:t>
      </w:r>
      <w:r w:rsidR="00E106A9">
        <w:rPr>
          <w:rFonts w:ascii="Times New Roman" w:hAnsi="Times New Roman" w:cs="Times New Roman"/>
          <w:color w:val="000000"/>
          <w:sz w:val="24"/>
          <w:szCs w:val="24"/>
        </w:rPr>
        <w:t>20</w:t>
      </w:r>
      <w:r w:rsidR="00E106A9">
        <w:rPr>
          <w:rFonts w:ascii="Times New Roman" w:hAnsi="Times New Roman" w:cs="Times New Roman"/>
          <w:color w:val="000000"/>
          <w:sz w:val="24"/>
          <w:szCs w:val="24"/>
          <w:lang w:val="en-US"/>
        </w:rPr>
        <w:t>10</w:t>
      </w:r>
      <w:r w:rsidR="00BA0B33">
        <w:rPr>
          <w:rFonts w:ascii="Times New Roman" w:hAnsi="Times New Roman" w:cs="Times New Roman"/>
          <w:color w:val="000000"/>
          <w:sz w:val="24"/>
          <w:szCs w:val="24"/>
        </w:rPr>
        <w:t>)</w:t>
      </w:r>
      <w:r w:rsidRPr="00CB156E">
        <w:rPr>
          <w:rFonts w:ascii="Times New Roman" w:hAnsi="Times New Roman" w:cs="Times New Roman"/>
          <w:color w:val="000000"/>
          <w:sz w:val="24"/>
          <w:szCs w:val="24"/>
        </w:rPr>
        <w:t xml:space="preserve"> yang menitik beratkan pada pelaksanaan kerja yang dilakukan karyawan antara lain. :</w:t>
      </w:r>
    </w:p>
    <w:p w:rsidR="00FB20BB" w:rsidRPr="00CB156E"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Taat pada peraturan.</w:t>
      </w:r>
    </w:p>
    <w:p w:rsidR="00FB20BB" w:rsidRPr="00CB156E"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 xml:space="preserve">Tanggung jawab pada perusahaan. </w:t>
      </w:r>
    </w:p>
    <w:p w:rsidR="00FB20BB" w:rsidRPr="00CB156E"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 xml:space="preserve">Kemauan untuk bekerja sama. </w:t>
      </w:r>
    </w:p>
    <w:p w:rsidR="00FB20BB" w:rsidRPr="00CB156E"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 xml:space="preserve">Rasa memiliki. </w:t>
      </w:r>
    </w:p>
    <w:p w:rsidR="00FB20BB" w:rsidRPr="00CB156E"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 xml:space="preserve">Hubungan antar pribadi. </w:t>
      </w:r>
    </w:p>
    <w:p w:rsidR="00430EB3" w:rsidRDefault="00FB20BB" w:rsidP="00E7770F">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rPr>
        <w:t>Kesukaan terhadap pekerjaan.</w:t>
      </w:r>
    </w:p>
    <w:p w:rsidR="0089032C" w:rsidRPr="00CB156E" w:rsidRDefault="0089032C" w:rsidP="00E7770F">
      <w:pPr>
        <w:pStyle w:val="ListParagraph"/>
        <w:numPr>
          <w:ilvl w:val="0"/>
          <w:numId w:val="6"/>
        </w:numPr>
        <w:autoSpaceDE w:val="0"/>
        <w:autoSpaceDN w:val="0"/>
        <w:adjustRightInd w:val="0"/>
        <w:spacing w:after="0" w:line="480" w:lineRule="auto"/>
        <w:ind w:left="709" w:hanging="709"/>
        <w:jc w:val="both"/>
        <w:rPr>
          <w:rFonts w:ascii="Times New Roman" w:hAnsi="Times New Roman" w:cs="Times New Roman"/>
          <w:b/>
          <w:bCs/>
          <w:color w:val="000000"/>
          <w:sz w:val="24"/>
          <w:szCs w:val="24"/>
          <w:lang w:val="en-US"/>
        </w:rPr>
      </w:pPr>
      <w:bookmarkStart w:id="18" w:name="OLE_LINK24"/>
      <w:bookmarkStart w:id="19" w:name="OLE_LINK34"/>
      <w:bookmarkStart w:id="20" w:name="OLE_LINK35"/>
      <w:bookmarkStart w:id="21" w:name="OLE_LINK13"/>
      <w:bookmarkStart w:id="22" w:name="OLE_LINK14"/>
      <w:r w:rsidRPr="00CB156E">
        <w:rPr>
          <w:rFonts w:ascii="Times New Roman" w:hAnsi="Times New Roman" w:cs="Times New Roman"/>
          <w:b/>
          <w:bCs/>
          <w:color w:val="000000"/>
          <w:sz w:val="24"/>
          <w:szCs w:val="24"/>
        </w:rPr>
        <w:t>Faktor-Faktor Yang</w:t>
      </w:r>
      <w:r w:rsidRPr="00CB156E">
        <w:rPr>
          <w:rFonts w:ascii="Times New Roman" w:hAnsi="Times New Roman" w:cs="Times New Roman"/>
          <w:color w:val="000000"/>
          <w:sz w:val="24"/>
          <w:szCs w:val="24"/>
          <w:lang w:val="en-US"/>
        </w:rPr>
        <w:t xml:space="preserve"> </w:t>
      </w:r>
      <w:r w:rsidRPr="00CB156E">
        <w:rPr>
          <w:rFonts w:ascii="Times New Roman" w:hAnsi="Times New Roman" w:cs="Times New Roman"/>
          <w:b/>
          <w:bCs/>
          <w:color w:val="000000"/>
          <w:sz w:val="24"/>
          <w:szCs w:val="24"/>
        </w:rPr>
        <w:t>Mempengaruhi Loyalitas Kerja</w:t>
      </w:r>
    </w:p>
    <w:p w:rsidR="0089032C" w:rsidRPr="00087F9E" w:rsidRDefault="0089032C" w:rsidP="00E7770F">
      <w:pPr>
        <w:autoSpaceDE w:val="0"/>
        <w:autoSpaceDN w:val="0"/>
        <w:adjustRightInd w:val="0"/>
        <w:spacing w:after="0" w:line="480" w:lineRule="auto"/>
        <w:ind w:left="709" w:firstLine="720"/>
        <w:jc w:val="both"/>
        <w:rPr>
          <w:rFonts w:ascii="Times New Roman" w:hAnsi="Times New Roman" w:cs="Times New Roman"/>
          <w:sz w:val="24"/>
        </w:rPr>
      </w:pPr>
      <w:r w:rsidRPr="00087F9E">
        <w:rPr>
          <w:rFonts w:ascii="Times New Roman" w:hAnsi="Times New Roman" w:cs="Times New Roman"/>
          <w:sz w:val="24"/>
        </w:rPr>
        <w:t>Salah satu survey tentang loyalitas y</w:t>
      </w:r>
      <w:r w:rsidR="00EB368C">
        <w:rPr>
          <w:rFonts w:ascii="Times New Roman" w:hAnsi="Times New Roman" w:cs="Times New Roman"/>
          <w:sz w:val="24"/>
        </w:rPr>
        <w:t xml:space="preserve">ang dikutip Drizin &amp; Schneider </w:t>
      </w:r>
      <w:r w:rsidRPr="00087F9E">
        <w:rPr>
          <w:rFonts w:ascii="Times New Roman" w:hAnsi="Times New Roman" w:cs="Times New Roman"/>
          <w:sz w:val="24"/>
        </w:rPr>
        <w:t xml:space="preserve">dalam </w:t>
      </w:r>
      <w:r w:rsidR="00EB368C">
        <w:rPr>
          <w:rFonts w:ascii="Times New Roman" w:hAnsi="Times New Roman" w:cs="Times New Roman"/>
          <w:sz w:val="24"/>
          <w:lang w:val="en-US"/>
        </w:rPr>
        <w:t>(</w:t>
      </w:r>
      <w:r w:rsidRPr="00087F9E">
        <w:rPr>
          <w:rFonts w:ascii="Times New Roman" w:hAnsi="Times New Roman" w:cs="Times New Roman"/>
          <w:sz w:val="24"/>
        </w:rPr>
        <w:t>Runtu,</w:t>
      </w:r>
      <w:r w:rsidR="00EB368C">
        <w:rPr>
          <w:rFonts w:ascii="Times New Roman" w:hAnsi="Times New Roman" w:cs="Times New Roman"/>
          <w:sz w:val="24"/>
          <w:lang w:val="en-US"/>
        </w:rPr>
        <w:t xml:space="preserve"> </w:t>
      </w:r>
      <w:r w:rsidR="00EB368C">
        <w:rPr>
          <w:rFonts w:ascii="Times New Roman" w:hAnsi="Times New Roman" w:cs="Times New Roman"/>
          <w:sz w:val="24"/>
        </w:rPr>
        <w:t xml:space="preserve"> 201</w:t>
      </w:r>
      <w:r w:rsidR="00EB368C">
        <w:rPr>
          <w:rFonts w:ascii="Times New Roman" w:hAnsi="Times New Roman" w:cs="Times New Roman"/>
          <w:sz w:val="24"/>
          <w:lang w:val="en-US"/>
        </w:rPr>
        <w:t>3</w:t>
      </w:r>
      <w:r w:rsidRPr="00087F9E">
        <w:rPr>
          <w:rFonts w:ascii="Times New Roman" w:hAnsi="Times New Roman" w:cs="Times New Roman"/>
          <w:sz w:val="24"/>
        </w:rPr>
        <w:t>) menunjukkan bahwa pendorong utama untuk loyalitas karyawan adalah fairness. Hal itu mencakup: fair dalam penggajian, fair dalam penilaian kinerja, dan fair dalam perumusan dan pengimplementasian k</w:t>
      </w:r>
      <w:r w:rsidR="006C2B16">
        <w:rPr>
          <w:rFonts w:ascii="Times New Roman" w:hAnsi="Times New Roman" w:cs="Times New Roman"/>
          <w:sz w:val="24"/>
        </w:rPr>
        <w:t xml:space="preserve">ebijakan. Sedangkan Mc Quiness </w:t>
      </w:r>
      <w:r w:rsidRPr="00087F9E">
        <w:rPr>
          <w:rFonts w:ascii="Times New Roman" w:hAnsi="Times New Roman" w:cs="Times New Roman"/>
          <w:sz w:val="24"/>
        </w:rPr>
        <w:t xml:space="preserve">dalam </w:t>
      </w:r>
      <w:r w:rsidR="006C2B16">
        <w:rPr>
          <w:rFonts w:ascii="Times New Roman" w:hAnsi="Times New Roman" w:cs="Times New Roman"/>
          <w:sz w:val="24"/>
          <w:lang w:val="en-US"/>
        </w:rPr>
        <w:t>(</w:t>
      </w:r>
      <w:r w:rsidR="006C2B16">
        <w:rPr>
          <w:rFonts w:ascii="Times New Roman" w:hAnsi="Times New Roman" w:cs="Times New Roman"/>
          <w:sz w:val="24"/>
        </w:rPr>
        <w:t xml:space="preserve">Runtu, </w:t>
      </w:r>
      <w:r w:rsidR="006C2B16">
        <w:rPr>
          <w:rFonts w:ascii="Times New Roman" w:hAnsi="Times New Roman" w:cs="Times New Roman"/>
          <w:sz w:val="24"/>
        </w:rPr>
        <w:lastRenderedPageBreak/>
        <w:t>201</w:t>
      </w:r>
      <w:r w:rsidR="006C2B16">
        <w:rPr>
          <w:rFonts w:ascii="Times New Roman" w:hAnsi="Times New Roman" w:cs="Times New Roman"/>
          <w:sz w:val="24"/>
          <w:lang w:val="en-US"/>
        </w:rPr>
        <w:t>3</w:t>
      </w:r>
      <w:r w:rsidRPr="00087F9E">
        <w:rPr>
          <w:rFonts w:ascii="Times New Roman" w:hAnsi="Times New Roman" w:cs="Times New Roman"/>
          <w:sz w:val="24"/>
        </w:rPr>
        <w:t xml:space="preserve">) mengemukakan bahwa komunikasi yang efektif dalam suatu organisasi akan berdampak pada loyalitas karyawan. Peran komunikasi dalam meningkatkan loyalitas karyawan </w:t>
      </w:r>
      <w:r w:rsidR="00EB368C">
        <w:rPr>
          <w:rFonts w:ascii="Times New Roman" w:hAnsi="Times New Roman" w:cs="Times New Roman"/>
          <w:sz w:val="24"/>
        </w:rPr>
        <w:t xml:space="preserve">ini didukung oleh Smith &amp; Rupp </w:t>
      </w:r>
      <w:r w:rsidRPr="00087F9E">
        <w:rPr>
          <w:rFonts w:ascii="Times New Roman" w:hAnsi="Times New Roman" w:cs="Times New Roman"/>
          <w:sz w:val="24"/>
        </w:rPr>
        <w:t xml:space="preserve">dalam </w:t>
      </w:r>
      <w:r w:rsidR="00EB368C">
        <w:rPr>
          <w:rFonts w:ascii="Times New Roman" w:hAnsi="Times New Roman" w:cs="Times New Roman"/>
          <w:sz w:val="24"/>
          <w:lang w:val="en-US"/>
        </w:rPr>
        <w:t>(</w:t>
      </w:r>
      <w:r w:rsidR="006C2B16">
        <w:rPr>
          <w:rFonts w:ascii="Times New Roman" w:hAnsi="Times New Roman" w:cs="Times New Roman"/>
          <w:sz w:val="24"/>
        </w:rPr>
        <w:t>Runtu, 201</w:t>
      </w:r>
      <w:r w:rsidR="006C2B16">
        <w:rPr>
          <w:rFonts w:ascii="Times New Roman" w:hAnsi="Times New Roman" w:cs="Times New Roman"/>
          <w:sz w:val="24"/>
          <w:lang w:val="en-US"/>
        </w:rPr>
        <w:t>3</w:t>
      </w:r>
      <w:r w:rsidRPr="00087F9E">
        <w:rPr>
          <w:rFonts w:ascii="Times New Roman" w:hAnsi="Times New Roman" w:cs="Times New Roman"/>
          <w:sz w:val="24"/>
        </w:rPr>
        <w:t>).</w:t>
      </w:r>
    </w:p>
    <w:p w:rsidR="0089032C" w:rsidRPr="00E7770F" w:rsidRDefault="00EB368C" w:rsidP="00E7770F">
      <w:pPr>
        <w:autoSpaceDE w:val="0"/>
        <w:autoSpaceDN w:val="0"/>
        <w:adjustRightInd w:val="0"/>
        <w:spacing w:after="0" w:line="480" w:lineRule="auto"/>
        <w:ind w:left="709" w:firstLine="720"/>
        <w:jc w:val="both"/>
        <w:rPr>
          <w:rFonts w:ascii="Times New Roman" w:hAnsi="Times New Roman" w:cs="Times New Roman"/>
          <w:sz w:val="24"/>
        </w:rPr>
      </w:pPr>
      <w:r>
        <w:rPr>
          <w:rFonts w:ascii="Times New Roman" w:hAnsi="Times New Roman" w:cs="Times New Roman"/>
          <w:sz w:val="24"/>
        </w:rPr>
        <w:t xml:space="preserve">Antoncic &amp; Antoncic </w:t>
      </w:r>
      <w:r w:rsidR="0089032C" w:rsidRPr="00087F9E">
        <w:rPr>
          <w:rFonts w:ascii="Times New Roman" w:hAnsi="Times New Roman" w:cs="Times New Roman"/>
          <w:sz w:val="24"/>
        </w:rPr>
        <w:t>dalam</w:t>
      </w:r>
      <w:r w:rsidRPr="00AF5148">
        <w:rPr>
          <w:rFonts w:ascii="Times New Roman" w:hAnsi="Times New Roman" w:cs="Times New Roman"/>
          <w:sz w:val="24"/>
        </w:rPr>
        <w:t xml:space="preserve"> (</w:t>
      </w:r>
      <w:r w:rsidR="0089032C" w:rsidRPr="00087F9E">
        <w:rPr>
          <w:rFonts w:ascii="Times New Roman" w:hAnsi="Times New Roman" w:cs="Times New Roman"/>
          <w:sz w:val="24"/>
        </w:rPr>
        <w:t>Runtu,</w:t>
      </w:r>
      <w:r w:rsidRPr="00AF5148">
        <w:rPr>
          <w:rFonts w:ascii="Times New Roman" w:hAnsi="Times New Roman" w:cs="Times New Roman"/>
          <w:sz w:val="24"/>
        </w:rPr>
        <w:t xml:space="preserve"> </w:t>
      </w:r>
      <w:r w:rsidR="006C2B16">
        <w:rPr>
          <w:rFonts w:ascii="Times New Roman" w:hAnsi="Times New Roman" w:cs="Times New Roman"/>
          <w:sz w:val="24"/>
        </w:rPr>
        <w:t xml:space="preserve"> 201</w:t>
      </w:r>
      <w:r w:rsidR="006C2B16" w:rsidRPr="00AF5148">
        <w:rPr>
          <w:rFonts w:ascii="Times New Roman" w:hAnsi="Times New Roman" w:cs="Times New Roman"/>
          <w:sz w:val="24"/>
        </w:rPr>
        <w:t>3</w:t>
      </w:r>
      <w:r w:rsidR="0089032C" w:rsidRPr="00087F9E">
        <w:rPr>
          <w:rFonts w:ascii="Times New Roman" w:hAnsi="Times New Roman" w:cs="Times New Roman"/>
          <w:sz w:val="24"/>
        </w:rPr>
        <w:t>) Menyatakan bahwa penurunan loyalitas umumnya disebabkan oleh ketidakpercayaan terhadap keputusan dan kebijakan organisasi, buruknya komunikasi</w:t>
      </w:r>
      <w:r w:rsidR="0089032C" w:rsidRPr="00AF5148">
        <w:rPr>
          <w:rFonts w:ascii="Times New Roman" w:hAnsi="Times New Roman" w:cs="Times New Roman"/>
          <w:sz w:val="24"/>
        </w:rPr>
        <w:t xml:space="preserve"> </w:t>
      </w:r>
      <w:r w:rsidR="0089032C" w:rsidRPr="00087F9E">
        <w:rPr>
          <w:rFonts w:ascii="Times New Roman" w:hAnsi="Times New Roman" w:cs="Times New Roman"/>
          <w:sz w:val="24"/>
        </w:rPr>
        <w:t>dan aliran informasi internal, serta gaya kepemimpinan dalam organisasi. Oleh karena itu, menurut Cunha (dalam Runtu, 2014) loyalitas harus dibangun antara lain melalui pengelolaan struktur, budaya, dan kepemimpinan dalam organisasi. McGuinness (dalam Runtu, 2014) menyatakan bahwa meningkatkan partisipasi dalam pengambilan keputusan, komunikasi efektif dan terbuka, pengembangan saling percaya, pengembangan karir, serta penggajian berdasarkan produktivitas, dan fleksibilitas tunjangan dapat menimbulkan loyalitas pada karyawan</w:t>
      </w:r>
    </w:p>
    <w:p w:rsidR="0089032C" w:rsidRPr="00087F9E" w:rsidRDefault="0089032C" w:rsidP="00E7770F">
      <w:pPr>
        <w:autoSpaceDE w:val="0"/>
        <w:autoSpaceDN w:val="0"/>
        <w:adjustRightInd w:val="0"/>
        <w:spacing w:after="0" w:line="480" w:lineRule="auto"/>
        <w:ind w:left="709" w:firstLine="720"/>
        <w:jc w:val="both"/>
        <w:rPr>
          <w:rFonts w:ascii="Times New Roman" w:hAnsi="Times New Roman" w:cs="Times New Roman"/>
          <w:color w:val="000000"/>
          <w:sz w:val="28"/>
          <w:szCs w:val="24"/>
          <w:lang w:val="en-US"/>
        </w:rPr>
      </w:pPr>
      <w:r w:rsidRPr="00087F9E">
        <w:rPr>
          <w:rFonts w:ascii="Times New Roman" w:hAnsi="Times New Roman" w:cs="Times New Roman"/>
          <w:sz w:val="24"/>
        </w:rPr>
        <w:t>Loyalitas karyawan juga dapat dibangun melalui hubungan yang baik antara atasan dan bawahan. Membangun hubungan saling percaya satu sama lain merupakan satu bentuk kompensasi yang sangat bermakna bagi karyawan. Karyawan harus tahu bahwa atasan mereka memperlakukan mereka sebagai pribadi tidak sekedar “sumber daya” sebelum mereka termotivasi untuk member</w:t>
      </w:r>
      <w:r w:rsidR="00EB368C">
        <w:rPr>
          <w:rFonts w:ascii="Times New Roman" w:hAnsi="Times New Roman" w:cs="Times New Roman"/>
          <w:sz w:val="24"/>
        </w:rPr>
        <w:t>i yang terbaik bagi organisasi</w:t>
      </w:r>
      <w:r w:rsidR="00EB368C">
        <w:rPr>
          <w:rFonts w:ascii="Times New Roman" w:hAnsi="Times New Roman" w:cs="Times New Roman"/>
          <w:sz w:val="24"/>
          <w:lang w:val="en-US"/>
        </w:rPr>
        <w:t xml:space="preserve">. </w:t>
      </w:r>
      <w:r w:rsidR="00EB368C">
        <w:rPr>
          <w:rFonts w:ascii="Times New Roman" w:hAnsi="Times New Roman" w:cs="Times New Roman"/>
          <w:sz w:val="24"/>
        </w:rPr>
        <w:t xml:space="preserve">Boltax </w:t>
      </w:r>
      <w:r w:rsidRPr="00087F9E">
        <w:rPr>
          <w:rFonts w:ascii="Times New Roman" w:hAnsi="Times New Roman" w:cs="Times New Roman"/>
          <w:sz w:val="24"/>
        </w:rPr>
        <w:t xml:space="preserve">dalam </w:t>
      </w:r>
      <w:r w:rsidR="00EB368C">
        <w:rPr>
          <w:rFonts w:ascii="Times New Roman" w:hAnsi="Times New Roman" w:cs="Times New Roman"/>
          <w:sz w:val="24"/>
          <w:lang w:val="en-US"/>
        </w:rPr>
        <w:t>(</w:t>
      </w:r>
      <w:r w:rsidR="00EB368C">
        <w:rPr>
          <w:rFonts w:ascii="Times New Roman" w:hAnsi="Times New Roman" w:cs="Times New Roman"/>
          <w:sz w:val="24"/>
        </w:rPr>
        <w:t>Runtu,</w:t>
      </w:r>
      <w:r w:rsidR="00EB368C">
        <w:rPr>
          <w:rFonts w:ascii="Times New Roman" w:hAnsi="Times New Roman" w:cs="Times New Roman"/>
          <w:sz w:val="24"/>
          <w:lang w:val="en-US"/>
        </w:rPr>
        <w:t xml:space="preserve"> </w:t>
      </w:r>
      <w:r w:rsidR="006C2B16">
        <w:rPr>
          <w:rFonts w:ascii="Times New Roman" w:hAnsi="Times New Roman" w:cs="Times New Roman"/>
          <w:sz w:val="24"/>
        </w:rPr>
        <w:t>201</w:t>
      </w:r>
      <w:r w:rsidR="006C2B16">
        <w:rPr>
          <w:rFonts w:ascii="Times New Roman" w:hAnsi="Times New Roman" w:cs="Times New Roman"/>
          <w:sz w:val="24"/>
          <w:lang w:val="en-US"/>
        </w:rPr>
        <w:t>3</w:t>
      </w:r>
      <w:r w:rsidRPr="00087F9E">
        <w:rPr>
          <w:rFonts w:ascii="Times New Roman" w:hAnsi="Times New Roman" w:cs="Times New Roman"/>
          <w:sz w:val="24"/>
        </w:rPr>
        <w:t xml:space="preserve">). Loyalitas karyawan itu ada dalam satu </w:t>
      </w:r>
      <w:r w:rsidRPr="00087F9E">
        <w:rPr>
          <w:rFonts w:ascii="Times New Roman" w:hAnsi="Times New Roman" w:cs="Times New Roman"/>
          <w:sz w:val="24"/>
        </w:rPr>
        <w:lastRenderedPageBreak/>
        <w:t>organisasi apabila karyawan percaya bahwa dalam tujuan organisasi, karyawan dapat mencapai tujuan mereka</w:t>
      </w:r>
    </w:p>
    <w:p w:rsidR="0089032C" w:rsidRPr="00CB156E" w:rsidRDefault="0089032C" w:rsidP="00E7770F">
      <w:pPr>
        <w:pStyle w:val="ListParagraph"/>
        <w:numPr>
          <w:ilvl w:val="0"/>
          <w:numId w:val="6"/>
        </w:numPr>
        <w:autoSpaceDE w:val="0"/>
        <w:autoSpaceDN w:val="0"/>
        <w:adjustRightInd w:val="0"/>
        <w:spacing w:after="0" w:line="480" w:lineRule="auto"/>
        <w:ind w:left="709" w:hanging="709"/>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Indikator</w:t>
      </w:r>
      <w:r w:rsidRPr="00CB156E">
        <w:rPr>
          <w:rFonts w:ascii="Times New Roman" w:hAnsi="Times New Roman" w:cs="Times New Roman"/>
          <w:b/>
          <w:bCs/>
          <w:color w:val="000000"/>
          <w:sz w:val="24"/>
          <w:szCs w:val="24"/>
        </w:rPr>
        <w:t xml:space="preserve"> Loyalitas</w:t>
      </w:r>
      <w:r w:rsidRPr="00CB156E">
        <w:rPr>
          <w:rFonts w:ascii="Times New Roman" w:hAnsi="Times New Roman" w:cs="Times New Roman"/>
          <w:color w:val="000000"/>
          <w:sz w:val="24"/>
          <w:szCs w:val="24"/>
        </w:rPr>
        <w:t xml:space="preserve"> </w:t>
      </w:r>
    </w:p>
    <w:p w:rsidR="0089032C" w:rsidRPr="00087F9E" w:rsidRDefault="0089032C" w:rsidP="00E7770F">
      <w:pPr>
        <w:autoSpaceDE w:val="0"/>
        <w:autoSpaceDN w:val="0"/>
        <w:adjustRightInd w:val="0"/>
        <w:spacing w:after="0" w:line="480" w:lineRule="auto"/>
        <w:ind w:left="709" w:firstLine="720"/>
        <w:jc w:val="both"/>
        <w:rPr>
          <w:rFonts w:ascii="Times New Roman" w:hAnsi="Times New Roman" w:cs="Times New Roman"/>
          <w:color w:val="000000"/>
          <w:sz w:val="24"/>
          <w:szCs w:val="24"/>
        </w:rPr>
      </w:pPr>
      <w:r w:rsidRPr="00087F9E">
        <w:rPr>
          <w:rFonts w:ascii="Times New Roman" w:hAnsi="Times New Roman" w:cs="Times New Roman"/>
          <w:sz w:val="24"/>
          <w:szCs w:val="24"/>
          <w:lang w:val="en-US"/>
        </w:rPr>
        <w:t>Indikator</w:t>
      </w:r>
      <w:r w:rsidRPr="00087F9E">
        <w:rPr>
          <w:rFonts w:ascii="Times New Roman" w:hAnsi="Times New Roman" w:cs="Times New Roman"/>
          <w:sz w:val="24"/>
          <w:szCs w:val="24"/>
        </w:rPr>
        <w:t xml:space="preserve"> loyalitas menurut </w:t>
      </w:r>
      <w:r w:rsidR="00EB368C">
        <w:rPr>
          <w:rFonts w:ascii="Times New Roman" w:hAnsi="Times New Roman" w:cs="Times New Roman"/>
          <w:sz w:val="24"/>
          <w:szCs w:val="24"/>
          <w:lang w:val="en-US"/>
        </w:rPr>
        <w:t>(</w:t>
      </w:r>
      <w:r w:rsidRPr="00087F9E">
        <w:rPr>
          <w:rFonts w:ascii="Times New Roman" w:hAnsi="Times New Roman" w:cs="Times New Roman"/>
          <w:sz w:val="24"/>
          <w:szCs w:val="24"/>
        </w:rPr>
        <w:t>Gouzali Sayda</w:t>
      </w:r>
      <w:r w:rsidR="00EB368C">
        <w:rPr>
          <w:rFonts w:ascii="Times New Roman" w:hAnsi="Times New Roman" w:cs="Times New Roman"/>
          <w:sz w:val="24"/>
          <w:szCs w:val="24"/>
        </w:rPr>
        <w:t>m</w:t>
      </w:r>
      <w:r w:rsidR="00EB368C">
        <w:rPr>
          <w:rFonts w:ascii="Times New Roman" w:hAnsi="Times New Roman" w:cs="Times New Roman"/>
          <w:sz w:val="24"/>
          <w:szCs w:val="24"/>
          <w:lang w:val="en-US"/>
        </w:rPr>
        <w:t xml:space="preserve">, </w:t>
      </w:r>
      <w:r>
        <w:rPr>
          <w:rFonts w:ascii="Times New Roman" w:hAnsi="Times New Roman" w:cs="Times New Roman"/>
          <w:sz w:val="24"/>
          <w:szCs w:val="24"/>
        </w:rPr>
        <w:t>2000) adalah sebagai berikut</w:t>
      </w:r>
      <w:r w:rsidRPr="00087F9E">
        <w:rPr>
          <w:rFonts w:ascii="Times New Roman" w:hAnsi="Times New Roman" w:cs="Times New Roman"/>
          <w:sz w:val="24"/>
          <w:szCs w:val="24"/>
        </w:rPr>
        <w:t>:</w:t>
      </w:r>
      <w:r w:rsidRPr="00087F9E">
        <w:rPr>
          <w:rFonts w:ascii="Times New Roman" w:hAnsi="Times New Roman" w:cs="Times New Roman"/>
          <w:color w:val="000000"/>
          <w:sz w:val="24"/>
          <w:szCs w:val="24"/>
        </w:rPr>
        <w:t>.</w:t>
      </w:r>
    </w:p>
    <w:p w:rsidR="0089032C" w:rsidRPr="00087F9E" w:rsidRDefault="0089032C" w:rsidP="00E7770F">
      <w:pPr>
        <w:pStyle w:val="ListParagraph"/>
        <w:numPr>
          <w:ilvl w:val="0"/>
          <w:numId w:val="25"/>
        </w:numPr>
        <w:spacing w:after="0" w:line="480" w:lineRule="auto"/>
        <w:ind w:left="1069"/>
        <w:jc w:val="both"/>
        <w:rPr>
          <w:rFonts w:ascii="Times New Roman" w:hAnsi="Times New Roman" w:cs="Times New Roman"/>
          <w:sz w:val="24"/>
          <w:szCs w:val="24"/>
        </w:rPr>
      </w:pPr>
      <w:r w:rsidRPr="00087F9E">
        <w:rPr>
          <w:rFonts w:ascii="Times New Roman" w:hAnsi="Times New Roman" w:cs="Times New Roman"/>
          <w:sz w:val="24"/>
          <w:szCs w:val="24"/>
        </w:rPr>
        <w:t>Ketaatan atau kepatuhan</w:t>
      </w:r>
      <w:r w:rsidRPr="00AF5148">
        <w:rPr>
          <w:rFonts w:ascii="Times New Roman" w:hAnsi="Times New Roman" w:cs="Times New Roman"/>
          <w:sz w:val="24"/>
          <w:szCs w:val="24"/>
        </w:rPr>
        <w:t>.</w:t>
      </w:r>
      <w:r w:rsidRPr="00087F9E">
        <w:rPr>
          <w:rFonts w:ascii="Times New Roman" w:hAnsi="Times New Roman" w:cs="Times New Roman"/>
          <w:sz w:val="24"/>
          <w:szCs w:val="24"/>
        </w:rPr>
        <w:t xml:space="preserve"> Ketaatan yaitu kesanggupan seorang karyawan untuk mentaati segala peraturan yang berlaku dan mentaati perintah yang diberikan oleh atasan, serta sanggup untuk tidak melanggar aturan yang ditentukan. Ciri – ciri ketaatan yaitu : </w:t>
      </w:r>
    </w:p>
    <w:p w:rsidR="0089032C" w:rsidRPr="00087F9E" w:rsidRDefault="0089032C" w:rsidP="00E7770F">
      <w:pPr>
        <w:pStyle w:val="ListParagraph"/>
        <w:numPr>
          <w:ilvl w:val="0"/>
          <w:numId w:val="26"/>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Mentaati segala perturan dan ketentuan yang berlaku. </w:t>
      </w:r>
    </w:p>
    <w:p w:rsidR="0089032C" w:rsidRPr="00087F9E" w:rsidRDefault="0089032C" w:rsidP="00E7770F">
      <w:pPr>
        <w:pStyle w:val="ListParagraph"/>
        <w:numPr>
          <w:ilvl w:val="0"/>
          <w:numId w:val="26"/>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Mentaati perintah yang diberikan atasan dengan baik. </w:t>
      </w:r>
    </w:p>
    <w:p w:rsidR="0089032C" w:rsidRPr="00087F9E" w:rsidRDefault="0089032C" w:rsidP="00E7770F">
      <w:pPr>
        <w:pStyle w:val="ListParagraph"/>
        <w:numPr>
          <w:ilvl w:val="0"/>
          <w:numId w:val="26"/>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Selalu mentaati jam kerja yang sudah ditentukan. </w:t>
      </w:r>
    </w:p>
    <w:p w:rsidR="0089032C" w:rsidRPr="00087F9E" w:rsidRDefault="0089032C" w:rsidP="00E7770F">
      <w:pPr>
        <w:pStyle w:val="ListParagraph"/>
        <w:numPr>
          <w:ilvl w:val="0"/>
          <w:numId w:val="26"/>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Selalu memberikan pelayan kepada tamu dengan baik </w:t>
      </w:r>
    </w:p>
    <w:p w:rsidR="0089032C" w:rsidRPr="00087F9E" w:rsidRDefault="0089032C" w:rsidP="00E7770F">
      <w:pPr>
        <w:pStyle w:val="ListParagraph"/>
        <w:numPr>
          <w:ilvl w:val="0"/>
          <w:numId w:val="25"/>
        </w:numPr>
        <w:spacing w:after="0" w:line="480" w:lineRule="auto"/>
        <w:ind w:left="1069"/>
        <w:jc w:val="both"/>
        <w:rPr>
          <w:rFonts w:ascii="Times New Roman" w:hAnsi="Times New Roman" w:cs="Times New Roman"/>
          <w:sz w:val="24"/>
          <w:szCs w:val="24"/>
        </w:rPr>
      </w:pPr>
      <w:r w:rsidRPr="00087F9E">
        <w:rPr>
          <w:rFonts w:ascii="Times New Roman" w:hAnsi="Times New Roman" w:cs="Times New Roman"/>
          <w:sz w:val="24"/>
          <w:szCs w:val="24"/>
        </w:rPr>
        <w:t>Bertanggung Jawab</w:t>
      </w:r>
      <w:r w:rsidRPr="00AF5148">
        <w:rPr>
          <w:rFonts w:ascii="Times New Roman" w:hAnsi="Times New Roman" w:cs="Times New Roman"/>
          <w:sz w:val="24"/>
          <w:szCs w:val="24"/>
        </w:rPr>
        <w:t>.</w:t>
      </w:r>
      <w:r w:rsidRPr="00087F9E">
        <w:rPr>
          <w:rFonts w:ascii="Times New Roman" w:hAnsi="Times New Roman" w:cs="Times New Roman"/>
          <w:sz w:val="24"/>
          <w:szCs w:val="24"/>
        </w:rPr>
        <w:t xml:space="preserve"> Tanggung jawab adalah kesanggupan seorang karyawan dalam menyelesaikan pekerjaan yang diserahkan kepadanya dengan baik, tepat waktu serta berani mengambil resiko untuk keputusan yang dibuat atau tindakan yang dilakukan. Ciri – ciri tanggung jawab, yaitu :</w:t>
      </w:r>
    </w:p>
    <w:p w:rsidR="0089032C" w:rsidRPr="00087F9E" w:rsidRDefault="0089032C" w:rsidP="00E7770F">
      <w:pPr>
        <w:pStyle w:val="ListParagraph"/>
        <w:numPr>
          <w:ilvl w:val="0"/>
          <w:numId w:val="27"/>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Dapat menyelesaikan tugas dengan baik dan tepat waktu. </w:t>
      </w:r>
    </w:p>
    <w:p w:rsidR="0089032C" w:rsidRPr="00087F9E" w:rsidRDefault="0089032C" w:rsidP="00E7770F">
      <w:pPr>
        <w:pStyle w:val="ListParagraph"/>
        <w:numPr>
          <w:ilvl w:val="0"/>
          <w:numId w:val="27"/>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Selalu menjaga barang – barang perusahaan dengan baik. </w:t>
      </w:r>
    </w:p>
    <w:p w:rsidR="0089032C" w:rsidRPr="00087F9E" w:rsidRDefault="0089032C" w:rsidP="00E7770F">
      <w:pPr>
        <w:pStyle w:val="ListParagraph"/>
        <w:numPr>
          <w:ilvl w:val="0"/>
          <w:numId w:val="27"/>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 xml:space="preserve">Mengutamakan kepentingan perusahaan dari pada kepentingan pribadi. </w:t>
      </w:r>
    </w:p>
    <w:p w:rsidR="0089032C" w:rsidRPr="00087F9E" w:rsidRDefault="0089032C" w:rsidP="00E7770F">
      <w:pPr>
        <w:pStyle w:val="ListParagraph"/>
        <w:numPr>
          <w:ilvl w:val="0"/>
          <w:numId w:val="27"/>
        </w:numPr>
        <w:spacing w:after="0" w:line="480" w:lineRule="auto"/>
        <w:ind w:left="1429"/>
        <w:jc w:val="both"/>
        <w:rPr>
          <w:rFonts w:ascii="Times New Roman" w:hAnsi="Times New Roman" w:cs="Times New Roman"/>
          <w:sz w:val="24"/>
          <w:szCs w:val="24"/>
        </w:rPr>
      </w:pPr>
      <w:r w:rsidRPr="00087F9E">
        <w:rPr>
          <w:rFonts w:ascii="Times New Roman" w:hAnsi="Times New Roman" w:cs="Times New Roman"/>
          <w:sz w:val="24"/>
          <w:szCs w:val="24"/>
        </w:rPr>
        <w:t>Tidak melemparkan kesalahan yang dibuat kepada orang lain</w:t>
      </w:r>
    </w:p>
    <w:p w:rsidR="0089032C" w:rsidRPr="00087F9E" w:rsidRDefault="0089032C" w:rsidP="00E7770F">
      <w:pPr>
        <w:pStyle w:val="ListParagraph"/>
        <w:numPr>
          <w:ilvl w:val="0"/>
          <w:numId w:val="25"/>
        </w:numPr>
        <w:spacing w:after="0" w:line="480" w:lineRule="auto"/>
        <w:ind w:left="1080"/>
        <w:jc w:val="both"/>
        <w:rPr>
          <w:rFonts w:ascii="Times New Roman" w:hAnsi="Times New Roman" w:cs="Times New Roman"/>
          <w:sz w:val="24"/>
          <w:szCs w:val="24"/>
        </w:rPr>
      </w:pPr>
      <w:r w:rsidRPr="00087F9E">
        <w:rPr>
          <w:rFonts w:ascii="Times New Roman" w:hAnsi="Times New Roman" w:cs="Times New Roman"/>
          <w:sz w:val="24"/>
          <w:szCs w:val="24"/>
        </w:rPr>
        <w:lastRenderedPageBreak/>
        <w:t>Pengabdian</w:t>
      </w:r>
      <w:r>
        <w:rPr>
          <w:rFonts w:ascii="Times New Roman" w:hAnsi="Times New Roman" w:cs="Times New Roman"/>
          <w:sz w:val="24"/>
          <w:szCs w:val="24"/>
          <w:lang w:val="en-US"/>
        </w:rPr>
        <w:t>.</w:t>
      </w:r>
      <w:r w:rsidRPr="00087F9E">
        <w:rPr>
          <w:rFonts w:ascii="Times New Roman" w:hAnsi="Times New Roman" w:cs="Times New Roman"/>
          <w:sz w:val="24"/>
          <w:szCs w:val="24"/>
        </w:rPr>
        <w:t xml:space="preserve"> Pengabdian yaitu sumbangan pemikiran dan tenaga kepada perusahaan. </w:t>
      </w:r>
    </w:p>
    <w:p w:rsidR="0089032C" w:rsidRPr="00087F9E" w:rsidRDefault="0089032C" w:rsidP="00E7770F">
      <w:pPr>
        <w:pStyle w:val="ListParagraph"/>
        <w:numPr>
          <w:ilvl w:val="0"/>
          <w:numId w:val="25"/>
        </w:numPr>
        <w:spacing w:after="0" w:line="480" w:lineRule="auto"/>
        <w:ind w:left="1080"/>
        <w:jc w:val="both"/>
        <w:rPr>
          <w:rFonts w:ascii="Times New Roman" w:hAnsi="Times New Roman" w:cs="Times New Roman"/>
          <w:sz w:val="24"/>
          <w:szCs w:val="24"/>
        </w:rPr>
      </w:pPr>
      <w:r w:rsidRPr="00087F9E">
        <w:rPr>
          <w:rFonts w:ascii="Times New Roman" w:hAnsi="Times New Roman" w:cs="Times New Roman"/>
          <w:sz w:val="24"/>
          <w:szCs w:val="24"/>
        </w:rPr>
        <w:t>Kejujuran</w:t>
      </w:r>
      <w:r>
        <w:rPr>
          <w:rFonts w:ascii="Times New Roman" w:hAnsi="Times New Roman" w:cs="Times New Roman"/>
          <w:sz w:val="24"/>
          <w:szCs w:val="24"/>
          <w:lang w:val="en-US"/>
        </w:rPr>
        <w:t>.</w:t>
      </w:r>
      <w:r w:rsidRPr="00087F9E">
        <w:rPr>
          <w:rFonts w:ascii="Times New Roman" w:hAnsi="Times New Roman" w:cs="Times New Roman"/>
          <w:sz w:val="24"/>
          <w:szCs w:val="24"/>
        </w:rPr>
        <w:t xml:space="preserve"> Kejujuran adalah keselarasan antara yang terucap atau perbuatan dengan kenyataan, ciri – ciri kejujuran yaitu :</w:t>
      </w:r>
    </w:p>
    <w:p w:rsidR="0089032C" w:rsidRPr="00087F9E" w:rsidRDefault="0089032C" w:rsidP="00E7770F">
      <w:pPr>
        <w:pStyle w:val="ListParagraph"/>
        <w:numPr>
          <w:ilvl w:val="0"/>
          <w:numId w:val="28"/>
        </w:numPr>
        <w:spacing w:after="0" w:line="480" w:lineRule="auto"/>
        <w:ind w:left="1440"/>
        <w:jc w:val="both"/>
        <w:rPr>
          <w:rFonts w:ascii="Times New Roman" w:hAnsi="Times New Roman" w:cs="Times New Roman"/>
          <w:sz w:val="24"/>
          <w:szCs w:val="24"/>
        </w:rPr>
      </w:pPr>
      <w:r w:rsidRPr="00087F9E">
        <w:rPr>
          <w:rFonts w:ascii="Times New Roman" w:hAnsi="Times New Roman" w:cs="Times New Roman"/>
          <w:sz w:val="24"/>
          <w:szCs w:val="24"/>
        </w:rPr>
        <w:t xml:space="preserve">Selalu melakukan tugas tanpa merasa dipaksa. </w:t>
      </w:r>
    </w:p>
    <w:p w:rsidR="0089032C" w:rsidRPr="00087F9E" w:rsidRDefault="0089032C" w:rsidP="00E7770F">
      <w:pPr>
        <w:pStyle w:val="ListParagraph"/>
        <w:numPr>
          <w:ilvl w:val="0"/>
          <w:numId w:val="28"/>
        </w:numPr>
        <w:spacing w:after="0" w:line="480" w:lineRule="auto"/>
        <w:ind w:left="1440"/>
        <w:jc w:val="both"/>
        <w:rPr>
          <w:rFonts w:ascii="Times New Roman" w:hAnsi="Times New Roman" w:cs="Times New Roman"/>
          <w:sz w:val="24"/>
          <w:szCs w:val="24"/>
        </w:rPr>
      </w:pPr>
      <w:r w:rsidRPr="00087F9E">
        <w:rPr>
          <w:rFonts w:ascii="Times New Roman" w:hAnsi="Times New Roman" w:cs="Times New Roman"/>
          <w:sz w:val="24"/>
          <w:szCs w:val="24"/>
        </w:rPr>
        <w:t xml:space="preserve">Tidak menyalah gunakan wewenang. </w:t>
      </w:r>
    </w:p>
    <w:p w:rsidR="00FB20BB" w:rsidRPr="00DC2C4E" w:rsidRDefault="0089032C" w:rsidP="00E7770F">
      <w:pPr>
        <w:pStyle w:val="ListParagraph"/>
        <w:numPr>
          <w:ilvl w:val="0"/>
          <w:numId w:val="28"/>
        </w:numPr>
        <w:spacing w:after="0" w:line="480" w:lineRule="auto"/>
        <w:ind w:left="1440"/>
        <w:jc w:val="both"/>
        <w:rPr>
          <w:rFonts w:ascii="Times New Roman" w:hAnsi="Times New Roman" w:cs="Times New Roman"/>
          <w:color w:val="000000"/>
          <w:sz w:val="24"/>
          <w:szCs w:val="24"/>
          <w:lang w:val="en-US"/>
        </w:rPr>
      </w:pPr>
      <w:r w:rsidRPr="00087F9E">
        <w:rPr>
          <w:rFonts w:ascii="Times New Roman" w:hAnsi="Times New Roman" w:cs="Times New Roman"/>
          <w:sz w:val="24"/>
          <w:szCs w:val="24"/>
        </w:rPr>
        <w:t>Melaporkan hasil pekerjaan kepada atasan</w:t>
      </w:r>
      <w:r w:rsidR="00FB20BB" w:rsidRPr="00CB156E">
        <w:rPr>
          <w:rFonts w:ascii="Times New Roman" w:hAnsi="Times New Roman" w:cs="Times New Roman"/>
          <w:color w:val="000000"/>
          <w:sz w:val="24"/>
          <w:szCs w:val="24"/>
        </w:rPr>
        <w:t>.</w:t>
      </w:r>
    </w:p>
    <w:bookmarkEnd w:id="18"/>
    <w:bookmarkEnd w:id="19"/>
    <w:bookmarkEnd w:id="20"/>
    <w:bookmarkEnd w:id="21"/>
    <w:bookmarkEnd w:id="22"/>
    <w:p w:rsidR="00E7770F" w:rsidRDefault="00E7770F" w:rsidP="00E7770F">
      <w:pPr>
        <w:spacing w:after="0" w:line="480" w:lineRule="auto"/>
        <w:rPr>
          <w:rFonts w:ascii="Times New Roman" w:hAnsi="Times New Roman" w:cs="Times New Roman"/>
          <w:b/>
          <w:color w:val="000000"/>
          <w:sz w:val="24"/>
          <w:szCs w:val="24"/>
          <w:lang w:val="en-US"/>
        </w:rPr>
      </w:pPr>
    </w:p>
    <w:p w:rsidR="000C7ED7" w:rsidRPr="00CB156E" w:rsidRDefault="000C7ED7" w:rsidP="00E7770F">
      <w:pPr>
        <w:spacing w:after="0" w:line="480" w:lineRule="auto"/>
        <w:rPr>
          <w:rFonts w:ascii="Times New Roman" w:hAnsi="Times New Roman" w:cs="Times New Roman"/>
          <w:b/>
          <w:color w:val="000000"/>
          <w:sz w:val="24"/>
          <w:szCs w:val="24"/>
          <w:lang w:val="en-US"/>
        </w:rPr>
      </w:pPr>
      <w:r w:rsidRPr="00CB156E">
        <w:rPr>
          <w:rFonts w:ascii="Times New Roman" w:hAnsi="Times New Roman" w:cs="Times New Roman"/>
          <w:b/>
          <w:color w:val="000000"/>
          <w:sz w:val="24"/>
          <w:szCs w:val="24"/>
          <w:lang w:val="en-US"/>
        </w:rPr>
        <w:t>2.3 Hubungan Antara V</w:t>
      </w:r>
      <w:r w:rsidR="00F26095" w:rsidRPr="00CB156E">
        <w:rPr>
          <w:rFonts w:ascii="Times New Roman" w:hAnsi="Times New Roman" w:cs="Times New Roman"/>
          <w:b/>
          <w:color w:val="000000"/>
          <w:sz w:val="24"/>
          <w:szCs w:val="24"/>
          <w:lang w:val="en-US"/>
        </w:rPr>
        <w:t xml:space="preserve">ariabel </w:t>
      </w:r>
    </w:p>
    <w:p w:rsidR="00F26095" w:rsidRPr="00CB156E" w:rsidRDefault="000C7ED7" w:rsidP="00E7770F">
      <w:pPr>
        <w:spacing w:after="0" w:line="480" w:lineRule="auto"/>
        <w:rPr>
          <w:rFonts w:ascii="Times New Roman" w:hAnsi="Times New Roman" w:cs="Times New Roman"/>
          <w:b/>
          <w:color w:val="000000"/>
          <w:sz w:val="24"/>
          <w:szCs w:val="24"/>
          <w:lang w:val="en-US"/>
        </w:rPr>
      </w:pPr>
      <w:r w:rsidRPr="00CB156E">
        <w:rPr>
          <w:rFonts w:ascii="Times New Roman" w:hAnsi="Times New Roman" w:cs="Times New Roman"/>
          <w:b/>
          <w:color w:val="000000"/>
          <w:sz w:val="24"/>
          <w:szCs w:val="24"/>
          <w:lang w:val="en-US"/>
        </w:rPr>
        <w:t xml:space="preserve">2.3.1 </w:t>
      </w:r>
      <w:r w:rsidR="00C847C7" w:rsidRPr="00CB156E">
        <w:rPr>
          <w:rFonts w:ascii="Times New Roman" w:hAnsi="Times New Roman" w:cs="Times New Roman"/>
          <w:b/>
          <w:color w:val="000000"/>
          <w:sz w:val="24"/>
          <w:szCs w:val="24"/>
          <w:lang w:val="en-US"/>
        </w:rPr>
        <w:t xml:space="preserve">Hubungan Antara Kepemimpinan Etis Terhadap Loyalitas Karyawan </w:t>
      </w:r>
    </w:p>
    <w:p w:rsidR="008E765F" w:rsidRDefault="00EB018E" w:rsidP="00E7770F">
      <w:pPr>
        <w:shd w:val="clear" w:color="auto" w:fill="FFFFFF"/>
        <w:spacing w:after="0" w:line="480" w:lineRule="auto"/>
        <w:ind w:left="567" w:firstLine="72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S</w:t>
      </w:r>
      <w:r w:rsidR="00A05AE1" w:rsidRPr="00CB156E">
        <w:rPr>
          <w:rFonts w:ascii="Times New Roman" w:hAnsi="Times New Roman" w:cs="Times New Roman"/>
          <w:color w:val="000000"/>
          <w:sz w:val="24"/>
          <w:szCs w:val="24"/>
          <w:lang w:val="en-US"/>
        </w:rPr>
        <w:t xml:space="preserve">alah satu faktor yang mempengaruhi loyalitas karyawan adalah kepemimpinan etis. </w:t>
      </w:r>
      <w:r w:rsidR="000D2CCB" w:rsidRPr="00CB156E">
        <w:rPr>
          <w:rFonts w:ascii="Times New Roman" w:hAnsi="Times New Roman" w:cs="Times New Roman"/>
          <w:color w:val="000000"/>
          <w:sz w:val="24"/>
          <w:szCs w:val="24"/>
          <w:lang w:val="en-US"/>
        </w:rPr>
        <w:t xml:space="preserve">Karena apabila kepemimpinan etis semakin tinggi maka loyalitas karyawan terhadap perusahaan semakin meningkat. </w:t>
      </w:r>
      <w:r w:rsidR="00A05AE1" w:rsidRPr="00CB156E">
        <w:rPr>
          <w:rFonts w:ascii="Times New Roman" w:hAnsi="Times New Roman" w:cs="Times New Roman"/>
          <w:color w:val="000000"/>
          <w:sz w:val="24"/>
          <w:szCs w:val="24"/>
          <w:lang w:val="en-US"/>
        </w:rPr>
        <w:t>Tujuan penelitian ini adalah untuk mengetahui peranan kepemimpinan etis terhadap loyal</w:t>
      </w:r>
      <w:r w:rsidR="00B81513" w:rsidRPr="00CB156E">
        <w:rPr>
          <w:rFonts w:ascii="Times New Roman" w:hAnsi="Times New Roman" w:cs="Times New Roman"/>
          <w:color w:val="000000"/>
          <w:sz w:val="24"/>
          <w:szCs w:val="24"/>
          <w:lang w:val="en-US"/>
        </w:rPr>
        <w:t>itas karyawan</w:t>
      </w:r>
      <w:r w:rsidR="00D2547D" w:rsidRPr="00CB156E">
        <w:rPr>
          <w:rFonts w:ascii="Times New Roman" w:hAnsi="Times New Roman" w:cs="Times New Roman"/>
          <w:color w:val="000000"/>
          <w:sz w:val="24"/>
          <w:szCs w:val="24"/>
          <w:lang w:val="en-US"/>
        </w:rPr>
        <w:t>.</w:t>
      </w:r>
      <w:r w:rsidR="00D2547D" w:rsidRPr="00CB156E">
        <w:rPr>
          <w:rFonts w:ascii="Times New Roman" w:hAnsi="Times New Roman" w:cs="Times New Roman"/>
          <w:sz w:val="24"/>
          <w:szCs w:val="24"/>
          <w:lang w:val="en-US"/>
        </w:rPr>
        <w:t xml:space="preserve"> </w:t>
      </w:r>
    </w:p>
    <w:p w:rsidR="009F665E" w:rsidRDefault="009F665E" w:rsidP="00E7770F">
      <w:pPr>
        <w:shd w:val="clear" w:color="auto" w:fill="FFFFFF"/>
        <w:spacing w:after="0" w:line="480" w:lineRule="auto"/>
        <w:ind w:left="567" w:firstLine="720"/>
        <w:jc w:val="both"/>
        <w:rPr>
          <w:rFonts w:ascii="Times New Roman" w:hAnsi="Times New Roman" w:cs="Times New Roman"/>
          <w:color w:val="000000"/>
          <w:sz w:val="24"/>
          <w:szCs w:val="24"/>
          <w:lang w:val="en-US"/>
        </w:rPr>
      </w:pPr>
      <w:r w:rsidRPr="009F665E">
        <w:rPr>
          <w:rFonts w:ascii="Times New Roman" w:hAnsi="Times New Roman" w:cs="Times New Roman"/>
          <w:color w:val="000000"/>
          <w:sz w:val="24"/>
          <w:szCs w:val="24"/>
          <w:lang w:val="en-US"/>
        </w:rPr>
        <w:t xml:space="preserve">Karyawan yang </w:t>
      </w:r>
      <w:r w:rsidRPr="009F665E">
        <w:rPr>
          <w:rFonts w:ascii="Times New Roman" w:hAnsi="Times New Roman" w:cs="Times New Roman"/>
          <w:color w:val="000000"/>
          <w:sz w:val="24"/>
          <w:szCs w:val="24"/>
        </w:rPr>
        <w:t xml:space="preserve">berkualitas didalam </w:t>
      </w:r>
      <w:r w:rsidRPr="009F665E">
        <w:rPr>
          <w:rFonts w:ascii="Times New Roman" w:hAnsi="Times New Roman" w:cs="Times New Roman"/>
          <w:color w:val="000000"/>
          <w:sz w:val="24"/>
          <w:szCs w:val="24"/>
          <w:lang w:val="en-US"/>
        </w:rPr>
        <w:t>perusahaan harus memiliki rasa loyalitas yang tinggi. Loyalitas karyawan adalah bagaimana seorang karyawan memiliki kesetian terhadap suatu perusahaan yang ditunjukkan dengan komitmennya di dalam perusahaan yang terbentuk dari individu dan organisasi untuk memberikan yang terbaik bagi perusahaan</w:t>
      </w:r>
      <w:r>
        <w:rPr>
          <w:rFonts w:ascii="Times New Roman" w:hAnsi="Times New Roman" w:cs="Times New Roman"/>
          <w:color w:val="000000"/>
          <w:sz w:val="24"/>
          <w:szCs w:val="24"/>
          <w:lang w:val="en-US"/>
        </w:rPr>
        <w:t>.</w:t>
      </w:r>
    </w:p>
    <w:p w:rsidR="009F665E" w:rsidRDefault="009F665E" w:rsidP="00E7770F">
      <w:pPr>
        <w:shd w:val="clear" w:color="auto" w:fill="FFFFFF"/>
        <w:spacing w:after="0" w:line="480" w:lineRule="auto"/>
        <w:ind w:left="567" w:firstLine="720"/>
        <w:jc w:val="both"/>
      </w:pPr>
      <w:r>
        <w:rPr>
          <w:rFonts w:ascii="Times New Roman" w:hAnsi="Times New Roman"/>
          <w:sz w:val="24"/>
          <w:szCs w:val="24"/>
        </w:rPr>
        <w:t xml:space="preserve">Berdasarkan hasil penelitian </w:t>
      </w:r>
      <w:r w:rsidRPr="00CB156E">
        <w:rPr>
          <w:rFonts w:ascii="Times New Roman" w:hAnsi="Times New Roman" w:cs="Times New Roman"/>
          <w:color w:val="000000"/>
          <w:sz w:val="24"/>
          <w:szCs w:val="24"/>
        </w:rPr>
        <w:t>Lu-Ming Tseng, Jui-Yun Wu</w:t>
      </w:r>
      <w:r w:rsidRPr="00CB156E">
        <w:rPr>
          <w:rFonts w:ascii="Times New Roman" w:hAnsi="Times New Roman" w:cs="Times New Roman"/>
          <w:color w:val="000000"/>
          <w:sz w:val="24"/>
          <w:szCs w:val="24"/>
          <w:lang w:val="en-US"/>
        </w:rPr>
        <w:t xml:space="preserve"> (2017)</w:t>
      </w:r>
      <w:r>
        <w:rPr>
          <w:rFonts w:ascii="Times New Roman" w:hAnsi="Times New Roman" w:cs="Times New Roman"/>
          <w:color w:val="000000"/>
          <w:sz w:val="24"/>
          <w:szCs w:val="24"/>
          <w:lang w:val="en-US"/>
        </w:rPr>
        <w:t xml:space="preserve"> mebuktikan bahwa </w:t>
      </w:r>
      <w:r w:rsidRPr="00CB156E">
        <w:rPr>
          <w:rFonts w:ascii="Times New Roman" w:hAnsi="Times New Roman" w:cs="Times New Roman"/>
          <w:sz w:val="24"/>
          <w:szCs w:val="24"/>
          <w:lang w:val="en-US"/>
        </w:rPr>
        <w:t xml:space="preserve">kepemimpinan etis berhubungan </w:t>
      </w:r>
      <w:r w:rsidRPr="009F665E">
        <w:rPr>
          <w:rFonts w:ascii="Times New Roman" w:hAnsi="Times New Roman" w:cs="Times New Roman"/>
          <w:color w:val="000000"/>
          <w:sz w:val="24"/>
          <w:szCs w:val="24"/>
          <w:lang w:val="en-US"/>
        </w:rPr>
        <w:t>positif</w:t>
      </w:r>
      <w:r w:rsidRPr="00CB156E">
        <w:rPr>
          <w:rFonts w:ascii="Times New Roman" w:hAnsi="Times New Roman" w:cs="Times New Roman"/>
          <w:sz w:val="24"/>
          <w:szCs w:val="24"/>
          <w:lang w:val="en-US"/>
        </w:rPr>
        <w:t xml:space="preserve"> dengan kesetian karyawan,</w:t>
      </w:r>
    </w:p>
    <w:p w:rsidR="008E765F" w:rsidRPr="00CB156E" w:rsidRDefault="008E765F" w:rsidP="00E7770F">
      <w:pPr>
        <w:spacing w:after="0" w:line="480" w:lineRule="auto"/>
        <w:rPr>
          <w:rFonts w:ascii="Times New Roman" w:hAnsi="Times New Roman" w:cs="Times New Roman"/>
          <w:b/>
          <w:color w:val="000000"/>
          <w:sz w:val="24"/>
          <w:szCs w:val="24"/>
          <w:lang w:val="en-US"/>
        </w:rPr>
      </w:pPr>
      <w:r w:rsidRPr="00CB156E">
        <w:rPr>
          <w:rFonts w:ascii="Times New Roman" w:hAnsi="Times New Roman" w:cs="Times New Roman"/>
          <w:b/>
          <w:color w:val="000000"/>
          <w:sz w:val="24"/>
          <w:szCs w:val="24"/>
          <w:lang w:val="en-US"/>
        </w:rPr>
        <w:lastRenderedPageBreak/>
        <w:t xml:space="preserve">2.3.2 </w:t>
      </w:r>
      <w:r w:rsidR="00C847C7" w:rsidRPr="00CB156E">
        <w:rPr>
          <w:rFonts w:ascii="Times New Roman" w:hAnsi="Times New Roman" w:cs="Times New Roman"/>
          <w:b/>
          <w:color w:val="000000"/>
          <w:sz w:val="24"/>
          <w:szCs w:val="24"/>
          <w:lang w:val="en-US"/>
        </w:rPr>
        <w:t xml:space="preserve">Hubungan Antara Kontrak Psikologis Terhadap Loyalitas Karyawan </w:t>
      </w:r>
    </w:p>
    <w:p w:rsidR="003C0B7A" w:rsidRDefault="00EB018E" w:rsidP="00E7770F">
      <w:pPr>
        <w:spacing w:after="0" w:line="480" w:lineRule="auto"/>
        <w:ind w:left="567" w:right="266" w:firstLine="720"/>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Kontrak </w:t>
      </w:r>
      <w:r w:rsidR="00D2547D" w:rsidRPr="00CB156E">
        <w:rPr>
          <w:rFonts w:ascii="Times New Roman" w:hAnsi="Times New Roman" w:cs="Times New Roman"/>
          <w:sz w:val="24"/>
          <w:szCs w:val="24"/>
          <w:lang w:val="en-US"/>
        </w:rPr>
        <w:t>psikologis berhubungan positif dengan kesetiaan karyawan.</w:t>
      </w:r>
      <w:r w:rsidR="000D2CCB" w:rsidRPr="00CB156E">
        <w:rPr>
          <w:rFonts w:ascii="Times New Roman" w:hAnsi="Times New Roman" w:cs="Times New Roman"/>
          <w:sz w:val="24"/>
          <w:szCs w:val="24"/>
          <w:lang w:val="en-US"/>
        </w:rPr>
        <w:t xml:space="preserve"> </w:t>
      </w:r>
      <w:r w:rsidR="003B3DEE" w:rsidRPr="00CB156E">
        <w:rPr>
          <w:rFonts w:ascii="Times New Roman" w:eastAsia="Times New Roman" w:hAnsi="Times New Roman" w:cs="Times New Roman"/>
          <w:sz w:val="24"/>
          <w:szCs w:val="24"/>
        </w:rPr>
        <w:t xml:space="preserve">Karyawan memiliki harapan kepada organisasi </w:t>
      </w:r>
      <w:r w:rsidR="003B3DEE" w:rsidRPr="00CB156E">
        <w:rPr>
          <w:rFonts w:ascii="Times New Roman" w:eastAsia="Times New Roman" w:hAnsi="Times New Roman" w:cs="Times New Roman"/>
          <w:sz w:val="24"/>
          <w:szCs w:val="24"/>
          <w:lang w:val="en-US"/>
        </w:rPr>
        <w:t xml:space="preserve">dan </w:t>
      </w:r>
      <w:r w:rsidR="003B3DEE" w:rsidRPr="00CB156E">
        <w:rPr>
          <w:rFonts w:ascii="Times New Roman" w:eastAsia="Times New Roman" w:hAnsi="Times New Roman" w:cs="Times New Roman"/>
          <w:sz w:val="24"/>
          <w:szCs w:val="24"/>
        </w:rPr>
        <w:t>perusahaan mengharapkan kemauan untuk bekerja</w:t>
      </w:r>
      <w:r w:rsidR="003B3DEE" w:rsidRPr="00CB156E">
        <w:rPr>
          <w:rFonts w:ascii="Times New Roman" w:eastAsia="Times New Roman" w:hAnsi="Times New Roman" w:cs="Times New Roman"/>
          <w:sz w:val="24"/>
          <w:szCs w:val="24"/>
          <w:lang w:val="en-US"/>
        </w:rPr>
        <w:t xml:space="preserve"> </w:t>
      </w:r>
      <w:r w:rsidR="003B3DEE" w:rsidRPr="00CB156E">
        <w:rPr>
          <w:rFonts w:ascii="Times New Roman" w:eastAsia="Times New Roman" w:hAnsi="Times New Roman" w:cs="Times New Roman"/>
          <w:sz w:val="24"/>
          <w:szCs w:val="24"/>
        </w:rPr>
        <w:t xml:space="preserve">dan keterlibatan kerja dari karyawan. Sehingga ada hubungan timbal balik antara </w:t>
      </w:r>
      <w:r w:rsidR="003B3DEE" w:rsidRPr="00CB156E">
        <w:rPr>
          <w:rFonts w:ascii="Times New Roman" w:eastAsia="Times New Roman" w:hAnsi="Times New Roman" w:cs="Times New Roman"/>
          <w:sz w:val="24"/>
          <w:szCs w:val="24"/>
          <w:lang w:val="en-US"/>
        </w:rPr>
        <w:t>kontrak psikologis dengan loya</w:t>
      </w:r>
      <w:r w:rsidR="00CB156E" w:rsidRPr="00CB156E">
        <w:rPr>
          <w:rFonts w:ascii="Times New Roman" w:eastAsia="Times New Roman" w:hAnsi="Times New Roman" w:cs="Times New Roman"/>
          <w:sz w:val="24"/>
          <w:szCs w:val="24"/>
          <w:lang w:val="en-US"/>
        </w:rPr>
        <w:t>litas karyawan dalam perusahaan.</w:t>
      </w:r>
    </w:p>
    <w:p w:rsidR="00942064" w:rsidRDefault="00942064" w:rsidP="00E7770F">
      <w:pPr>
        <w:spacing w:after="0" w:line="480" w:lineRule="auto"/>
        <w:ind w:left="567" w:right="266" w:firstLine="720"/>
        <w:contextualSpacing/>
        <w:jc w:val="both"/>
        <w:rPr>
          <w:rFonts w:ascii="Times New Roman" w:hAnsi="Times New Roman" w:cs="Times New Roman"/>
          <w:sz w:val="24"/>
          <w:szCs w:val="24"/>
          <w:lang w:val="en-US"/>
        </w:rPr>
      </w:pPr>
      <w:r>
        <w:rPr>
          <w:rFonts w:ascii="Times New Roman" w:hAnsi="Times New Roman"/>
          <w:sz w:val="24"/>
          <w:szCs w:val="24"/>
          <w:lang w:val="en-US"/>
        </w:rPr>
        <w:t xml:space="preserve">Ketika individu mempersepsikan bahwa kontrak psikologisnya telah dilanggar, maka terdapat kemungkinan bahwa individu akan melakukan penyimpangan dengan disengaja. Dalam situasi ini, individu melakukan penyimpangan sebagai upaya untuk menyeimbangkan ketidakadilan yang terjadi. Individu dengan toleransi terhadap risiko yang lebih besar cenderung untuk lebih tidak bertanggung jawab atas perilakunya dan kerugian yang disebabkan oleh perbuatannya. Kemungkinan individu untuk menarik diri dan tidak mau bertanggung jawab atas kesalahannya semakin didorong oleh adanya rasa amarah terhadap pihak perusahaan. </w:t>
      </w:r>
    </w:p>
    <w:p w:rsidR="005140BA" w:rsidRDefault="005140BA" w:rsidP="00E7770F">
      <w:pPr>
        <w:spacing w:after="0" w:line="480" w:lineRule="auto"/>
        <w:ind w:left="567" w:right="266" w:firstLine="720"/>
        <w:contextualSpacing/>
        <w:jc w:val="both"/>
        <w:rPr>
          <w:rFonts w:ascii="Times New Roman" w:hAnsi="Times New Roman" w:cs="Times New Roman"/>
          <w:sz w:val="24"/>
          <w:szCs w:val="24"/>
          <w:lang w:val="en-US"/>
        </w:rPr>
      </w:pPr>
      <w:r>
        <w:rPr>
          <w:rFonts w:ascii="Times New Roman" w:hAnsi="Times New Roman"/>
          <w:sz w:val="24"/>
          <w:szCs w:val="24"/>
        </w:rPr>
        <w:t xml:space="preserve">Berdasarkan hasil penelitian </w:t>
      </w:r>
      <w:r w:rsidRPr="00CB156E">
        <w:rPr>
          <w:rFonts w:ascii="Times New Roman" w:hAnsi="Times New Roman" w:cs="Times New Roman"/>
          <w:color w:val="000000"/>
          <w:sz w:val="24"/>
          <w:szCs w:val="24"/>
        </w:rPr>
        <w:t>Lu-Ming Tseng, Jui-Yun Wu</w:t>
      </w:r>
      <w:r w:rsidRPr="00CB156E">
        <w:rPr>
          <w:rFonts w:ascii="Times New Roman" w:hAnsi="Times New Roman" w:cs="Times New Roman"/>
          <w:color w:val="000000"/>
          <w:sz w:val="24"/>
          <w:szCs w:val="24"/>
          <w:lang w:val="en-US"/>
        </w:rPr>
        <w:t xml:space="preserve"> (2017)</w:t>
      </w:r>
      <w:r>
        <w:rPr>
          <w:rFonts w:ascii="Times New Roman" w:hAnsi="Times New Roman" w:cs="Times New Roman"/>
          <w:color w:val="000000"/>
          <w:sz w:val="24"/>
          <w:szCs w:val="24"/>
          <w:lang w:val="en-US"/>
        </w:rPr>
        <w:t xml:space="preserve"> mebuktikan bahwa</w:t>
      </w:r>
      <w:r w:rsidRPr="005140BA">
        <w:rPr>
          <w:rFonts w:ascii="Times New Roman" w:hAnsi="Times New Roman" w:cs="Times New Roman"/>
          <w:color w:val="000000"/>
          <w:sz w:val="24"/>
          <w:szCs w:val="24"/>
          <w:lang w:val="en-US"/>
        </w:rPr>
        <w:t xml:space="preserve"> kontrak psikologis</w:t>
      </w:r>
      <w:r w:rsidRPr="00CB156E">
        <w:rPr>
          <w:rFonts w:ascii="Times New Roman" w:hAnsi="Times New Roman" w:cs="Times New Roman"/>
          <w:sz w:val="24"/>
          <w:szCs w:val="24"/>
          <w:lang w:val="en-US"/>
        </w:rPr>
        <w:t xml:space="preserve"> berhubungan </w:t>
      </w:r>
      <w:r w:rsidRPr="009F665E">
        <w:rPr>
          <w:rFonts w:ascii="Times New Roman" w:hAnsi="Times New Roman" w:cs="Times New Roman"/>
          <w:color w:val="000000"/>
          <w:sz w:val="24"/>
          <w:szCs w:val="24"/>
          <w:lang w:val="en-US"/>
        </w:rPr>
        <w:t>positif</w:t>
      </w:r>
      <w:r w:rsidR="00942064">
        <w:rPr>
          <w:rFonts w:ascii="Times New Roman" w:hAnsi="Times New Roman" w:cs="Times New Roman"/>
          <w:sz w:val="24"/>
          <w:szCs w:val="24"/>
          <w:lang w:val="en-US"/>
        </w:rPr>
        <w:t xml:space="preserve"> dengan kesetian karyawan.</w:t>
      </w:r>
    </w:p>
    <w:p w:rsidR="00E7770F" w:rsidRDefault="00E7770F" w:rsidP="00E7770F">
      <w:pPr>
        <w:spacing w:after="0" w:line="480" w:lineRule="auto"/>
        <w:ind w:left="567" w:right="266" w:firstLine="720"/>
        <w:contextualSpacing/>
        <w:jc w:val="both"/>
        <w:rPr>
          <w:rFonts w:ascii="Times New Roman" w:hAnsi="Times New Roman" w:cs="Times New Roman"/>
          <w:sz w:val="24"/>
          <w:szCs w:val="24"/>
          <w:lang w:val="en-US"/>
        </w:rPr>
      </w:pPr>
    </w:p>
    <w:bookmarkEnd w:id="9"/>
    <w:bookmarkEnd w:id="10"/>
    <w:p w:rsidR="003146A6" w:rsidRPr="00CB156E" w:rsidRDefault="003146A6" w:rsidP="00E7770F">
      <w:pPr>
        <w:spacing w:after="0" w:line="480" w:lineRule="auto"/>
        <w:jc w:val="both"/>
        <w:rPr>
          <w:rFonts w:ascii="Times New Roman" w:hAnsi="Times New Roman" w:cs="Times New Roman"/>
          <w:b/>
          <w:bCs/>
          <w:color w:val="000000"/>
          <w:sz w:val="24"/>
          <w:szCs w:val="24"/>
        </w:rPr>
      </w:pPr>
      <w:r w:rsidRPr="00CB156E">
        <w:rPr>
          <w:rFonts w:ascii="Times New Roman" w:eastAsia="Times New Roman" w:hAnsi="Times New Roman" w:cs="Times New Roman"/>
          <w:b/>
          <w:sz w:val="24"/>
          <w:szCs w:val="24"/>
          <w:lang w:val="en-US"/>
        </w:rPr>
        <w:t xml:space="preserve">2.4 </w:t>
      </w:r>
      <w:r w:rsidRPr="00CB156E">
        <w:rPr>
          <w:rFonts w:ascii="Times New Roman" w:hAnsi="Times New Roman" w:cs="Times New Roman"/>
          <w:b/>
          <w:bCs/>
          <w:color w:val="000000"/>
          <w:sz w:val="24"/>
          <w:szCs w:val="24"/>
        </w:rPr>
        <w:t>Kerangka Konseptual</w:t>
      </w:r>
    </w:p>
    <w:p w:rsidR="009F665E" w:rsidRPr="009F665E" w:rsidRDefault="009F665E" w:rsidP="00E7770F">
      <w:pPr>
        <w:pStyle w:val="ListParagraph"/>
        <w:spacing w:after="0" w:line="480" w:lineRule="auto"/>
        <w:ind w:left="426" w:firstLine="720"/>
        <w:jc w:val="both"/>
        <w:rPr>
          <w:rFonts w:ascii="Times New Roman" w:hAnsi="Times New Roman" w:cs="Times New Roman"/>
          <w:color w:val="000000"/>
          <w:sz w:val="24"/>
          <w:szCs w:val="24"/>
          <w:lang w:val="en-US"/>
        </w:rPr>
      </w:pPr>
      <w:r w:rsidRPr="00533BBB">
        <w:rPr>
          <w:rFonts w:ascii="Times New Roman" w:hAnsi="Times New Roman"/>
          <w:sz w:val="24"/>
          <w:szCs w:val="24"/>
        </w:rPr>
        <w:t>Berdasarkan landasan teori dan penelitian terdahulu yang telah di</w:t>
      </w:r>
      <w:r>
        <w:rPr>
          <w:rFonts w:ascii="Times New Roman" w:hAnsi="Times New Roman"/>
          <w:sz w:val="24"/>
          <w:szCs w:val="24"/>
        </w:rPr>
        <w:t>jelaskansebelumnya</w:t>
      </w:r>
      <w:r w:rsidRPr="00533BBB">
        <w:rPr>
          <w:rFonts w:ascii="Times New Roman" w:hAnsi="Times New Roman"/>
          <w:sz w:val="24"/>
          <w:szCs w:val="24"/>
        </w:rPr>
        <w:t>, maka peneliti  berpendapat bahwa</w:t>
      </w:r>
      <w:r>
        <w:rPr>
          <w:rFonts w:ascii="Times New Roman" w:hAnsi="Times New Roman"/>
          <w:sz w:val="24"/>
          <w:szCs w:val="24"/>
          <w:lang w:val="en-US"/>
        </w:rPr>
        <w:t xml:space="preserve"> : </w:t>
      </w:r>
    </w:p>
    <w:p w:rsidR="009F665E" w:rsidRPr="005140BA" w:rsidRDefault="009F665E" w:rsidP="00E7770F">
      <w:pPr>
        <w:pStyle w:val="ListParagraph"/>
        <w:spacing w:after="0" w:line="480" w:lineRule="auto"/>
        <w:ind w:left="426" w:firstLine="720"/>
        <w:jc w:val="both"/>
        <w:rPr>
          <w:rFonts w:ascii="Times New Roman" w:hAnsi="Times New Roman" w:cs="Times New Roman"/>
          <w:color w:val="000000"/>
          <w:sz w:val="28"/>
          <w:szCs w:val="24"/>
          <w:lang w:val="en-US"/>
        </w:rPr>
      </w:pPr>
      <w:r w:rsidRPr="005140BA">
        <w:rPr>
          <w:rFonts w:ascii="Times New Roman" w:hAnsi="Times New Roman" w:cs="Times New Roman"/>
          <w:color w:val="000000"/>
          <w:sz w:val="24"/>
          <w:lang w:val="en-US"/>
        </w:rPr>
        <w:lastRenderedPageBreak/>
        <w:t>L</w:t>
      </w:r>
      <w:r w:rsidRPr="005140BA">
        <w:rPr>
          <w:rFonts w:ascii="Times New Roman" w:hAnsi="Times New Roman" w:cs="Times New Roman"/>
          <w:color w:val="000000"/>
          <w:sz w:val="24"/>
        </w:rPr>
        <w:t>oyalitas</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k</w:t>
      </w:r>
      <w:r w:rsidRPr="005140BA">
        <w:rPr>
          <w:rFonts w:ascii="Times New Roman" w:hAnsi="Times New Roman" w:cs="Times New Roman"/>
          <w:color w:val="000000"/>
          <w:sz w:val="24"/>
          <w:lang w:val="en-US"/>
        </w:rPr>
        <w:t>aryawan</w:t>
      </w:r>
      <w:r w:rsidRPr="005140BA">
        <w:rPr>
          <w:rFonts w:ascii="Times New Roman" w:hAnsi="Times New Roman" w:cs="Times New Roman"/>
          <w:color w:val="000000"/>
          <w:sz w:val="24"/>
        </w:rPr>
        <w:t xml:space="preserve"> merupakan salah satu unsur yang</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 xml:space="preserve">digunakan </w:t>
      </w:r>
      <w:r w:rsidRPr="005140BA">
        <w:rPr>
          <w:rFonts w:ascii="Times New Roman" w:hAnsi="Times New Roman" w:cs="Times New Roman"/>
          <w:color w:val="000000"/>
          <w:sz w:val="24"/>
          <w:lang w:val="en-US"/>
        </w:rPr>
        <w:t>untuk</w:t>
      </w:r>
      <w:r w:rsidRPr="005140BA">
        <w:rPr>
          <w:rFonts w:ascii="Times New Roman" w:hAnsi="Times New Roman" w:cs="Times New Roman"/>
          <w:color w:val="000000"/>
          <w:sz w:val="24"/>
        </w:rPr>
        <w:t xml:space="preserve"> </w:t>
      </w:r>
      <w:r w:rsidRPr="005140BA">
        <w:rPr>
          <w:rFonts w:ascii="Times New Roman" w:hAnsi="Times New Roman" w:cs="Times New Roman"/>
          <w:color w:val="000000"/>
          <w:sz w:val="24"/>
          <w:lang w:val="en-US"/>
        </w:rPr>
        <w:t>menilai</w:t>
      </w:r>
      <w:r w:rsidRPr="005140BA">
        <w:rPr>
          <w:rFonts w:ascii="Times New Roman" w:hAnsi="Times New Roman" w:cs="Times New Roman"/>
          <w:color w:val="000000"/>
          <w:sz w:val="24"/>
        </w:rPr>
        <w:t xml:space="preserve"> karyawan</w:t>
      </w:r>
      <w:r w:rsidRPr="005140BA">
        <w:rPr>
          <w:rFonts w:ascii="Times New Roman" w:hAnsi="Times New Roman" w:cs="Times New Roman"/>
          <w:color w:val="000000"/>
          <w:sz w:val="24"/>
          <w:lang w:val="en-US"/>
        </w:rPr>
        <w:t xml:space="preserve">, seperti </w:t>
      </w:r>
      <w:r w:rsidRPr="005140BA">
        <w:rPr>
          <w:rFonts w:ascii="Times New Roman" w:hAnsi="Times New Roman" w:cs="Times New Roman"/>
          <w:color w:val="000000"/>
          <w:sz w:val="24"/>
        </w:rPr>
        <w:t>kesetiaan terhadap pekerjaannya, jabatannya dan organisasi</w:t>
      </w:r>
      <w:r w:rsidRPr="005140BA">
        <w:rPr>
          <w:rFonts w:ascii="Times New Roman" w:hAnsi="Times New Roman" w:cs="Times New Roman"/>
          <w:color w:val="000000"/>
          <w:sz w:val="24"/>
          <w:lang w:val="en-US"/>
        </w:rPr>
        <w:t>. Karyawan yang mempunyai rasa l</w:t>
      </w:r>
      <w:r w:rsidRPr="005140BA">
        <w:rPr>
          <w:rFonts w:ascii="Times New Roman" w:hAnsi="Times New Roman" w:cs="Times New Roman"/>
          <w:color w:val="000000"/>
          <w:sz w:val="24"/>
        </w:rPr>
        <w:t>oyalitas di dalam diri</w:t>
      </w:r>
      <w:r w:rsidRPr="005140BA">
        <w:rPr>
          <w:rFonts w:ascii="Times New Roman" w:hAnsi="Times New Roman" w:cs="Times New Roman"/>
          <w:color w:val="000000"/>
          <w:sz w:val="24"/>
          <w:lang w:val="en-US"/>
        </w:rPr>
        <w:t xml:space="preserve">nya </w:t>
      </w:r>
      <w:r w:rsidRPr="005140BA">
        <w:rPr>
          <w:rFonts w:ascii="Times New Roman" w:hAnsi="Times New Roman" w:cs="Times New Roman"/>
          <w:color w:val="000000"/>
          <w:sz w:val="24"/>
        </w:rPr>
        <w:t>membuat mereka merasa</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sebagai bagian dari perusahaan</w:t>
      </w:r>
      <w:r w:rsidRPr="005140BA">
        <w:rPr>
          <w:rFonts w:ascii="Times New Roman" w:hAnsi="Times New Roman" w:cs="Times New Roman"/>
          <w:color w:val="000000"/>
          <w:sz w:val="24"/>
          <w:lang w:val="en-US"/>
        </w:rPr>
        <w:t xml:space="preserve"> tersebut dan dengan</w:t>
      </w:r>
      <w:r w:rsidRPr="005140BA">
        <w:rPr>
          <w:rFonts w:ascii="Times New Roman" w:hAnsi="Times New Roman" w:cs="Times New Roman"/>
          <w:color w:val="000000"/>
          <w:sz w:val="24"/>
        </w:rPr>
        <w:t xml:space="preserve"> adanya loyalitas</w:t>
      </w:r>
      <w:r w:rsidRPr="005140BA">
        <w:rPr>
          <w:rFonts w:ascii="Times New Roman" w:hAnsi="Times New Roman" w:cs="Times New Roman"/>
          <w:color w:val="000000"/>
          <w:sz w:val="24"/>
          <w:lang w:val="en-US"/>
        </w:rPr>
        <w:t xml:space="preserve"> yang tinggi </w:t>
      </w:r>
      <w:r w:rsidRPr="005140BA">
        <w:rPr>
          <w:rFonts w:ascii="Times New Roman" w:hAnsi="Times New Roman" w:cs="Times New Roman"/>
          <w:color w:val="000000"/>
          <w:sz w:val="24"/>
        </w:rPr>
        <w:t>pada</w:t>
      </w:r>
      <w:r w:rsidRPr="005140BA">
        <w:rPr>
          <w:rFonts w:ascii="Times New Roman" w:hAnsi="Times New Roman" w:cs="Times New Roman"/>
          <w:color w:val="000000"/>
          <w:sz w:val="24"/>
          <w:lang w:val="en-US"/>
        </w:rPr>
        <w:t xml:space="preserve"> diri</w:t>
      </w:r>
      <w:r w:rsidRPr="005140BA">
        <w:rPr>
          <w:rFonts w:ascii="Times New Roman" w:hAnsi="Times New Roman" w:cs="Times New Roman"/>
          <w:color w:val="000000"/>
          <w:sz w:val="24"/>
        </w:rPr>
        <w:t xml:space="preserve"> karyawan</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akan</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memudahkan perusahaan meningkatkan produktifitas di</w:t>
      </w:r>
      <w:r w:rsidRPr="005140BA">
        <w:rPr>
          <w:rFonts w:ascii="Times New Roman" w:hAnsi="Times New Roman" w:cs="Times New Roman"/>
          <w:color w:val="000000"/>
          <w:sz w:val="24"/>
          <w:lang w:val="en-US"/>
        </w:rPr>
        <w:t xml:space="preserve"> </w:t>
      </w:r>
      <w:r w:rsidRPr="005140BA">
        <w:rPr>
          <w:rFonts w:ascii="Times New Roman" w:hAnsi="Times New Roman" w:cs="Times New Roman"/>
          <w:color w:val="000000"/>
          <w:sz w:val="24"/>
        </w:rPr>
        <w:t>perusahaannya</w:t>
      </w:r>
      <w:r w:rsidR="005140BA" w:rsidRPr="005140BA">
        <w:rPr>
          <w:rFonts w:ascii="Times New Roman" w:hAnsi="Times New Roman" w:cs="Times New Roman"/>
          <w:color w:val="000000"/>
          <w:sz w:val="24"/>
          <w:lang w:val="en-US"/>
        </w:rPr>
        <w:t xml:space="preserve">. </w:t>
      </w:r>
      <w:r w:rsidR="005140BA" w:rsidRPr="005140BA">
        <w:rPr>
          <w:rFonts w:ascii="Times New Roman" w:hAnsi="Times New Roman" w:cs="Times New Roman"/>
          <w:color w:val="000000"/>
          <w:sz w:val="24"/>
        </w:rPr>
        <w:t>Kesetiaan</w:t>
      </w:r>
      <w:r w:rsidR="005140BA" w:rsidRPr="005140BA">
        <w:rPr>
          <w:rFonts w:ascii="Times New Roman" w:hAnsi="Times New Roman" w:cs="Times New Roman"/>
          <w:color w:val="000000"/>
          <w:sz w:val="24"/>
          <w:lang w:val="en-US"/>
        </w:rPr>
        <w:t xml:space="preserve"> karyawan merupakan </w:t>
      </w:r>
      <w:r w:rsidR="005140BA" w:rsidRPr="005140BA">
        <w:rPr>
          <w:rFonts w:ascii="Times New Roman" w:hAnsi="Times New Roman" w:cs="Times New Roman"/>
          <w:color w:val="000000"/>
          <w:sz w:val="24"/>
        </w:rPr>
        <w:t xml:space="preserve">cerminan </w:t>
      </w:r>
      <w:r w:rsidR="005140BA" w:rsidRPr="005140BA">
        <w:rPr>
          <w:rFonts w:ascii="Times New Roman" w:hAnsi="Times New Roman" w:cs="Times New Roman"/>
          <w:color w:val="000000"/>
          <w:sz w:val="24"/>
          <w:lang w:val="en-US"/>
        </w:rPr>
        <w:t xml:space="preserve">dari </w:t>
      </w:r>
      <w:r w:rsidR="005140BA" w:rsidRPr="005140BA">
        <w:rPr>
          <w:rFonts w:ascii="Times New Roman" w:hAnsi="Times New Roman" w:cs="Times New Roman"/>
          <w:color w:val="000000"/>
          <w:sz w:val="24"/>
        </w:rPr>
        <w:t>kesediaan</w:t>
      </w:r>
      <w:r w:rsidR="005140BA" w:rsidRPr="005140BA">
        <w:rPr>
          <w:rFonts w:ascii="Times New Roman" w:hAnsi="Times New Roman" w:cs="Times New Roman"/>
          <w:color w:val="000000"/>
          <w:sz w:val="24"/>
          <w:lang w:val="en-US"/>
        </w:rPr>
        <w:t xml:space="preserve"> </w:t>
      </w:r>
      <w:r w:rsidR="005140BA" w:rsidRPr="005140BA">
        <w:rPr>
          <w:rFonts w:ascii="Times New Roman" w:hAnsi="Times New Roman" w:cs="Times New Roman"/>
          <w:color w:val="000000"/>
          <w:sz w:val="24"/>
        </w:rPr>
        <w:t>karyawan menjaga</w:t>
      </w:r>
      <w:r w:rsidR="005140BA" w:rsidRPr="005140BA">
        <w:rPr>
          <w:rFonts w:ascii="Times New Roman" w:hAnsi="Times New Roman" w:cs="Times New Roman"/>
          <w:color w:val="000000"/>
          <w:sz w:val="24"/>
          <w:lang w:val="en-US"/>
        </w:rPr>
        <w:t xml:space="preserve"> </w:t>
      </w:r>
      <w:r w:rsidR="005140BA" w:rsidRPr="005140BA">
        <w:rPr>
          <w:rFonts w:ascii="Times New Roman" w:hAnsi="Times New Roman" w:cs="Times New Roman"/>
          <w:color w:val="000000"/>
          <w:sz w:val="24"/>
        </w:rPr>
        <w:t>dan membela organisasi di dalam maupun di luar pekerjaan</w:t>
      </w:r>
      <w:r w:rsidR="005140BA" w:rsidRPr="005140BA">
        <w:rPr>
          <w:rFonts w:ascii="Times New Roman" w:hAnsi="Times New Roman" w:cs="Times New Roman"/>
          <w:color w:val="000000"/>
          <w:sz w:val="24"/>
          <w:lang w:val="en-US"/>
        </w:rPr>
        <w:t xml:space="preserve">nya. </w:t>
      </w:r>
      <w:r w:rsidR="005140BA" w:rsidRPr="005140BA">
        <w:rPr>
          <w:rFonts w:ascii="Times New Roman" w:hAnsi="Times New Roman" w:cs="Times New Roman"/>
          <w:color w:val="000000"/>
          <w:sz w:val="24"/>
        </w:rPr>
        <w:t>Loyalitas karyawan</w:t>
      </w:r>
      <w:r w:rsidR="005140BA" w:rsidRPr="005140BA">
        <w:rPr>
          <w:rFonts w:ascii="Times New Roman" w:hAnsi="Times New Roman" w:cs="Times New Roman"/>
          <w:color w:val="000000"/>
          <w:sz w:val="24"/>
          <w:lang w:val="en-US"/>
        </w:rPr>
        <w:t xml:space="preserve"> salah satu </w:t>
      </w:r>
      <w:r w:rsidR="005140BA" w:rsidRPr="005140BA">
        <w:rPr>
          <w:rFonts w:ascii="Times New Roman" w:hAnsi="Times New Roman" w:cs="Times New Roman"/>
          <w:color w:val="000000"/>
          <w:sz w:val="24"/>
        </w:rPr>
        <w:t>sikap emosional</w:t>
      </w:r>
      <w:r w:rsidR="005140BA" w:rsidRPr="005140BA">
        <w:rPr>
          <w:rFonts w:ascii="Times New Roman" w:hAnsi="Times New Roman" w:cs="Times New Roman"/>
          <w:color w:val="000000"/>
          <w:sz w:val="24"/>
          <w:lang w:val="en-US"/>
        </w:rPr>
        <w:t xml:space="preserve"> dari seorang karyawan</w:t>
      </w:r>
      <w:r w:rsidR="005140BA" w:rsidRPr="005140BA">
        <w:rPr>
          <w:rFonts w:ascii="Times New Roman" w:hAnsi="Times New Roman" w:cs="Times New Roman"/>
          <w:color w:val="000000"/>
          <w:sz w:val="24"/>
        </w:rPr>
        <w:t xml:space="preserve"> yang</w:t>
      </w:r>
      <w:r w:rsidR="005140BA" w:rsidRPr="005140BA">
        <w:rPr>
          <w:rFonts w:ascii="Times New Roman" w:hAnsi="Times New Roman" w:cs="Times New Roman"/>
          <w:color w:val="000000"/>
          <w:sz w:val="24"/>
          <w:lang w:val="en-US"/>
        </w:rPr>
        <w:t xml:space="preserve"> </w:t>
      </w:r>
      <w:r w:rsidR="005140BA" w:rsidRPr="005140BA">
        <w:rPr>
          <w:rFonts w:ascii="Times New Roman" w:hAnsi="Times New Roman" w:cs="Times New Roman"/>
          <w:color w:val="000000"/>
          <w:sz w:val="24"/>
        </w:rPr>
        <w:t>menyenangkan dan mencintai pekerjaannya</w:t>
      </w:r>
    </w:p>
    <w:p w:rsidR="003146A6" w:rsidRDefault="003146A6" w:rsidP="00E7770F">
      <w:pPr>
        <w:pStyle w:val="ListParagraph"/>
        <w:spacing w:after="0" w:line="480" w:lineRule="auto"/>
        <w:ind w:left="426" w:firstLine="720"/>
        <w:jc w:val="both"/>
        <w:rPr>
          <w:rFonts w:ascii="Times New Roman" w:hAnsi="Times New Roman" w:cs="Times New Roman"/>
          <w:color w:val="000000"/>
          <w:sz w:val="24"/>
          <w:szCs w:val="24"/>
        </w:rPr>
      </w:pPr>
      <w:r w:rsidRPr="00CB156E">
        <w:rPr>
          <w:rFonts w:ascii="Times New Roman" w:hAnsi="Times New Roman" w:cs="Times New Roman"/>
          <w:color w:val="000000"/>
          <w:sz w:val="24"/>
          <w:szCs w:val="24"/>
        </w:rPr>
        <w:t xml:space="preserve">Kerangka konsep yang mendasari penelitian ini adalah bahwa </w:t>
      </w:r>
      <w:bookmarkStart w:id="23" w:name="OLE_LINK26"/>
      <w:r w:rsidRPr="00CB156E">
        <w:rPr>
          <w:rFonts w:ascii="Times New Roman" w:hAnsi="Times New Roman" w:cs="Times New Roman"/>
          <w:color w:val="000000"/>
          <w:sz w:val="24"/>
          <w:szCs w:val="24"/>
          <w:lang w:val="en-US"/>
        </w:rPr>
        <w:t xml:space="preserve">kepemipinan etis dan kontrak psikologis </w:t>
      </w:r>
      <w:bookmarkEnd w:id="23"/>
      <w:r w:rsidRPr="00CB156E">
        <w:rPr>
          <w:rFonts w:ascii="Times New Roman" w:hAnsi="Times New Roman" w:cs="Times New Roman"/>
          <w:color w:val="000000"/>
          <w:sz w:val="24"/>
          <w:szCs w:val="24"/>
          <w:lang w:val="en-US"/>
        </w:rPr>
        <w:t>terhadap loyalitas karyawan</w:t>
      </w:r>
      <w:r w:rsidRPr="00CB156E">
        <w:rPr>
          <w:rFonts w:ascii="Times New Roman" w:hAnsi="Times New Roman" w:cs="Times New Roman"/>
          <w:color w:val="000000"/>
          <w:sz w:val="24"/>
          <w:szCs w:val="24"/>
        </w:rPr>
        <w:t xml:space="preserve"> merupakan sesuatu yang dianggap penting bagi organisasi yang dalam hal ini adalah PT.</w:t>
      </w:r>
      <w:r w:rsidRPr="00CB156E">
        <w:rPr>
          <w:rFonts w:ascii="Times New Roman" w:hAnsi="Times New Roman" w:cs="Times New Roman"/>
          <w:color w:val="000000"/>
          <w:sz w:val="24"/>
          <w:szCs w:val="24"/>
          <w:lang w:val="en-US"/>
        </w:rPr>
        <w:t xml:space="preserve"> Bank Rakyat Ind</w:t>
      </w:r>
      <w:r w:rsidR="00EB018E">
        <w:rPr>
          <w:rFonts w:ascii="Times New Roman" w:hAnsi="Times New Roman" w:cs="Times New Roman"/>
          <w:color w:val="000000"/>
          <w:sz w:val="24"/>
          <w:szCs w:val="24"/>
          <w:lang w:val="en-US"/>
        </w:rPr>
        <w:t>o</w:t>
      </w:r>
      <w:r w:rsidRPr="00CB156E">
        <w:rPr>
          <w:rFonts w:ascii="Times New Roman" w:hAnsi="Times New Roman" w:cs="Times New Roman"/>
          <w:color w:val="000000"/>
          <w:sz w:val="24"/>
          <w:szCs w:val="24"/>
          <w:lang w:val="en-US"/>
        </w:rPr>
        <w:t>nesia Tbk</w:t>
      </w:r>
      <w:r w:rsidR="00EB018E">
        <w:rPr>
          <w:rFonts w:ascii="Times New Roman" w:hAnsi="Times New Roman" w:cs="Times New Roman"/>
          <w:color w:val="000000"/>
          <w:sz w:val="24"/>
          <w:szCs w:val="24"/>
          <w:lang w:val="en-US"/>
        </w:rPr>
        <w:t>. Jombang.</w:t>
      </w:r>
      <w:r w:rsidRPr="00CB156E">
        <w:rPr>
          <w:rFonts w:ascii="Times New Roman" w:hAnsi="Times New Roman" w:cs="Times New Roman"/>
          <w:color w:val="000000"/>
          <w:sz w:val="24"/>
          <w:szCs w:val="24"/>
        </w:rPr>
        <w:t xml:space="preserve"> Dengan</w:t>
      </w:r>
      <w:r w:rsidRPr="00CB156E">
        <w:rPr>
          <w:rFonts w:ascii="Times New Roman" w:hAnsi="Times New Roman" w:cs="Times New Roman"/>
          <w:color w:val="000000"/>
          <w:sz w:val="24"/>
          <w:szCs w:val="24"/>
          <w:lang w:val="en-US"/>
        </w:rPr>
        <w:t xml:space="preserve"> adanya kepemipinan etis dan kontrak psikologis yang tinggi</w:t>
      </w:r>
      <w:r w:rsidRPr="00CB156E">
        <w:rPr>
          <w:rFonts w:ascii="Times New Roman" w:hAnsi="Times New Roman" w:cs="Times New Roman"/>
          <w:color w:val="000000"/>
          <w:sz w:val="24"/>
          <w:szCs w:val="24"/>
        </w:rPr>
        <w:t xml:space="preserve"> diharapkan akan tercapainya </w:t>
      </w:r>
      <w:r w:rsidRPr="00CB156E">
        <w:rPr>
          <w:rFonts w:ascii="Times New Roman" w:hAnsi="Times New Roman" w:cs="Times New Roman"/>
          <w:color w:val="000000"/>
          <w:sz w:val="24"/>
          <w:szCs w:val="24"/>
          <w:lang w:val="en-US"/>
        </w:rPr>
        <w:t>loyalitas</w:t>
      </w:r>
      <w:r w:rsidRPr="00CB156E">
        <w:rPr>
          <w:rFonts w:ascii="Times New Roman" w:hAnsi="Times New Roman" w:cs="Times New Roman"/>
          <w:color w:val="000000"/>
          <w:sz w:val="24"/>
          <w:szCs w:val="24"/>
        </w:rPr>
        <w:t xml:space="preserve"> yang baik yang nantinya akan berdampak dengan tercapainya tujuan dari organisasi. Berdasarkan dukungan teori dan beberapa hasil penelitian yang telah dikemukakan maka dalam penelitian ini dapat dibuat model kerangka konseptual yang ditunjukkan pada gambar sebagai berikut :</w:t>
      </w:r>
    </w:p>
    <w:p w:rsidR="00E7770F" w:rsidRDefault="00E7770F" w:rsidP="00E7770F">
      <w:pPr>
        <w:pStyle w:val="ListParagraph"/>
        <w:spacing w:after="0" w:line="480" w:lineRule="auto"/>
        <w:ind w:left="0" w:firstLine="709"/>
        <w:rPr>
          <w:rFonts w:ascii="Times New Roman" w:hAnsi="Times New Roman" w:cs="Times New Roman"/>
          <w:color w:val="000000"/>
          <w:sz w:val="24"/>
          <w:szCs w:val="24"/>
          <w:lang w:val="en-US"/>
        </w:rPr>
      </w:pPr>
    </w:p>
    <w:p w:rsidR="00E7770F" w:rsidRDefault="00E7770F" w:rsidP="00E7770F">
      <w:pPr>
        <w:pStyle w:val="ListParagraph"/>
        <w:spacing w:after="0" w:line="480" w:lineRule="auto"/>
        <w:ind w:left="0" w:firstLine="709"/>
        <w:rPr>
          <w:rFonts w:ascii="Times New Roman" w:hAnsi="Times New Roman" w:cs="Times New Roman"/>
          <w:color w:val="000000"/>
          <w:sz w:val="24"/>
          <w:szCs w:val="24"/>
          <w:lang w:val="en-US"/>
        </w:rPr>
      </w:pPr>
    </w:p>
    <w:p w:rsidR="00E7770F" w:rsidRDefault="00E7770F" w:rsidP="00E7770F">
      <w:pPr>
        <w:pStyle w:val="ListParagraph"/>
        <w:spacing w:after="0" w:line="480" w:lineRule="auto"/>
        <w:ind w:left="0" w:firstLine="709"/>
        <w:rPr>
          <w:rFonts w:ascii="Times New Roman" w:hAnsi="Times New Roman" w:cs="Times New Roman"/>
          <w:color w:val="000000"/>
          <w:sz w:val="24"/>
          <w:szCs w:val="24"/>
          <w:lang w:val="en-US"/>
        </w:rPr>
      </w:pPr>
    </w:p>
    <w:p w:rsidR="003146A6" w:rsidRPr="00CB156E" w:rsidRDefault="00AD3FFF" w:rsidP="00E7770F">
      <w:pPr>
        <w:pStyle w:val="ListParagraph"/>
        <w:spacing w:after="0" w:line="480" w:lineRule="auto"/>
        <w:ind w:left="0" w:firstLine="709"/>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lastRenderedPageBreak/>
        <mc:AlternateContent>
          <mc:Choice Requires="wpg">
            <w:drawing>
              <wp:anchor distT="0" distB="0" distL="114300" distR="114300" simplePos="0" relativeHeight="251657728" behindDoc="0" locked="0" layoutInCell="1" allowOverlap="1" wp14:anchorId="698C0FBB" wp14:editId="3D4475FD">
                <wp:simplePos x="0" y="0"/>
                <wp:positionH relativeFrom="column">
                  <wp:posOffset>83820</wp:posOffset>
                </wp:positionH>
                <wp:positionV relativeFrom="paragraph">
                  <wp:posOffset>19588</wp:posOffset>
                </wp:positionV>
                <wp:extent cx="4876800" cy="26860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4876800" cy="2686050"/>
                          <a:chOff x="0" y="0"/>
                          <a:chExt cx="4876800" cy="2686050"/>
                        </a:xfrm>
                      </wpg:grpSpPr>
                      <wps:wsp>
                        <wps:cNvPr id="6" name="Straight Arrow Connector 6"/>
                        <wps:cNvCnPr/>
                        <wps:spPr>
                          <a:xfrm>
                            <a:off x="2124075" y="552450"/>
                            <a:ext cx="628650" cy="733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 name="Straight Arrow Connector 8"/>
                        <wps:cNvCnPr/>
                        <wps:spPr>
                          <a:xfrm flipV="1">
                            <a:off x="2219325" y="1524000"/>
                            <a:ext cx="533400" cy="685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 name="Oval 5"/>
                        <wps:cNvSpPr/>
                        <wps:spPr>
                          <a:xfrm>
                            <a:off x="0" y="0"/>
                            <a:ext cx="2124075" cy="857250"/>
                          </a:xfrm>
                          <a:prstGeom prst="ellipse">
                            <a:avLst/>
                          </a:prstGeom>
                        </wps:spPr>
                        <wps:style>
                          <a:lnRef idx="2">
                            <a:schemeClr val="dk1"/>
                          </a:lnRef>
                          <a:fillRef idx="1">
                            <a:schemeClr val="lt1"/>
                          </a:fillRef>
                          <a:effectRef idx="0">
                            <a:schemeClr val="dk1"/>
                          </a:effectRef>
                          <a:fontRef idx="minor">
                            <a:schemeClr val="dk1"/>
                          </a:fontRef>
                        </wps:style>
                        <wps:txbx>
                          <w:txbxContent>
                            <w:p w:rsidR="003C0B7A" w:rsidRPr="000B7858" w:rsidRDefault="003C0B7A" w:rsidP="003146A6">
                              <w:pPr>
                                <w:jc w:val="center"/>
                                <w:rPr>
                                  <w:rFonts w:asciiTheme="majorBidi" w:hAnsiTheme="majorBidi" w:cstheme="majorBidi"/>
                                  <w:sz w:val="24"/>
                                  <w:szCs w:val="24"/>
                                </w:rPr>
                              </w:pPr>
                              <w:r w:rsidRPr="003146A6">
                                <w:rPr>
                                  <w:rFonts w:asciiTheme="majorBidi" w:hAnsiTheme="majorBidi" w:cstheme="majorBidi"/>
                                  <w:b/>
                                  <w:color w:val="000000"/>
                                  <w:sz w:val="24"/>
                                  <w:szCs w:val="24"/>
                                  <w:lang w:val="en-US"/>
                                </w:rPr>
                                <w:t>Kepemipinan Etis</w:t>
                              </w:r>
                              <w:r>
                                <w:rPr>
                                  <w:rFonts w:asciiTheme="majorBidi" w:hAnsiTheme="majorBidi" w:cstheme="majorBidi"/>
                                  <w:color w:val="000000"/>
                                  <w:sz w:val="24"/>
                                  <w:szCs w:val="24"/>
                                  <w:lang w:val="en-US"/>
                                </w:rPr>
                                <w:t xml:space="preserve"> </w:t>
                              </w:r>
                              <w:r w:rsidRPr="000B7858">
                                <w:rPr>
                                  <w:rFonts w:asciiTheme="majorBidi" w:hAnsiTheme="majorBidi" w:cstheme="majorBidi"/>
                                  <w:b/>
                                  <w:bCs/>
                                  <w:sz w:val="24"/>
                                  <w:szCs w:val="24"/>
                                </w:rPr>
                                <w:t>(X1</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752725" y="981075"/>
                            <a:ext cx="2124075"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3C0B7A" w:rsidRPr="000B7858" w:rsidRDefault="003C0B7A" w:rsidP="003146A6">
                              <w:pPr>
                                <w:jc w:val="center"/>
                                <w:rPr>
                                  <w:rFonts w:asciiTheme="majorBidi" w:hAnsiTheme="majorBidi" w:cstheme="majorBidi"/>
                                  <w:sz w:val="24"/>
                                  <w:szCs w:val="24"/>
                                </w:rPr>
                              </w:pPr>
                              <w:r>
                                <w:rPr>
                                  <w:rFonts w:asciiTheme="majorBidi" w:hAnsiTheme="majorBidi" w:cstheme="majorBidi"/>
                                  <w:b/>
                                  <w:bCs/>
                                  <w:sz w:val="24"/>
                                  <w:szCs w:val="24"/>
                                  <w:lang w:val="en-US"/>
                                </w:rPr>
                                <w:t>Loyalitas</w:t>
                              </w:r>
                              <w:r>
                                <w:rPr>
                                  <w:rFonts w:asciiTheme="majorBidi" w:hAnsiTheme="majorBidi" w:cstheme="majorBidi"/>
                                  <w:b/>
                                  <w:bCs/>
                                  <w:sz w:val="24"/>
                                  <w:szCs w:val="24"/>
                                </w:rPr>
                                <w:t xml:space="preserve"> Karyawan  (</w:t>
                              </w:r>
                              <w:r>
                                <w:rPr>
                                  <w:rFonts w:asciiTheme="majorBidi" w:hAnsiTheme="majorBidi" w:cstheme="majorBidi"/>
                                  <w:b/>
                                  <w:bCs/>
                                  <w:sz w:val="24"/>
                                  <w:szCs w:val="24"/>
                                  <w:lang w:val="en-US"/>
                                </w:rPr>
                                <w:t>Y</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0" y="1838325"/>
                            <a:ext cx="2219325" cy="847725"/>
                          </a:xfrm>
                          <a:prstGeom prst="ellipse">
                            <a:avLst/>
                          </a:prstGeom>
                        </wps:spPr>
                        <wps:style>
                          <a:lnRef idx="2">
                            <a:schemeClr val="dk1"/>
                          </a:lnRef>
                          <a:fillRef idx="1">
                            <a:schemeClr val="lt1"/>
                          </a:fillRef>
                          <a:effectRef idx="0">
                            <a:schemeClr val="dk1"/>
                          </a:effectRef>
                          <a:fontRef idx="minor">
                            <a:schemeClr val="dk1"/>
                          </a:fontRef>
                        </wps:style>
                        <wps:txbx>
                          <w:txbxContent>
                            <w:p w:rsidR="003C0B7A" w:rsidRPr="000B7858" w:rsidRDefault="003C0B7A" w:rsidP="003146A6">
                              <w:pPr>
                                <w:jc w:val="center"/>
                                <w:rPr>
                                  <w:rFonts w:asciiTheme="majorBidi" w:hAnsiTheme="majorBidi" w:cstheme="majorBidi"/>
                                  <w:sz w:val="24"/>
                                  <w:szCs w:val="24"/>
                                </w:rPr>
                              </w:pPr>
                              <w:r w:rsidRPr="003146A6">
                                <w:rPr>
                                  <w:rFonts w:asciiTheme="majorBidi" w:hAnsiTheme="majorBidi" w:cstheme="majorBidi"/>
                                  <w:b/>
                                  <w:color w:val="000000"/>
                                  <w:sz w:val="24"/>
                                  <w:szCs w:val="24"/>
                                  <w:lang w:val="en-US"/>
                                </w:rPr>
                                <w:t>Kontrak Psikologis</w:t>
                              </w:r>
                              <w:r>
                                <w:rPr>
                                  <w:rFonts w:asciiTheme="majorBidi" w:hAnsiTheme="majorBidi" w:cstheme="majorBidi"/>
                                  <w:b/>
                                  <w:bCs/>
                                  <w:sz w:val="24"/>
                                  <w:szCs w:val="24"/>
                                </w:rPr>
                                <w:t xml:space="preserve"> (X2</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31" style="position:absolute;left:0;text-align:left;margin-left:6.6pt;margin-top:1.55pt;width:384pt;height:211.5pt;z-index:251657728" coordsize="48768,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">
                <v:shape id="Straight Arrow Connector 6" o:spid="_x0000_s1032" type="#_x0000_t32" style="position:absolute;left:21240;top:5524;width:6287;height:7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NmcMAAADaAAAADwAAAGRycy9kb3ducmV2LnhtbESPT2vCQBTE74LfYXmCN93EQ1qiq/gH&#10;QUshVO39NfuapGbfhuyapN++Wyj0OMzMb5jVZjC16Kh1lWUF8TwCQZxbXXGh4HY9zp5BOI+ssbZM&#10;Cr7JwWY9Hq0w1bbnN+ouvhABwi5FBaX3TSqly0sy6Oa2IQ7ep20N+iDbQuoW+wA3tVxEUSINVhwW&#10;SmxoX1J+vzyMAslbeqn7wxOfP2LW79fs63WXKTWdDNslCE+D/w//tU9aQQK/V8IN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BDZnDAAAA2gAAAA8AAAAAAAAAAAAA&#10;AAAAoQIAAGRycy9kb3ducmV2LnhtbFBLBQYAAAAABAAEAPkAAACRAwAAAAA=&#10;" strokecolor="black [3200]" strokeweight="3pt">
                  <v:stroke endarrow="block"/>
                  <v:shadow on="t" color="black" opacity="22937f" origin=",.5" offset="0,.63889mm"/>
                </v:shape>
                <v:shape id="Straight Arrow Connector 8" o:spid="_x0000_s1033" type="#_x0000_t32" style="position:absolute;left:22193;top:15240;width:5334;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0vgsAAAADaAAAADwAAAGRycy9kb3ducmV2LnhtbERPS2vCQBC+F/oflil4q5sKiqSuUoqK&#10;oB58IPU2ZKdJMDsbsmuM/945CB4/vvdk1rlKtdSE0rOBr34CijjztuTcwPGw+ByDChHZYuWZDNwp&#10;wGz6/jbB1Pob76jdx1xJCIcUDRQx1qnWISvIYej7mli4f984jAKbXNsGbxLuKj1IkpF2WLI0FFjT&#10;b0HZZX910ntJzvPt38mt2+tqfnbLTRWHG2N6H93PN6hIXXyJn+6VNSBb5YrcAD1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L4LAAAAA2gAAAA8AAAAAAAAAAAAAAAAA&#10;oQIAAGRycy9kb3ducmV2LnhtbFBLBQYAAAAABAAEAPkAAACOAwAAAAA=&#10;" strokecolor="black [3200]" strokeweight="3pt">
                  <v:stroke endarrow="block"/>
                  <v:shadow on="t" color="black" opacity="22937f" origin=",.5" offset="0,.63889mm"/>
                </v:shape>
                <v:oval id="Oval 5" o:spid="_x0000_s1034" style="position:absolute;width:21240;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k6MMA&#10;AADaAAAADwAAAGRycy9kb3ducmV2LnhtbESPQWvCQBSE7wX/w/KE3pqNg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k6MMAAADaAAAADwAAAAAAAAAAAAAAAACYAgAAZHJzL2Rv&#10;d25yZXYueG1sUEsFBgAAAAAEAAQA9QAAAIgDAAAAAA==&#10;" fillcolor="white [3201]" strokecolor="black [3200]" strokeweight="2pt">
                  <v:textbox>
                    <w:txbxContent>
                      <w:p w:rsidR="003C0B7A" w:rsidRPr="000B7858" w:rsidRDefault="003C0B7A" w:rsidP="003146A6">
                        <w:pPr>
                          <w:jc w:val="center"/>
                          <w:rPr>
                            <w:rFonts w:asciiTheme="majorBidi" w:hAnsiTheme="majorBidi" w:cstheme="majorBidi"/>
                            <w:sz w:val="24"/>
                            <w:szCs w:val="24"/>
                          </w:rPr>
                        </w:pPr>
                        <w:r w:rsidRPr="003146A6">
                          <w:rPr>
                            <w:rFonts w:asciiTheme="majorBidi" w:hAnsiTheme="majorBidi" w:cstheme="majorBidi"/>
                            <w:b/>
                            <w:color w:val="000000"/>
                            <w:sz w:val="24"/>
                            <w:szCs w:val="24"/>
                            <w:lang w:val="en-US"/>
                          </w:rPr>
                          <w:t>Kepemipinan Etis</w:t>
                        </w:r>
                        <w:r>
                          <w:rPr>
                            <w:rFonts w:asciiTheme="majorBidi" w:hAnsiTheme="majorBidi" w:cstheme="majorBidi"/>
                            <w:color w:val="000000"/>
                            <w:sz w:val="24"/>
                            <w:szCs w:val="24"/>
                            <w:lang w:val="en-US"/>
                          </w:rPr>
                          <w:t xml:space="preserve"> </w:t>
                        </w:r>
                        <w:r w:rsidRPr="000B7858">
                          <w:rPr>
                            <w:rFonts w:asciiTheme="majorBidi" w:hAnsiTheme="majorBidi" w:cstheme="majorBidi"/>
                            <w:b/>
                            <w:bCs/>
                            <w:sz w:val="24"/>
                            <w:szCs w:val="24"/>
                          </w:rPr>
                          <w:t>(X1</w:t>
                        </w:r>
                        <w:r w:rsidRPr="000B7858">
                          <w:rPr>
                            <w:rFonts w:asciiTheme="majorBidi" w:hAnsiTheme="majorBidi" w:cstheme="majorBidi"/>
                            <w:sz w:val="24"/>
                            <w:szCs w:val="24"/>
                          </w:rPr>
                          <w:t>)</w:t>
                        </w:r>
                      </w:p>
                    </w:txbxContent>
                  </v:textbox>
                </v:oval>
                <v:oval id="Oval 7" o:spid="_x0000_s1035" style="position:absolute;left:27527;top:9810;width:21241;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w:txbxContent>
                      <w:p w:rsidR="003C0B7A" w:rsidRPr="000B7858" w:rsidRDefault="003C0B7A" w:rsidP="003146A6">
                        <w:pPr>
                          <w:jc w:val="center"/>
                          <w:rPr>
                            <w:rFonts w:asciiTheme="majorBidi" w:hAnsiTheme="majorBidi" w:cstheme="majorBidi"/>
                            <w:sz w:val="24"/>
                            <w:szCs w:val="24"/>
                          </w:rPr>
                        </w:pPr>
                        <w:r>
                          <w:rPr>
                            <w:rFonts w:asciiTheme="majorBidi" w:hAnsiTheme="majorBidi" w:cstheme="majorBidi"/>
                            <w:b/>
                            <w:bCs/>
                            <w:sz w:val="24"/>
                            <w:szCs w:val="24"/>
                            <w:lang w:val="en-US"/>
                          </w:rPr>
                          <w:t>Loyalitas</w:t>
                        </w:r>
                        <w:r>
                          <w:rPr>
                            <w:rFonts w:asciiTheme="majorBidi" w:hAnsiTheme="majorBidi" w:cstheme="majorBidi"/>
                            <w:b/>
                            <w:bCs/>
                            <w:sz w:val="24"/>
                            <w:szCs w:val="24"/>
                          </w:rPr>
                          <w:t xml:space="preserve"> Karyawan  (</w:t>
                        </w:r>
                        <w:r>
                          <w:rPr>
                            <w:rFonts w:asciiTheme="majorBidi" w:hAnsiTheme="majorBidi" w:cstheme="majorBidi"/>
                            <w:b/>
                            <w:bCs/>
                            <w:sz w:val="24"/>
                            <w:szCs w:val="24"/>
                            <w:lang w:val="en-US"/>
                          </w:rPr>
                          <w:t>Y</w:t>
                        </w:r>
                        <w:r w:rsidRPr="000B7858">
                          <w:rPr>
                            <w:rFonts w:asciiTheme="majorBidi" w:hAnsiTheme="majorBidi" w:cstheme="majorBidi"/>
                            <w:sz w:val="24"/>
                            <w:szCs w:val="24"/>
                          </w:rPr>
                          <w:t>)</w:t>
                        </w:r>
                      </w:p>
                    </w:txbxContent>
                  </v:textbox>
                </v:oval>
                <v:oval id="Oval 9" o:spid="_x0000_s1036" style="position:absolute;top:18383;width:22193;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w:txbxContent>
                      <w:p w:rsidR="003C0B7A" w:rsidRPr="000B7858" w:rsidRDefault="003C0B7A" w:rsidP="003146A6">
                        <w:pPr>
                          <w:jc w:val="center"/>
                          <w:rPr>
                            <w:rFonts w:asciiTheme="majorBidi" w:hAnsiTheme="majorBidi" w:cstheme="majorBidi"/>
                            <w:sz w:val="24"/>
                            <w:szCs w:val="24"/>
                          </w:rPr>
                        </w:pPr>
                        <w:r w:rsidRPr="003146A6">
                          <w:rPr>
                            <w:rFonts w:asciiTheme="majorBidi" w:hAnsiTheme="majorBidi" w:cstheme="majorBidi"/>
                            <w:b/>
                            <w:color w:val="000000"/>
                            <w:sz w:val="24"/>
                            <w:szCs w:val="24"/>
                            <w:lang w:val="en-US"/>
                          </w:rPr>
                          <w:t>Kontrak Psikologis</w:t>
                        </w:r>
                        <w:r>
                          <w:rPr>
                            <w:rFonts w:asciiTheme="majorBidi" w:hAnsiTheme="majorBidi" w:cstheme="majorBidi"/>
                            <w:b/>
                            <w:bCs/>
                            <w:sz w:val="24"/>
                            <w:szCs w:val="24"/>
                          </w:rPr>
                          <w:t xml:space="preserve"> (X2</w:t>
                        </w:r>
                        <w:r w:rsidRPr="000B7858">
                          <w:rPr>
                            <w:rFonts w:asciiTheme="majorBidi" w:hAnsiTheme="majorBidi" w:cstheme="majorBidi"/>
                            <w:sz w:val="24"/>
                            <w:szCs w:val="24"/>
                          </w:rPr>
                          <w:t>)</w:t>
                        </w:r>
                      </w:p>
                    </w:txbxContent>
                  </v:textbox>
                </v:oval>
              </v:group>
            </w:pict>
          </mc:Fallback>
        </mc:AlternateContent>
      </w:r>
    </w:p>
    <w:p w:rsidR="003146A6" w:rsidRPr="00CB156E" w:rsidRDefault="003146A6" w:rsidP="00E7770F">
      <w:pPr>
        <w:spacing w:after="0" w:line="480" w:lineRule="auto"/>
        <w:rPr>
          <w:rFonts w:ascii="Times New Roman" w:hAnsi="Times New Roman" w:cs="Times New Roman"/>
          <w:sz w:val="24"/>
          <w:szCs w:val="24"/>
        </w:rPr>
      </w:pPr>
    </w:p>
    <w:p w:rsidR="003146A6" w:rsidRPr="00CB156E" w:rsidRDefault="003146A6" w:rsidP="00E7770F">
      <w:pPr>
        <w:spacing w:after="0" w:line="480" w:lineRule="auto"/>
        <w:rPr>
          <w:rFonts w:ascii="Times New Roman" w:hAnsi="Times New Roman" w:cs="Times New Roman"/>
          <w:sz w:val="24"/>
          <w:szCs w:val="24"/>
        </w:rPr>
      </w:pPr>
    </w:p>
    <w:p w:rsidR="003146A6" w:rsidRPr="00CB156E" w:rsidRDefault="003146A6" w:rsidP="00E7770F">
      <w:pPr>
        <w:spacing w:after="0" w:line="480" w:lineRule="auto"/>
        <w:rPr>
          <w:rFonts w:ascii="Times New Roman" w:hAnsi="Times New Roman" w:cs="Times New Roman"/>
          <w:sz w:val="24"/>
          <w:szCs w:val="24"/>
        </w:rPr>
      </w:pPr>
    </w:p>
    <w:p w:rsidR="003146A6" w:rsidRPr="00CB156E" w:rsidRDefault="003146A6" w:rsidP="00E7770F">
      <w:pPr>
        <w:spacing w:after="0" w:line="480" w:lineRule="auto"/>
        <w:rPr>
          <w:rFonts w:ascii="Times New Roman" w:hAnsi="Times New Roman" w:cs="Times New Roman"/>
          <w:sz w:val="24"/>
          <w:szCs w:val="24"/>
        </w:rPr>
      </w:pPr>
    </w:p>
    <w:p w:rsidR="003146A6" w:rsidRPr="00E7770F" w:rsidRDefault="003146A6" w:rsidP="00E7770F">
      <w:pPr>
        <w:spacing w:after="0" w:line="480" w:lineRule="auto"/>
        <w:rPr>
          <w:rFonts w:ascii="Times New Roman" w:hAnsi="Times New Roman" w:cs="Times New Roman"/>
          <w:sz w:val="30"/>
          <w:szCs w:val="24"/>
          <w:lang w:val="en-US"/>
        </w:rPr>
      </w:pPr>
    </w:p>
    <w:p w:rsidR="00E7770F" w:rsidRDefault="00E7770F" w:rsidP="00E7770F">
      <w:pPr>
        <w:spacing w:after="0" w:line="480" w:lineRule="auto"/>
        <w:rPr>
          <w:rFonts w:ascii="Times New Roman" w:hAnsi="Times New Roman" w:cs="Times New Roman"/>
          <w:sz w:val="24"/>
          <w:szCs w:val="24"/>
          <w:lang w:val="en-US"/>
        </w:rPr>
      </w:pPr>
    </w:p>
    <w:p w:rsidR="00E7770F" w:rsidRPr="00E7770F" w:rsidRDefault="00E7770F" w:rsidP="00E7770F">
      <w:pPr>
        <w:spacing w:after="0" w:line="480" w:lineRule="auto"/>
        <w:rPr>
          <w:rFonts w:ascii="Times New Roman" w:hAnsi="Times New Roman" w:cs="Times New Roman"/>
          <w:sz w:val="24"/>
          <w:szCs w:val="24"/>
          <w:lang w:val="en-US"/>
        </w:rPr>
      </w:pPr>
    </w:p>
    <w:p w:rsidR="003146A6" w:rsidRPr="00CB156E" w:rsidRDefault="003146A6" w:rsidP="00E7770F">
      <w:pPr>
        <w:spacing w:after="0" w:line="480" w:lineRule="auto"/>
        <w:jc w:val="center"/>
        <w:rPr>
          <w:rFonts w:ascii="Times New Roman" w:hAnsi="Times New Roman" w:cs="Times New Roman"/>
          <w:sz w:val="24"/>
          <w:szCs w:val="24"/>
          <w:lang w:val="en-US"/>
        </w:rPr>
      </w:pPr>
      <w:r w:rsidRPr="00CB156E">
        <w:rPr>
          <w:rFonts w:ascii="Times New Roman" w:hAnsi="Times New Roman" w:cs="Times New Roman"/>
          <w:sz w:val="24"/>
          <w:szCs w:val="24"/>
        </w:rPr>
        <w:t>Gambar 2.</w:t>
      </w:r>
      <w:r w:rsidR="006804CD">
        <w:rPr>
          <w:rFonts w:ascii="Times New Roman" w:hAnsi="Times New Roman" w:cs="Times New Roman"/>
          <w:sz w:val="24"/>
          <w:szCs w:val="24"/>
          <w:lang w:val="en-US"/>
        </w:rPr>
        <w:t>2</w:t>
      </w:r>
      <w:r w:rsidR="00DF1845">
        <w:rPr>
          <w:rFonts w:ascii="Times New Roman" w:hAnsi="Times New Roman" w:cs="Times New Roman"/>
          <w:sz w:val="24"/>
          <w:szCs w:val="24"/>
          <w:lang w:val="en-US"/>
        </w:rPr>
        <w:t xml:space="preserve"> </w:t>
      </w:r>
      <w:r w:rsidRPr="00CB156E">
        <w:rPr>
          <w:rFonts w:ascii="Times New Roman" w:hAnsi="Times New Roman" w:cs="Times New Roman"/>
          <w:sz w:val="24"/>
          <w:szCs w:val="24"/>
        </w:rPr>
        <w:t>Model Kerangka Konseptual</w:t>
      </w:r>
    </w:p>
    <w:p w:rsidR="003146A6" w:rsidRPr="00CB156E" w:rsidRDefault="003146A6" w:rsidP="00E7770F">
      <w:pPr>
        <w:spacing w:after="0" w:line="480" w:lineRule="auto"/>
        <w:rPr>
          <w:rFonts w:ascii="Times New Roman" w:hAnsi="Times New Roman" w:cs="Times New Roman"/>
          <w:sz w:val="24"/>
          <w:szCs w:val="24"/>
          <w:lang w:val="en-US"/>
        </w:rPr>
      </w:pPr>
      <w:r w:rsidRPr="00CB156E">
        <w:rPr>
          <w:rFonts w:ascii="Times New Roman" w:hAnsi="Times New Roman" w:cs="Times New Roman"/>
          <w:sz w:val="24"/>
          <w:szCs w:val="24"/>
          <w:lang w:val="en-US"/>
        </w:rPr>
        <w:t>Keterangan :</w:t>
      </w:r>
    </w:p>
    <w:p w:rsidR="003146A6" w:rsidRPr="00CB156E" w:rsidRDefault="003146A6" w:rsidP="00E7770F">
      <w:pPr>
        <w:tabs>
          <w:tab w:val="left" w:pos="284"/>
        </w:tabs>
        <w:spacing w:after="0" w:line="480" w:lineRule="auto"/>
        <w:rPr>
          <w:rFonts w:ascii="Times New Roman" w:hAnsi="Times New Roman" w:cs="Times New Roman"/>
          <w:color w:val="000000"/>
          <w:sz w:val="24"/>
          <w:szCs w:val="24"/>
          <w:lang w:val="en-US"/>
        </w:rPr>
      </w:pPr>
      <w:r w:rsidRPr="00CB156E">
        <w:rPr>
          <w:rFonts w:ascii="Times New Roman" w:hAnsi="Times New Roman" w:cs="Times New Roman"/>
          <w:sz w:val="24"/>
          <w:szCs w:val="24"/>
          <w:lang w:val="en-US"/>
        </w:rPr>
        <w:t>X1</w:t>
      </w:r>
      <w:r w:rsidRPr="00CB156E">
        <w:rPr>
          <w:rFonts w:ascii="Times New Roman" w:hAnsi="Times New Roman" w:cs="Times New Roman"/>
          <w:sz w:val="24"/>
          <w:szCs w:val="24"/>
          <w:lang w:val="en-US"/>
        </w:rPr>
        <w:tab/>
        <w:t xml:space="preserve">: </w:t>
      </w:r>
      <w:r w:rsidRPr="00CB156E">
        <w:rPr>
          <w:rFonts w:ascii="Times New Roman" w:hAnsi="Times New Roman" w:cs="Times New Roman"/>
          <w:color w:val="000000"/>
          <w:sz w:val="24"/>
          <w:szCs w:val="24"/>
          <w:lang w:val="en-US"/>
        </w:rPr>
        <w:t xml:space="preserve">Kepemipinan Etis </w:t>
      </w:r>
    </w:p>
    <w:p w:rsidR="003146A6" w:rsidRPr="00CB156E" w:rsidRDefault="003146A6" w:rsidP="00E7770F">
      <w:pPr>
        <w:tabs>
          <w:tab w:val="left" w:pos="284"/>
        </w:tabs>
        <w:spacing w:after="0" w:line="480" w:lineRule="auto"/>
        <w:rPr>
          <w:rFonts w:ascii="Times New Roman" w:hAnsi="Times New Roman" w:cs="Times New Roman"/>
          <w:color w:val="000000"/>
          <w:sz w:val="24"/>
          <w:szCs w:val="24"/>
          <w:lang w:val="en-US"/>
        </w:rPr>
      </w:pPr>
      <w:r w:rsidRPr="00CB156E">
        <w:rPr>
          <w:rFonts w:ascii="Times New Roman" w:hAnsi="Times New Roman" w:cs="Times New Roman"/>
          <w:color w:val="000000"/>
          <w:sz w:val="24"/>
          <w:szCs w:val="24"/>
          <w:lang w:val="en-US"/>
        </w:rPr>
        <w:t>X2</w:t>
      </w:r>
      <w:r w:rsidRPr="00CB156E">
        <w:rPr>
          <w:rFonts w:ascii="Times New Roman" w:hAnsi="Times New Roman" w:cs="Times New Roman"/>
          <w:color w:val="000000"/>
          <w:sz w:val="24"/>
          <w:szCs w:val="24"/>
          <w:lang w:val="en-US"/>
        </w:rPr>
        <w:tab/>
        <w:t>: Kontrak Psikologis</w:t>
      </w:r>
    </w:p>
    <w:p w:rsidR="003146A6" w:rsidRPr="00CB156E" w:rsidRDefault="003146A6" w:rsidP="00E7770F">
      <w:pPr>
        <w:tabs>
          <w:tab w:val="left" w:pos="284"/>
        </w:tabs>
        <w:spacing w:after="0" w:line="480" w:lineRule="auto"/>
        <w:rPr>
          <w:rFonts w:ascii="Times New Roman" w:hAnsi="Times New Roman" w:cs="Times New Roman"/>
          <w:sz w:val="24"/>
          <w:szCs w:val="24"/>
          <w:lang w:val="en-US"/>
        </w:rPr>
      </w:pPr>
      <w:r w:rsidRPr="00CB156E">
        <w:rPr>
          <w:rFonts w:ascii="Times New Roman" w:hAnsi="Times New Roman" w:cs="Times New Roman"/>
          <w:color w:val="000000"/>
          <w:sz w:val="24"/>
          <w:szCs w:val="24"/>
          <w:lang w:val="en-US"/>
        </w:rPr>
        <w:t>Y</w:t>
      </w:r>
      <w:r w:rsidRPr="00CB156E">
        <w:rPr>
          <w:rFonts w:ascii="Times New Roman" w:hAnsi="Times New Roman" w:cs="Times New Roman"/>
          <w:color w:val="000000"/>
          <w:sz w:val="24"/>
          <w:szCs w:val="24"/>
          <w:lang w:val="en-US"/>
        </w:rPr>
        <w:tab/>
      </w:r>
      <w:r w:rsidRPr="00CB156E">
        <w:rPr>
          <w:rFonts w:ascii="Times New Roman" w:hAnsi="Times New Roman" w:cs="Times New Roman"/>
          <w:color w:val="000000"/>
          <w:sz w:val="24"/>
          <w:szCs w:val="24"/>
          <w:lang w:val="en-US"/>
        </w:rPr>
        <w:tab/>
        <w:t>: Loyalitas Karyawan</w:t>
      </w:r>
    </w:p>
    <w:p w:rsidR="00E7770F" w:rsidRDefault="00E7770F" w:rsidP="00E7770F">
      <w:pPr>
        <w:spacing w:after="0" w:line="480" w:lineRule="auto"/>
        <w:rPr>
          <w:rFonts w:ascii="Times New Roman" w:eastAsia="Times New Roman" w:hAnsi="Times New Roman" w:cs="Times New Roman"/>
          <w:b/>
          <w:sz w:val="24"/>
          <w:szCs w:val="24"/>
          <w:lang w:val="en-US"/>
        </w:rPr>
      </w:pPr>
    </w:p>
    <w:p w:rsidR="0060334F" w:rsidRPr="00CB156E" w:rsidRDefault="0060334F" w:rsidP="00E7770F">
      <w:pPr>
        <w:spacing w:after="0" w:line="480" w:lineRule="auto"/>
        <w:rPr>
          <w:rFonts w:ascii="Times New Roman" w:hAnsi="Times New Roman" w:cs="Times New Roman"/>
          <w:b/>
          <w:sz w:val="24"/>
          <w:szCs w:val="24"/>
        </w:rPr>
      </w:pPr>
      <w:r w:rsidRPr="00CB156E">
        <w:rPr>
          <w:rFonts w:ascii="Times New Roman" w:eastAsia="Times New Roman" w:hAnsi="Times New Roman" w:cs="Times New Roman"/>
          <w:b/>
          <w:sz w:val="24"/>
          <w:szCs w:val="24"/>
          <w:lang w:val="en-US"/>
        </w:rPr>
        <w:t xml:space="preserve">2.5 </w:t>
      </w:r>
      <w:r w:rsidRPr="00CB156E">
        <w:rPr>
          <w:rFonts w:ascii="Times New Roman" w:hAnsi="Times New Roman" w:cs="Times New Roman"/>
          <w:b/>
          <w:sz w:val="24"/>
          <w:szCs w:val="24"/>
        </w:rPr>
        <w:t>Hipotesis</w:t>
      </w:r>
    </w:p>
    <w:p w:rsidR="0060334F" w:rsidRPr="00CB156E" w:rsidRDefault="0060334F" w:rsidP="00E7770F">
      <w:pPr>
        <w:pStyle w:val="ListParagraph"/>
        <w:spacing w:after="0" w:line="480" w:lineRule="auto"/>
        <w:ind w:left="426" w:firstLine="720"/>
        <w:jc w:val="both"/>
        <w:rPr>
          <w:rFonts w:ascii="Times New Roman" w:hAnsi="Times New Roman" w:cs="Times New Roman"/>
          <w:sz w:val="24"/>
          <w:szCs w:val="24"/>
        </w:rPr>
      </w:pPr>
      <w:r w:rsidRPr="00CB156E">
        <w:rPr>
          <w:rFonts w:ascii="Times New Roman" w:hAnsi="Times New Roman" w:cs="Times New Roman"/>
          <w:bCs/>
          <w:sz w:val="24"/>
          <w:szCs w:val="24"/>
        </w:rPr>
        <w:t>Hipotesis</w:t>
      </w:r>
      <w:r w:rsidRPr="00CB156E">
        <w:rPr>
          <w:rFonts w:ascii="Times New Roman" w:hAnsi="Times New Roman" w:cs="Times New Roman"/>
          <w:sz w:val="24"/>
          <w:szCs w:val="24"/>
        </w:rPr>
        <w:t xml:space="preserve"> atau </w:t>
      </w:r>
      <w:r w:rsidRPr="00CB156E">
        <w:rPr>
          <w:rFonts w:ascii="Times New Roman" w:hAnsi="Times New Roman" w:cs="Times New Roman"/>
          <w:bCs/>
          <w:sz w:val="24"/>
          <w:szCs w:val="24"/>
        </w:rPr>
        <w:t>hipotesa</w:t>
      </w:r>
      <w:r w:rsidRPr="00CB156E">
        <w:rPr>
          <w:rFonts w:ascii="Times New Roman" w:hAnsi="Times New Roman" w:cs="Times New Roman"/>
          <w:sz w:val="24"/>
          <w:szCs w:val="24"/>
        </w:rPr>
        <w:t xml:space="preserve"> adalah jawaban sementara terhadap masalah yang masih bersifat praduga karena masih harus dibuktikan kebenarannya. Hipotesis yang akan dibangun dalam penelitian ini adalah :</w:t>
      </w:r>
    </w:p>
    <w:p w:rsidR="0060334F" w:rsidRPr="00CB156E" w:rsidRDefault="0060334F" w:rsidP="00E7770F">
      <w:pPr>
        <w:spacing w:after="0" w:line="480" w:lineRule="auto"/>
        <w:ind w:left="1134" w:hanging="709"/>
        <w:jc w:val="both"/>
        <w:rPr>
          <w:rFonts w:ascii="Times New Roman" w:hAnsi="Times New Roman" w:cs="Times New Roman"/>
          <w:sz w:val="24"/>
          <w:szCs w:val="24"/>
        </w:rPr>
      </w:pPr>
      <w:r w:rsidRPr="00CB156E">
        <w:rPr>
          <w:rFonts w:ascii="Times New Roman" w:hAnsi="Times New Roman" w:cs="Times New Roman"/>
          <w:sz w:val="24"/>
          <w:szCs w:val="24"/>
        </w:rPr>
        <w:t>H</w:t>
      </w:r>
      <w:r w:rsidRPr="00DF1845">
        <w:rPr>
          <w:rFonts w:ascii="Times New Roman" w:hAnsi="Times New Roman" w:cs="Times New Roman"/>
          <w:sz w:val="24"/>
          <w:szCs w:val="24"/>
          <w:vertAlign w:val="subscript"/>
        </w:rPr>
        <w:t>1</w:t>
      </w:r>
      <w:r w:rsidRPr="00CB156E">
        <w:rPr>
          <w:rFonts w:ascii="Times New Roman" w:hAnsi="Times New Roman" w:cs="Times New Roman"/>
          <w:sz w:val="24"/>
          <w:szCs w:val="24"/>
        </w:rPr>
        <w:t xml:space="preserve"> = </w:t>
      </w:r>
      <w:r w:rsidR="00DF1845" w:rsidRPr="00CB156E">
        <w:rPr>
          <w:rFonts w:ascii="Times New Roman" w:hAnsi="Times New Roman" w:cs="Times New Roman"/>
          <w:sz w:val="24"/>
          <w:szCs w:val="24"/>
          <w:lang w:val="en-US"/>
        </w:rPr>
        <w:t xml:space="preserve">Diduga </w:t>
      </w:r>
      <w:r w:rsidRPr="00CB156E">
        <w:rPr>
          <w:rFonts w:ascii="Times New Roman" w:hAnsi="Times New Roman" w:cs="Times New Roman"/>
          <w:sz w:val="24"/>
          <w:szCs w:val="24"/>
        </w:rPr>
        <w:t xml:space="preserve">terdapat pengaruh </w:t>
      </w:r>
      <w:r w:rsidR="000B2D3A">
        <w:rPr>
          <w:rFonts w:ascii="Times New Roman" w:hAnsi="Times New Roman" w:cs="Times New Roman"/>
          <w:sz w:val="24"/>
          <w:szCs w:val="24"/>
          <w:lang w:val="en-US"/>
        </w:rPr>
        <w:t xml:space="preserve">positif dan </w:t>
      </w:r>
      <w:r w:rsidRPr="00CB156E">
        <w:rPr>
          <w:rFonts w:ascii="Times New Roman" w:hAnsi="Times New Roman" w:cs="Times New Roman"/>
          <w:sz w:val="24"/>
          <w:szCs w:val="24"/>
        </w:rPr>
        <w:t xml:space="preserve">signifikan variabel </w:t>
      </w:r>
      <w:r w:rsidRPr="00CB156E">
        <w:rPr>
          <w:rFonts w:ascii="Times New Roman" w:hAnsi="Times New Roman" w:cs="Times New Roman"/>
          <w:sz w:val="24"/>
          <w:szCs w:val="24"/>
          <w:lang w:val="en-US"/>
        </w:rPr>
        <w:t>kepemimpinan etis</w:t>
      </w:r>
      <w:r w:rsidRPr="00CB156E">
        <w:rPr>
          <w:rFonts w:ascii="Times New Roman" w:hAnsi="Times New Roman" w:cs="Times New Roman"/>
          <w:sz w:val="24"/>
          <w:szCs w:val="24"/>
        </w:rPr>
        <w:t xml:space="preserve"> (X1) terhadap </w:t>
      </w:r>
      <w:r w:rsidRPr="00CB156E">
        <w:rPr>
          <w:rFonts w:ascii="Times New Roman" w:hAnsi="Times New Roman" w:cs="Times New Roman"/>
          <w:sz w:val="24"/>
          <w:szCs w:val="24"/>
          <w:lang w:val="en-US"/>
        </w:rPr>
        <w:t>loyalitas</w:t>
      </w:r>
      <w:r w:rsidRPr="00CB156E">
        <w:rPr>
          <w:rFonts w:ascii="Times New Roman" w:hAnsi="Times New Roman" w:cs="Times New Roman"/>
          <w:sz w:val="24"/>
          <w:szCs w:val="24"/>
        </w:rPr>
        <w:t xml:space="preserve"> karyawan (Y)</w:t>
      </w:r>
    </w:p>
    <w:p w:rsidR="0060334F" w:rsidRPr="00CB156E" w:rsidRDefault="0060334F" w:rsidP="00E7770F">
      <w:pPr>
        <w:spacing w:after="0" w:line="480" w:lineRule="auto"/>
        <w:ind w:left="1134" w:hanging="709"/>
        <w:jc w:val="both"/>
        <w:rPr>
          <w:rFonts w:ascii="Times New Roman" w:hAnsi="Times New Roman" w:cs="Times New Roman"/>
          <w:sz w:val="24"/>
          <w:szCs w:val="24"/>
        </w:rPr>
      </w:pPr>
      <w:r w:rsidRPr="00CB156E">
        <w:rPr>
          <w:rFonts w:ascii="Times New Roman" w:hAnsi="Times New Roman" w:cs="Times New Roman"/>
          <w:sz w:val="24"/>
          <w:szCs w:val="24"/>
        </w:rPr>
        <w:t>H</w:t>
      </w:r>
      <w:r w:rsidRPr="00DF1845">
        <w:rPr>
          <w:rFonts w:ascii="Times New Roman" w:hAnsi="Times New Roman" w:cs="Times New Roman"/>
          <w:sz w:val="24"/>
          <w:szCs w:val="24"/>
          <w:vertAlign w:val="subscript"/>
        </w:rPr>
        <w:t>2</w:t>
      </w:r>
      <w:r w:rsidRPr="00CB156E">
        <w:rPr>
          <w:rFonts w:ascii="Times New Roman" w:hAnsi="Times New Roman" w:cs="Times New Roman"/>
          <w:sz w:val="24"/>
          <w:szCs w:val="24"/>
        </w:rPr>
        <w:t xml:space="preserve"> = </w:t>
      </w:r>
      <w:r w:rsidR="00DF1845">
        <w:rPr>
          <w:rFonts w:ascii="Times New Roman" w:hAnsi="Times New Roman" w:cs="Times New Roman"/>
          <w:sz w:val="24"/>
          <w:szCs w:val="24"/>
          <w:lang w:val="en-US"/>
        </w:rPr>
        <w:t xml:space="preserve">Diduga </w:t>
      </w:r>
      <w:r w:rsidRPr="00CB156E">
        <w:rPr>
          <w:rFonts w:ascii="Times New Roman" w:hAnsi="Times New Roman" w:cs="Times New Roman"/>
          <w:sz w:val="24"/>
          <w:szCs w:val="24"/>
        </w:rPr>
        <w:t xml:space="preserve">terdapat pengaruh </w:t>
      </w:r>
      <w:r w:rsidR="000B2D3A">
        <w:rPr>
          <w:rFonts w:ascii="Times New Roman" w:hAnsi="Times New Roman" w:cs="Times New Roman"/>
          <w:sz w:val="24"/>
          <w:szCs w:val="24"/>
          <w:lang w:val="en-US"/>
        </w:rPr>
        <w:t>positif dan</w:t>
      </w:r>
      <w:r w:rsidR="000B2D3A" w:rsidRPr="00CB156E">
        <w:rPr>
          <w:rFonts w:ascii="Times New Roman" w:hAnsi="Times New Roman" w:cs="Times New Roman"/>
          <w:sz w:val="24"/>
          <w:szCs w:val="24"/>
        </w:rPr>
        <w:t xml:space="preserve"> </w:t>
      </w:r>
      <w:r w:rsidRPr="00CB156E">
        <w:rPr>
          <w:rFonts w:ascii="Times New Roman" w:hAnsi="Times New Roman" w:cs="Times New Roman"/>
          <w:sz w:val="24"/>
          <w:szCs w:val="24"/>
        </w:rPr>
        <w:t xml:space="preserve">signifikan variabel </w:t>
      </w:r>
      <w:r w:rsidRPr="00CB156E">
        <w:rPr>
          <w:rFonts w:ascii="Times New Roman" w:hAnsi="Times New Roman" w:cs="Times New Roman"/>
          <w:sz w:val="24"/>
          <w:szCs w:val="24"/>
          <w:lang w:val="en-US"/>
        </w:rPr>
        <w:t>kontrak psikologis</w:t>
      </w:r>
      <w:r w:rsidRPr="00CB156E">
        <w:rPr>
          <w:rFonts w:ascii="Times New Roman" w:hAnsi="Times New Roman" w:cs="Times New Roman"/>
          <w:sz w:val="24"/>
          <w:szCs w:val="24"/>
        </w:rPr>
        <w:t xml:space="preserve"> (X2) terhadap </w:t>
      </w:r>
      <w:r w:rsidRPr="00CB156E">
        <w:rPr>
          <w:rFonts w:ascii="Times New Roman" w:hAnsi="Times New Roman" w:cs="Times New Roman"/>
          <w:sz w:val="24"/>
          <w:szCs w:val="24"/>
          <w:lang w:val="en-US"/>
        </w:rPr>
        <w:t>loyalitas</w:t>
      </w:r>
      <w:r w:rsidRPr="00CB156E">
        <w:rPr>
          <w:rFonts w:ascii="Times New Roman" w:hAnsi="Times New Roman" w:cs="Times New Roman"/>
          <w:sz w:val="24"/>
          <w:szCs w:val="24"/>
        </w:rPr>
        <w:t xml:space="preserve"> karyawan (Y )</w:t>
      </w:r>
    </w:p>
    <w:p w:rsidR="00F81A68" w:rsidRPr="00CB156E" w:rsidRDefault="00F81A68" w:rsidP="00E7770F">
      <w:pPr>
        <w:tabs>
          <w:tab w:val="left" w:pos="1260"/>
        </w:tabs>
        <w:spacing w:after="0" w:line="480" w:lineRule="auto"/>
        <w:jc w:val="both"/>
        <w:rPr>
          <w:rFonts w:ascii="Times New Roman" w:eastAsia="Times New Roman" w:hAnsi="Times New Roman" w:cs="Times New Roman"/>
          <w:b/>
          <w:sz w:val="24"/>
          <w:szCs w:val="24"/>
          <w:lang w:val="en-US"/>
        </w:rPr>
      </w:pPr>
    </w:p>
    <w:sectPr w:rsidR="00F81A68" w:rsidRPr="00CB156E" w:rsidSect="00E7770F">
      <w:headerReference w:type="default" r:id="rId11"/>
      <w:footerReference w:type="default" r:id="rId12"/>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11" w:rsidRDefault="00302B11" w:rsidP="002100BB">
      <w:pPr>
        <w:spacing w:after="0" w:line="240" w:lineRule="auto"/>
      </w:pPr>
      <w:r>
        <w:separator/>
      </w:r>
    </w:p>
  </w:endnote>
  <w:endnote w:type="continuationSeparator" w:id="0">
    <w:p w:rsidR="00302B11" w:rsidRDefault="00302B11" w:rsidP="0021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85100515"/>
      <w:docPartObj>
        <w:docPartGallery w:val="Page Numbers (Bottom of Page)"/>
        <w:docPartUnique/>
      </w:docPartObj>
    </w:sdtPr>
    <w:sdtEndPr>
      <w:rPr>
        <w:noProof/>
      </w:rPr>
    </w:sdtEndPr>
    <w:sdtContent>
      <w:p w:rsidR="00E7770F" w:rsidRPr="00E7770F" w:rsidRDefault="00E7770F">
        <w:pPr>
          <w:pStyle w:val="Footer"/>
          <w:jc w:val="center"/>
          <w:rPr>
            <w:rFonts w:ascii="Times New Roman" w:hAnsi="Times New Roman" w:cs="Times New Roman"/>
            <w:sz w:val="24"/>
          </w:rPr>
        </w:pPr>
        <w:r w:rsidRPr="00E7770F">
          <w:rPr>
            <w:rFonts w:ascii="Times New Roman" w:hAnsi="Times New Roman" w:cs="Times New Roman"/>
            <w:sz w:val="24"/>
          </w:rPr>
          <w:fldChar w:fldCharType="begin"/>
        </w:r>
        <w:r w:rsidRPr="00E7770F">
          <w:rPr>
            <w:rFonts w:ascii="Times New Roman" w:hAnsi="Times New Roman" w:cs="Times New Roman"/>
            <w:sz w:val="24"/>
          </w:rPr>
          <w:instrText xml:space="preserve"> PAGE   \* MERGEFORMAT </w:instrText>
        </w:r>
        <w:r w:rsidRPr="00E7770F">
          <w:rPr>
            <w:rFonts w:ascii="Times New Roman" w:hAnsi="Times New Roman" w:cs="Times New Roman"/>
            <w:sz w:val="24"/>
          </w:rPr>
          <w:fldChar w:fldCharType="separate"/>
        </w:r>
        <w:r w:rsidR="002963BD">
          <w:rPr>
            <w:rFonts w:ascii="Times New Roman" w:hAnsi="Times New Roman" w:cs="Times New Roman"/>
            <w:noProof/>
            <w:sz w:val="24"/>
          </w:rPr>
          <w:t>12</w:t>
        </w:r>
        <w:r w:rsidRPr="00E7770F">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0F" w:rsidRDefault="00E77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11" w:rsidRDefault="00302B11" w:rsidP="002100BB">
      <w:pPr>
        <w:spacing w:after="0" w:line="240" w:lineRule="auto"/>
      </w:pPr>
      <w:r>
        <w:separator/>
      </w:r>
    </w:p>
  </w:footnote>
  <w:footnote w:type="continuationSeparator" w:id="0">
    <w:p w:rsidR="00302B11" w:rsidRDefault="00302B11" w:rsidP="0021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48" w:rsidRPr="002100BB" w:rsidRDefault="00AF5148" w:rsidP="00AF5148">
    <w:pPr>
      <w:pStyle w:val="Header"/>
      <w:jc w:val="right"/>
      <w:rPr>
        <w:rFonts w:ascii="Times New Roman" w:hAnsi="Times New Roman" w:cs="Times New Roman"/>
        <w:sz w:val="24"/>
      </w:rPr>
    </w:pPr>
  </w:p>
  <w:p w:rsidR="00AF5148" w:rsidRPr="002100BB" w:rsidRDefault="00AF5148">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389396"/>
      <w:docPartObj>
        <w:docPartGallery w:val="Page Numbers (Top of Page)"/>
        <w:docPartUnique/>
      </w:docPartObj>
    </w:sdtPr>
    <w:sdtEndPr>
      <w:rPr>
        <w:rFonts w:ascii="Times New Roman" w:hAnsi="Times New Roman" w:cs="Times New Roman"/>
        <w:noProof/>
        <w:sz w:val="24"/>
      </w:rPr>
    </w:sdtEndPr>
    <w:sdtContent>
      <w:p w:rsidR="00E7770F" w:rsidRPr="002100BB" w:rsidRDefault="00E7770F" w:rsidP="00AF5148">
        <w:pPr>
          <w:pStyle w:val="Header"/>
          <w:jc w:val="right"/>
          <w:rPr>
            <w:rFonts w:ascii="Times New Roman" w:hAnsi="Times New Roman" w:cs="Times New Roman"/>
            <w:sz w:val="24"/>
          </w:rPr>
        </w:pPr>
        <w:r w:rsidRPr="002100BB">
          <w:rPr>
            <w:rFonts w:ascii="Times New Roman" w:hAnsi="Times New Roman" w:cs="Times New Roman"/>
            <w:sz w:val="24"/>
          </w:rPr>
          <w:fldChar w:fldCharType="begin"/>
        </w:r>
        <w:r w:rsidRPr="002100BB">
          <w:rPr>
            <w:rFonts w:ascii="Times New Roman" w:hAnsi="Times New Roman" w:cs="Times New Roman"/>
            <w:sz w:val="24"/>
          </w:rPr>
          <w:instrText xml:space="preserve"> PAGE   \* MERGEFORMAT </w:instrText>
        </w:r>
        <w:r w:rsidRPr="002100BB">
          <w:rPr>
            <w:rFonts w:ascii="Times New Roman" w:hAnsi="Times New Roman" w:cs="Times New Roman"/>
            <w:sz w:val="24"/>
          </w:rPr>
          <w:fldChar w:fldCharType="separate"/>
        </w:r>
        <w:r w:rsidR="002963BD">
          <w:rPr>
            <w:rFonts w:ascii="Times New Roman" w:hAnsi="Times New Roman" w:cs="Times New Roman"/>
            <w:noProof/>
            <w:sz w:val="24"/>
          </w:rPr>
          <w:t>27</w:t>
        </w:r>
        <w:r w:rsidRPr="002100BB">
          <w:rPr>
            <w:rFonts w:ascii="Times New Roman" w:hAnsi="Times New Roman" w:cs="Times New Roman"/>
            <w:noProof/>
            <w:sz w:val="24"/>
          </w:rPr>
          <w:fldChar w:fldCharType="end"/>
        </w:r>
      </w:p>
    </w:sdtContent>
  </w:sdt>
  <w:p w:rsidR="00E7770F" w:rsidRPr="002100BB" w:rsidRDefault="00E7770F">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32FFF90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CC6A10"/>
    <w:multiLevelType w:val="multilevel"/>
    <w:tmpl w:val="70EA6022"/>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B421A73"/>
    <w:multiLevelType w:val="hybridMultilevel"/>
    <w:tmpl w:val="40148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DC4C50"/>
    <w:multiLevelType w:val="hybridMultilevel"/>
    <w:tmpl w:val="151C4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FB7737"/>
    <w:multiLevelType w:val="hybridMultilevel"/>
    <w:tmpl w:val="3E6CFE7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A8D57A7"/>
    <w:multiLevelType w:val="hybridMultilevel"/>
    <w:tmpl w:val="BD74A9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C6341BB"/>
    <w:multiLevelType w:val="multilevel"/>
    <w:tmpl w:val="CC22B1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D847BD2"/>
    <w:multiLevelType w:val="hybridMultilevel"/>
    <w:tmpl w:val="FB4E89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CF66D2"/>
    <w:multiLevelType w:val="hybridMultilevel"/>
    <w:tmpl w:val="17044ECA"/>
    <w:lvl w:ilvl="0" w:tplc="99CA5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E2298"/>
    <w:multiLevelType w:val="hybridMultilevel"/>
    <w:tmpl w:val="6EFE8C5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A45882"/>
    <w:multiLevelType w:val="hybridMultilevel"/>
    <w:tmpl w:val="740A2AC2"/>
    <w:lvl w:ilvl="0" w:tplc="C596C81C">
      <w:start w:val="3"/>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D74B5D"/>
    <w:multiLevelType w:val="multilevel"/>
    <w:tmpl w:val="A68E0164"/>
    <w:lvl w:ilvl="0">
      <w:start w:val="1"/>
      <w:numFmt w:val="decimal"/>
      <w:lvlText w:val="%1."/>
      <w:lvlJc w:val="left"/>
      <w:pPr>
        <w:ind w:left="1287" w:hanging="360"/>
      </w:pPr>
    </w:lvl>
    <w:lvl w:ilvl="1">
      <w:start w:val="3"/>
      <w:numFmt w:val="decimal"/>
      <w:isLgl/>
      <w:lvlText w:val="%1.%2"/>
      <w:lvlJc w:val="left"/>
      <w:pPr>
        <w:ind w:left="1287" w:hanging="36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1647" w:hanging="72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007" w:hanging="108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367" w:hanging="144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13">
    <w:nsid w:val="27F511A7"/>
    <w:multiLevelType w:val="hybridMultilevel"/>
    <w:tmpl w:val="0F465518"/>
    <w:lvl w:ilvl="0" w:tplc="ED1CDB90">
      <w:start w:val="1"/>
      <w:numFmt w:val="lowerLetter"/>
      <w:lvlText w:val="%1."/>
      <w:lvlJc w:val="left"/>
      <w:pPr>
        <w:ind w:left="720" w:hanging="360"/>
      </w:pPr>
      <w:rPr>
        <w:rFonts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506D69"/>
    <w:multiLevelType w:val="hybridMultilevel"/>
    <w:tmpl w:val="4BD474B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9FF2572"/>
    <w:multiLevelType w:val="hybridMultilevel"/>
    <w:tmpl w:val="6A804EFA"/>
    <w:lvl w:ilvl="0" w:tplc="9D4AB330">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E83DDA"/>
    <w:multiLevelType w:val="hybridMultilevel"/>
    <w:tmpl w:val="45505F1E"/>
    <w:lvl w:ilvl="0" w:tplc="6F301962">
      <w:start w:val="1"/>
      <w:numFmt w:val="low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B25E5D"/>
    <w:multiLevelType w:val="hybridMultilevel"/>
    <w:tmpl w:val="F030E6A8"/>
    <w:lvl w:ilvl="0" w:tplc="1CA8D034">
      <w:start w:val="1"/>
      <w:numFmt w:val="low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AE772C"/>
    <w:multiLevelType w:val="hybridMultilevel"/>
    <w:tmpl w:val="41801A32"/>
    <w:lvl w:ilvl="0" w:tplc="AF42ECC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1F08E0"/>
    <w:multiLevelType w:val="hybridMultilevel"/>
    <w:tmpl w:val="6F0ED5FE"/>
    <w:lvl w:ilvl="0" w:tplc="A4EC6576">
      <w:start w:val="1"/>
      <w:numFmt w:val="decimal"/>
      <w:lvlText w:val="2.2.7.%1"/>
      <w:lvlJc w:val="left"/>
      <w:pPr>
        <w:ind w:left="1211" w:hanging="360"/>
      </w:pPr>
      <w:rPr>
        <w:rFonts w:hint="default"/>
        <w:b/>
      </w:rPr>
    </w:lvl>
    <w:lvl w:ilvl="1" w:tplc="B11AC666">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02B4264"/>
    <w:multiLevelType w:val="hybridMultilevel"/>
    <w:tmpl w:val="D14625A0"/>
    <w:lvl w:ilvl="0" w:tplc="5600C1F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F91E4F"/>
    <w:multiLevelType w:val="hybridMultilevel"/>
    <w:tmpl w:val="DB4CB6D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7982CA2"/>
    <w:multiLevelType w:val="hybridMultilevel"/>
    <w:tmpl w:val="DA487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5418B"/>
    <w:multiLevelType w:val="hybridMultilevel"/>
    <w:tmpl w:val="7C74DA52"/>
    <w:lvl w:ilvl="0" w:tplc="90EAE544">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316F87"/>
    <w:multiLevelType w:val="hybridMultilevel"/>
    <w:tmpl w:val="C96A5F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6D5169"/>
    <w:multiLevelType w:val="hybridMultilevel"/>
    <w:tmpl w:val="20BC0E22"/>
    <w:lvl w:ilvl="0" w:tplc="E3605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AB0EA6"/>
    <w:multiLevelType w:val="hybridMultilevel"/>
    <w:tmpl w:val="BE86AB60"/>
    <w:lvl w:ilvl="0" w:tplc="1C0A23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1C3199"/>
    <w:multiLevelType w:val="hybridMultilevel"/>
    <w:tmpl w:val="D2020E58"/>
    <w:lvl w:ilvl="0" w:tplc="90EAE54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632640"/>
    <w:multiLevelType w:val="hybridMultilevel"/>
    <w:tmpl w:val="D2B274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5601F7"/>
    <w:multiLevelType w:val="hybridMultilevel"/>
    <w:tmpl w:val="2B8025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13"/>
  </w:num>
  <w:num w:numId="5">
    <w:abstractNumId w:val="29"/>
  </w:num>
  <w:num w:numId="6">
    <w:abstractNumId w:val="19"/>
  </w:num>
  <w:num w:numId="7">
    <w:abstractNumId w:val="24"/>
  </w:num>
  <w:num w:numId="8">
    <w:abstractNumId w:val="3"/>
  </w:num>
  <w:num w:numId="9">
    <w:abstractNumId w:val="8"/>
  </w:num>
  <w:num w:numId="10">
    <w:abstractNumId w:val="28"/>
  </w:num>
  <w:num w:numId="11">
    <w:abstractNumId w:val="27"/>
  </w:num>
  <w:num w:numId="12">
    <w:abstractNumId w:val="23"/>
  </w:num>
  <w:num w:numId="13">
    <w:abstractNumId w:val="12"/>
  </w:num>
  <w:num w:numId="14">
    <w:abstractNumId w:val="2"/>
  </w:num>
  <w:num w:numId="15">
    <w:abstractNumId w:val="9"/>
  </w:num>
  <w:num w:numId="16">
    <w:abstractNumId w:val="20"/>
  </w:num>
  <w:num w:numId="17">
    <w:abstractNumId w:val="15"/>
  </w:num>
  <w:num w:numId="18">
    <w:abstractNumId w:val="11"/>
  </w:num>
  <w:num w:numId="19">
    <w:abstractNumId w:val="6"/>
  </w:num>
  <w:num w:numId="20">
    <w:abstractNumId w:val="14"/>
  </w:num>
  <w:num w:numId="21">
    <w:abstractNumId w:val="21"/>
  </w:num>
  <w:num w:numId="22">
    <w:abstractNumId w:val="5"/>
  </w:num>
  <w:num w:numId="23">
    <w:abstractNumId w:val="18"/>
  </w:num>
  <w:num w:numId="24">
    <w:abstractNumId w:val="26"/>
  </w:num>
  <w:num w:numId="25">
    <w:abstractNumId w:val="4"/>
  </w:num>
  <w:num w:numId="26">
    <w:abstractNumId w:val="16"/>
  </w:num>
  <w:num w:numId="27">
    <w:abstractNumId w:val="25"/>
  </w:num>
  <w:num w:numId="28">
    <w:abstractNumId w:val="17"/>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D9"/>
    <w:rsid w:val="0002618D"/>
    <w:rsid w:val="000529F3"/>
    <w:rsid w:val="00054B5B"/>
    <w:rsid w:val="0008756E"/>
    <w:rsid w:val="000A0DC2"/>
    <w:rsid w:val="000B2D3A"/>
    <w:rsid w:val="000B2DBF"/>
    <w:rsid w:val="000C6859"/>
    <w:rsid w:val="000C7ED7"/>
    <w:rsid w:val="000D2CCB"/>
    <w:rsid w:val="000D50AB"/>
    <w:rsid w:val="000E352D"/>
    <w:rsid w:val="00111C1F"/>
    <w:rsid w:val="00133F2E"/>
    <w:rsid w:val="00193C13"/>
    <w:rsid w:val="001D0E03"/>
    <w:rsid w:val="001F4EEF"/>
    <w:rsid w:val="00207921"/>
    <w:rsid w:val="002100BB"/>
    <w:rsid w:val="00284A3B"/>
    <w:rsid w:val="00284EB0"/>
    <w:rsid w:val="002963BD"/>
    <w:rsid w:val="002A5032"/>
    <w:rsid w:val="002C60FE"/>
    <w:rsid w:val="002C6968"/>
    <w:rsid w:val="00302B11"/>
    <w:rsid w:val="003146A6"/>
    <w:rsid w:val="0034019C"/>
    <w:rsid w:val="00382A31"/>
    <w:rsid w:val="003B3DEE"/>
    <w:rsid w:val="003C0B7A"/>
    <w:rsid w:val="003E6976"/>
    <w:rsid w:val="00410976"/>
    <w:rsid w:val="00430EB3"/>
    <w:rsid w:val="004771EF"/>
    <w:rsid w:val="00497440"/>
    <w:rsid w:val="004D5693"/>
    <w:rsid w:val="005140BA"/>
    <w:rsid w:val="005211E0"/>
    <w:rsid w:val="005828FD"/>
    <w:rsid w:val="00593EAD"/>
    <w:rsid w:val="00596E4B"/>
    <w:rsid w:val="005C141D"/>
    <w:rsid w:val="005D3006"/>
    <w:rsid w:val="005D340D"/>
    <w:rsid w:val="0060265B"/>
    <w:rsid w:val="0060334F"/>
    <w:rsid w:val="006258EE"/>
    <w:rsid w:val="006439FA"/>
    <w:rsid w:val="0065379F"/>
    <w:rsid w:val="006804CD"/>
    <w:rsid w:val="006B16C1"/>
    <w:rsid w:val="006C2B16"/>
    <w:rsid w:val="006F05E2"/>
    <w:rsid w:val="0073684B"/>
    <w:rsid w:val="0074343F"/>
    <w:rsid w:val="007531AE"/>
    <w:rsid w:val="007660C0"/>
    <w:rsid w:val="00774E83"/>
    <w:rsid w:val="00780204"/>
    <w:rsid w:val="007836F9"/>
    <w:rsid w:val="007907D9"/>
    <w:rsid w:val="00794E1E"/>
    <w:rsid w:val="007D5DDB"/>
    <w:rsid w:val="00803EFE"/>
    <w:rsid w:val="008147F1"/>
    <w:rsid w:val="00856722"/>
    <w:rsid w:val="0085672F"/>
    <w:rsid w:val="008723A0"/>
    <w:rsid w:val="00882275"/>
    <w:rsid w:val="0089032C"/>
    <w:rsid w:val="00894520"/>
    <w:rsid w:val="008A2898"/>
    <w:rsid w:val="008C27F3"/>
    <w:rsid w:val="008E765F"/>
    <w:rsid w:val="009038F8"/>
    <w:rsid w:val="00925686"/>
    <w:rsid w:val="00942064"/>
    <w:rsid w:val="009613EB"/>
    <w:rsid w:val="00962CED"/>
    <w:rsid w:val="009A3E32"/>
    <w:rsid w:val="009A541B"/>
    <w:rsid w:val="009B65B6"/>
    <w:rsid w:val="009F05E6"/>
    <w:rsid w:val="009F2756"/>
    <w:rsid w:val="009F665E"/>
    <w:rsid w:val="00A05AE1"/>
    <w:rsid w:val="00A278F6"/>
    <w:rsid w:val="00A71856"/>
    <w:rsid w:val="00A74F09"/>
    <w:rsid w:val="00AB1CFB"/>
    <w:rsid w:val="00AD1960"/>
    <w:rsid w:val="00AD3FFF"/>
    <w:rsid w:val="00AF5148"/>
    <w:rsid w:val="00B31CDE"/>
    <w:rsid w:val="00B42DB3"/>
    <w:rsid w:val="00B81513"/>
    <w:rsid w:val="00BA0B33"/>
    <w:rsid w:val="00BA6366"/>
    <w:rsid w:val="00C06749"/>
    <w:rsid w:val="00C207BB"/>
    <w:rsid w:val="00C27461"/>
    <w:rsid w:val="00C30491"/>
    <w:rsid w:val="00C847C7"/>
    <w:rsid w:val="00CA6A48"/>
    <w:rsid w:val="00CB156E"/>
    <w:rsid w:val="00CE5F71"/>
    <w:rsid w:val="00D04876"/>
    <w:rsid w:val="00D20A76"/>
    <w:rsid w:val="00D2547D"/>
    <w:rsid w:val="00D34FFE"/>
    <w:rsid w:val="00D3702E"/>
    <w:rsid w:val="00D61AD8"/>
    <w:rsid w:val="00D670BB"/>
    <w:rsid w:val="00D72BBB"/>
    <w:rsid w:val="00D80D27"/>
    <w:rsid w:val="00D90141"/>
    <w:rsid w:val="00D9369A"/>
    <w:rsid w:val="00DA4466"/>
    <w:rsid w:val="00DC2C4E"/>
    <w:rsid w:val="00DC6E80"/>
    <w:rsid w:val="00DF1845"/>
    <w:rsid w:val="00E032D5"/>
    <w:rsid w:val="00E05D91"/>
    <w:rsid w:val="00E106A9"/>
    <w:rsid w:val="00E11E43"/>
    <w:rsid w:val="00E47BC1"/>
    <w:rsid w:val="00E50CC7"/>
    <w:rsid w:val="00E71F1D"/>
    <w:rsid w:val="00E76055"/>
    <w:rsid w:val="00E7770F"/>
    <w:rsid w:val="00EB018E"/>
    <w:rsid w:val="00EB368C"/>
    <w:rsid w:val="00EC2D37"/>
    <w:rsid w:val="00F15320"/>
    <w:rsid w:val="00F26095"/>
    <w:rsid w:val="00F26841"/>
    <w:rsid w:val="00F41168"/>
    <w:rsid w:val="00F535E2"/>
    <w:rsid w:val="00F81A68"/>
    <w:rsid w:val="00F834CA"/>
    <w:rsid w:val="00FA6F62"/>
    <w:rsid w:val="00FB20BB"/>
    <w:rsid w:val="00FB6CE7"/>
    <w:rsid w:val="00FD1E1B"/>
    <w:rsid w:val="00FD60F0"/>
    <w:rsid w:val="00FF78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41"/>
    <w:rPr>
      <w:rFonts w:ascii="Tahoma" w:hAnsi="Tahoma" w:cs="Tahoma"/>
      <w:sz w:val="16"/>
      <w:szCs w:val="16"/>
    </w:rPr>
  </w:style>
  <w:style w:type="paragraph" w:styleId="ListParagraph">
    <w:name w:val="List Paragraph"/>
    <w:basedOn w:val="Normal"/>
    <w:link w:val="ListParagraphChar"/>
    <w:uiPriority w:val="99"/>
    <w:qFormat/>
    <w:rsid w:val="00E71F1D"/>
    <w:pPr>
      <w:ind w:left="720"/>
      <w:contextualSpacing/>
    </w:pPr>
  </w:style>
  <w:style w:type="paragraph" w:styleId="Header">
    <w:name w:val="header"/>
    <w:basedOn w:val="Normal"/>
    <w:link w:val="HeaderChar"/>
    <w:uiPriority w:val="99"/>
    <w:unhideWhenUsed/>
    <w:rsid w:val="0021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0BB"/>
  </w:style>
  <w:style w:type="paragraph" w:styleId="Footer">
    <w:name w:val="footer"/>
    <w:basedOn w:val="Normal"/>
    <w:link w:val="FooterChar"/>
    <w:uiPriority w:val="99"/>
    <w:unhideWhenUsed/>
    <w:rsid w:val="0021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0BB"/>
  </w:style>
  <w:style w:type="paragraph" w:customStyle="1" w:styleId="Default">
    <w:name w:val="Default"/>
    <w:rsid w:val="00CA6A4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99"/>
    <w:rsid w:val="0089032C"/>
  </w:style>
  <w:style w:type="character" w:customStyle="1" w:styleId="tooltip">
    <w:name w:val="tooltip"/>
    <w:basedOn w:val="DefaultParagraphFont"/>
    <w:rsid w:val="009F6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41"/>
    <w:rPr>
      <w:rFonts w:ascii="Tahoma" w:hAnsi="Tahoma" w:cs="Tahoma"/>
      <w:sz w:val="16"/>
      <w:szCs w:val="16"/>
    </w:rPr>
  </w:style>
  <w:style w:type="paragraph" w:styleId="ListParagraph">
    <w:name w:val="List Paragraph"/>
    <w:basedOn w:val="Normal"/>
    <w:link w:val="ListParagraphChar"/>
    <w:uiPriority w:val="99"/>
    <w:qFormat/>
    <w:rsid w:val="00E71F1D"/>
    <w:pPr>
      <w:ind w:left="720"/>
      <w:contextualSpacing/>
    </w:pPr>
  </w:style>
  <w:style w:type="paragraph" w:styleId="Header">
    <w:name w:val="header"/>
    <w:basedOn w:val="Normal"/>
    <w:link w:val="HeaderChar"/>
    <w:uiPriority w:val="99"/>
    <w:unhideWhenUsed/>
    <w:rsid w:val="0021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0BB"/>
  </w:style>
  <w:style w:type="paragraph" w:styleId="Footer">
    <w:name w:val="footer"/>
    <w:basedOn w:val="Normal"/>
    <w:link w:val="FooterChar"/>
    <w:uiPriority w:val="99"/>
    <w:unhideWhenUsed/>
    <w:rsid w:val="0021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0BB"/>
  </w:style>
  <w:style w:type="paragraph" w:customStyle="1" w:styleId="Default">
    <w:name w:val="Default"/>
    <w:rsid w:val="00CA6A4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99"/>
    <w:rsid w:val="0089032C"/>
  </w:style>
  <w:style w:type="character" w:customStyle="1" w:styleId="tooltip">
    <w:name w:val="tooltip"/>
    <w:basedOn w:val="DefaultParagraphFont"/>
    <w:rsid w:val="009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02113">
      <w:bodyDiv w:val="1"/>
      <w:marLeft w:val="0"/>
      <w:marRight w:val="0"/>
      <w:marTop w:val="0"/>
      <w:marBottom w:val="0"/>
      <w:divBdr>
        <w:top w:val="none" w:sz="0" w:space="0" w:color="auto"/>
        <w:left w:val="none" w:sz="0" w:space="0" w:color="auto"/>
        <w:bottom w:val="none" w:sz="0" w:space="0" w:color="auto"/>
        <w:right w:val="none" w:sz="0" w:space="0" w:color="auto"/>
      </w:divBdr>
      <w:divsChild>
        <w:div w:id="207257331">
          <w:marLeft w:val="0"/>
          <w:marRight w:val="0"/>
          <w:marTop w:val="0"/>
          <w:marBottom w:val="0"/>
          <w:divBdr>
            <w:top w:val="none" w:sz="0" w:space="0" w:color="auto"/>
            <w:left w:val="none" w:sz="0" w:space="0" w:color="auto"/>
            <w:bottom w:val="none" w:sz="0" w:space="0" w:color="auto"/>
            <w:right w:val="none" w:sz="0" w:space="0" w:color="auto"/>
          </w:divBdr>
        </w:div>
        <w:div w:id="1604460584">
          <w:marLeft w:val="0"/>
          <w:marRight w:val="0"/>
          <w:marTop w:val="0"/>
          <w:marBottom w:val="0"/>
          <w:divBdr>
            <w:top w:val="none" w:sz="0" w:space="0" w:color="auto"/>
            <w:left w:val="none" w:sz="0" w:space="0" w:color="auto"/>
            <w:bottom w:val="none" w:sz="0" w:space="0" w:color="auto"/>
            <w:right w:val="none" w:sz="0" w:space="0" w:color="auto"/>
          </w:divBdr>
        </w:div>
        <w:div w:id="868834782">
          <w:marLeft w:val="0"/>
          <w:marRight w:val="0"/>
          <w:marTop w:val="0"/>
          <w:marBottom w:val="0"/>
          <w:divBdr>
            <w:top w:val="none" w:sz="0" w:space="0" w:color="auto"/>
            <w:left w:val="none" w:sz="0" w:space="0" w:color="auto"/>
            <w:bottom w:val="none" w:sz="0" w:space="0" w:color="auto"/>
            <w:right w:val="none" w:sz="0" w:space="0" w:color="auto"/>
          </w:divBdr>
        </w:div>
      </w:divsChild>
    </w:div>
    <w:div w:id="812720227">
      <w:bodyDiv w:val="1"/>
      <w:marLeft w:val="0"/>
      <w:marRight w:val="0"/>
      <w:marTop w:val="0"/>
      <w:marBottom w:val="0"/>
      <w:divBdr>
        <w:top w:val="none" w:sz="0" w:space="0" w:color="auto"/>
        <w:left w:val="none" w:sz="0" w:space="0" w:color="auto"/>
        <w:bottom w:val="none" w:sz="0" w:space="0" w:color="auto"/>
        <w:right w:val="none" w:sz="0" w:space="0" w:color="auto"/>
      </w:divBdr>
    </w:div>
    <w:div w:id="1250970986">
      <w:bodyDiv w:val="1"/>
      <w:marLeft w:val="0"/>
      <w:marRight w:val="0"/>
      <w:marTop w:val="0"/>
      <w:marBottom w:val="0"/>
      <w:divBdr>
        <w:top w:val="none" w:sz="0" w:space="0" w:color="auto"/>
        <w:left w:val="none" w:sz="0" w:space="0" w:color="auto"/>
        <w:bottom w:val="none" w:sz="0" w:space="0" w:color="auto"/>
        <w:right w:val="none" w:sz="0" w:space="0" w:color="auto"/>
      </w:divBdr>
    </w:div>
    <w:div w:id="18979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Gea14</b:Tag>
    <b:SourceType>JournalArticle</b:SourceType>
    <b:Guid>{830A6125-E5D7-44E0-8B98-9461A90B87F1}</b:Guid>
    <b:Title>INTEGRITAS PERSONAL DAN KEPEMIMPINAN ETIS</b:Title>
    <b:Year>2014</b:Year>
    <b:Author>
      <b:Author>
        <b:NameList>
          <b:Person>
            <b:Last>Gea</b:Last>
            <b:First>Antonius</b:First>
            <b:Middle>Atosökhi</b:Middle>
          </b:Person>
        </b:NameList>
      </b:Author>
    </b:Author>
    <b:JournalName>HUMANIORA</b:JournalName>
    <b:Pages>950-959</b:Pages>
    <b:Volume>vol.5</b:Volume>
    <b:RefOrder>1</b:RefOrder>
  </b:Source>
</b:Sources>
</file>

<file path=customXml/itemProps1.xml><?xml version="1.0" encoding="utf-8"?>
<ds:datastoreItem xmlns:ds="http://schemas.openxmlformats.org/officeDocument/2006/customXml" ds:itemID="{C31E186D-D4E3-4B1F-92B3-37083638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hilmy</dc:creator>
  <cp:lastModifiedBy>AJIID</cp:lastModifiedBy>
  <cp:revision>2</cp:revision>
  <cp:lastPrinted>2018-10-26T09:19:00Z</cp:lastPrinted>
  <dcterms:created xsi:type="dcterms:W3CDTF">2018-11-28T10:41:00Z</dcterms:created>
  <dcterms:modified xsi:type="dcterms:W3CDTF">2018-11-28T10:41:00Z</dcterms:modified>
</cp:coreProperties>
</file>