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5B" w:rsidRPr="001A1056" w:rsidRDefault="00C74C9B" w:rsidP="00565D0E">
      <w:pPr>
        <w:autoSpaceDE w:val="0"/>
        <w:autoSpaceDN w:val="0"/>
        <w:adjustRightInd w:val="0"/>
        <w:spacing w:line="480" w:lineRule="auto"/>
        <w:jc w:val="center"/>
        <w:rPr>
          <w:b/>
          <w:color w:val="000000" w:themeColor="text1"/>
          <w:lang w:val="id-ID"/>
        </w:rPr>
      </w:pPr>
      <w:r w:rsidRPr="001A1056">
        <w:rPr>
          <w:b/>
          <w:color w:val="000000" w:themeColor="text1"/>
          <w:lang w:val="id-ID"/>
        </w:rPr>
        <w:t>BAB III</w:t>
      </w:r>
    </w:p>
    <w:p w:rsidR="00014DFA" w:rsidRPr="001A1056" w:rsidRDefault="00014DFA" w:rsidP="00565D0E">
      <w:pPr>
        <w:spacing w:line="480" w:lineRule="auto"/>
        <w:jc w:val="center"/>
        <w:rPr>
          <w:b/>
          <w:color w:val="000000" w:themeColor="text1"/>
        </w:rPr>
      </w:pPr>
      <w:r w:rsidRPr="001A1056">
        <w:rPr>
          <w:b/>
          <w:color w:val="000000" w:themeColor="text1"/>
        </w:rPr>
        <w:t>METODE PENELITIAN</w:t>
      </w:r>
    </w:p>
    <w:p w:rsidR="00C74C9B" w:rsidRPr="001A1056" w:rsidRDefault="00C74C9B" w:rsidP="00565D0E">
      <w:pPr>
        <w:spacing w:line="480" w:lineRule="auto"/>
        <w:jc w:val="center"/>
        <w:rPr>
          <w:b/>
          <w:color w:val="000000" w:themeColor="text1"/>
        </w:rPr>
      </w:pPr>
    </w:p>
    <w:p w:rsidR="00135ECB" w:rsidRPr="001A1056" w:rsidRDefault="00135ECB" w:rsidP="00F664FB">
      <w:pPr>
        <w:numPr>
          <w:ilvl w:val="1"/>
          <w:numId w:val="4"/>
        </w:numPr>
        <w:spacing w:line="480" w:lineRule="auto"/>
        <w:jc w:val="both"/>
        <w:rPr>
          <w:b/>
          <w:color w:val="000000" w:themeColor="text1"/>
        </w:rPr>
      </w:pPr>
      <w:r w:rsidRPr="001A1056">
        <w:rPr>
          <w:b/>
          <w:color w:val="000000" w:themeColor="text1"/>
        </w:rPr>
        <w:t>Jenis Penelitian</w:t>
      </w:r>
    </w:p>
    <w:p w:rsidR="00766EAA" w:rsidRPr="001A1056" w:rsidRDefault="00766EAA" w:rsidP="00766EAA">
      <w:pPr>
        <w:numPr>
          <w:ilvl w:val="12"/>
          <w:numId w:val="0"/>
        </w:numPr>
        <w:spacing w:line="480" w:lineRule="auto"/>
        <w:ind w:left="360" w:firstLine="720"/>
        <w:jc w:val="both"/>
        <w:rPr>
          <w:color w:val="000000" w:themeColor="text1"/>
        </w:rPr>
      </w:pPr>
      <w:r w:rsidRPr="001A1056">
        <w:rPr>
          <w:color w:val="000000" w:themeColor="text1"/>
        </w:rPr>
        <w:t xml:space="preserve">Sesuai dengan tujuan yang akan dicapai dalam penelitian ini, yaitu menjelaskan hubungan dan pengaruh beberapa variabel penelitian serta menguji hipotesis yang telah ditetapkan sebelumnya, maka jenis penelitian yang digunakan adalah penelitian penjelasan </w:t>
      </w:r>
      <w:r w:rsidRPr="001A1056">
        <w:rPr>
          <w:i/>
          <w:iCs/>
          <w:color w:val="000000" w:themeColor="text1"/>
        </w:rPr>
        <w:t>(explanatory reseach)</w:t>
      </w:r>
      <w:r w:rsidRPr="001A1056">
        <w:rPr>
          <w:color w:val="000000" w:themeColor="text1"/>
        </w:rPr>
        <w:t xml:space="preserve"> </w:t>
      </w:r>
      <w:r w:rsidR="00C50F84" w:rsidRPr="001A1056">
        <w:rPr>
          <w:color w:val="000000" w:themeColor="text1"/>
        </w:rPr>
        <w:t xml:space="preserve">(Singarimbun dan Effendi, </w:t>
      </w:r>
      <w:r w:rsidR="00D50A86">
        <w:rPr>
          <w:color w:val="000000" w:themeColor="text1"/>
          <w:lang w:val="id-ID"/>
        </w:rPr>
        <w:t>2006</w:t>
      </w:r>
      <w:r w:rsidRPr="001A1056">
        <w:rPr>
          <w:color w:val="000000" w:themeColor="text1"/>
        </w:rPr>
        <w:t>)</w:t>
      </w:r>
      <w:r w:rsidRPr="001A1056">
        <w:rPr>
          <w:b/>
          <w:bCs/>
          <w:color w:val="000000" w:themeColor="text1"/>
        </w:rPr>
        <w:t>.</w:t>
      </w:r>
    </w:p>
    <w:p w:rsidR="00135ECB" w:rsidRDefault="00490DC3" w:rsidP="00F664FB">
      <w:pPr>
        <w:numPr>
          <w:ilvl w:val="1"/>
          <w:numId w:val="4"/>
        </w:numPr>
        <w:spacing w:line="480" w:lineRule="auto"/>
        <w:jc w:val="both"/>
        <w:rPr>
          <w:b/>
          <w:color w:val="000000" w:themeColor="text1"/>
          <w:lang w:val="id-ID"/>
        </w:rPr>
      </w:pPr>
      <w:r>
        <w:rPr>
          <w:b/>
          <w:color w:val="000000" w:themeColor="text1"/>
          <w:lang w:val="id-ID"/>
        </w:rPr>
        <w:t xml:space="preserve">Desain Penelitian </w:t>
      </w:r>
    </w:p>
    <w:p w:rsidR="00490DC3" w:rsidRDefault="001C3185" w:rsidP="00603F97">
      <w:pPr>
        <w:numPr>
          <w:ilvl w:val="12"/>
          <w:numId w:val="0"/>
        </w:numPr>
        <w:spacing w:line="480" w:lineRule="auto"/>
        <w:ind w:left="360" w:firstLine="720"/>
        <w:jc w:val="both"/>
      </w:pPr>
      <w:r>
        <w:rPr>
          <w:color w:val="000000" w:themeColor="text1"/>
          <w:lang w:val="id-ID"/>
        </w:rPr>
        <w:t>Desain</w:t>
      </w:r>
      <w:r w:rsidRPr="00F76F11">
        <w:rPr>
          <w:color w:val="000000" w:themeColor="text1"/>
        </w:rPr>
        <w:t xml:space="preserve"> penelitian ini menggunakan penelitian verifikatif.</w:t>
      </w:r>
      <w:r w:rsidRPr="00F76F11">
        <w:rPr>
          <w:color w:val="000000" w:themeColor="text1"/>
          <w:lang w:val="id-ID"/>
        </w:rPr>
        <w:t xml:space="preserve"> </w:t>
      </w:r>
      <w:r w:rsidRPr="00F76F11">
        <w:rPr>
          <w:color w:val="000000" w:themeColor="text1"/>
        </w:rPr>
        <w:t>Menurut Arikunto (2006) penelitian verifikatif pada dasarnya ingin menguji kebenaran melalui pengumpulan data di lapangan.</w:t>
      </w:r>
      <w:r w:rsidRPr="00F76F11">
        <w:rPr>
          <w:color w:val="000000" w:themeColor="text1"/>
          <w:lang w:val="id-ID"/>
        </w:rPr>
        <w:t xml:space="preserve"> </w:t>
      </w:r>
      <w:r w:rsidRPr="00F76F11">
        <w:rPr>
          <w:color w:val="000000" w:themeColor="text1"/>
        </w:rPr>
        <w:t xml:space="preserve">Sedangkan metode yang akan digunakan adalah </w:t>
      </w:r>
      <w:r w:rsidRPr="00F76F11">
        <w:rPr>
          <w:i/>
          <w:iCs/>
          <w:color w:val="000000" w:themeColor="text1"/>
        </w:rPr>
        <w:t>explanatory survey</w:t>
      </w:r>
      <w:r w:rsidRPr="00F76F11">
        <w:rPr>
          <w:color w:val="000000" w:themeColor="text1"/>
        </w:rPr>
        <w:t>.</w:t>
      </w:r>
      <w:r w:rsidRPr="00F76F11">
        <w:rPr>
          <w:color w:val="000000" w:themeColor="text1"/>
          <w:lang w:val="id-ID"/>
        </w:rPr>
        <w:t xml:space="preserve"> </w:t>
      </w:r>
      <w:r w:rsidRPr="00F76F11">
        <w:rPr>
          <w:color w:val="000000" w:themeColor="text1"/>
        </w:rPr>
        <w:t>Penelitian eksplanasi (</w:t>
      </w:r>
      <w:r w:rsidRPr="00F76F11">
        <w:rPr>
          <w:i/>
          <w:iCs/>
          <w:color w:val="000000" w:themeColor="text1"/>
        </w:rPr>
        <w:t>explanatory research)</w:t>
      </w:r>
      <w:r w:rsidRPr="00F76F11">
        <w:rPr>
          <w:color w:val="000000" w:themeColor="text1"/>
        </w:rPr>
        <w:t>,</w:t>
      </w:r>
      <w:r w:rsidRPr="00F76F11">
        <w:rPr>
          <w:color w:val="000000" w:themeColor="text1"/>
          <w:lang w:val="id-ID"/>
        </w:rPr>
        <w:t xml:space="preserve"> </w:t>
      </w:r>
      <w:r w:rsidRPr="00F76F11">
        <w:rPr>
          <w:color w:val="000000" w:themeColor="text1"/>
        </w:rPr>
        <w:t>menurut</w:t>
      </w:r>
      <w:r w:rsidRPr="00F76F11">
        <w:rPr>
          <w:color w:val="000000" w:themeColor="text1"/>
          <w:lang w:val="id-ID"/>
        </w:rPr>
        <w:t xml:space="preserve"> </w:t>
      </w:r>
      <w:r w:rsidRPr="00F76F11">
        <w:rPr>
          <w:color w:val="000000" w:themeColor="text1"/>
        </w:rPr>
        <w:t>Singarimbun dan Effendi, (2006), adalah penelitian yang menjelaskan hubungan antara variabel-variabel penelitian melalui pengujian hipotesis</w:t>
      </w:r>
      <w:r w:rsidRPr="007E7275">
        <w:t>.</w:t>
      </w:r>
      <w:r>
        <w:t xml:space="preserve"> </w:t>
      </w:r>
      <w:r w:rsidRPr="007F1DBD">
        <w:t xml:space="preserve">Populasi adalah </w:t>
      </w:r>
      <w:r w:rsidRPr="007F1DBD">
        <w:rPr>
          <w:lang w:val="id-ID"/>
        </w:rPr>
        <w:t xml:space="preserve">semua </w:t>
      </w:r>
      <w:r w:rsidRPr="007E7275">
        <w:rPr>
          <w:lang w:val="id-ID"/>
        </w:rPr>
        <w:t xml:space="preserve">karyawan </w:t>
      </w:r>
      <w:r>
        <w:rPr>
          <w:lang w:val="id-ID"/>
        </w:rPr>
        <w:t xml:space="preserve">bagian produksi </w:t>
      </w:r>
      <w:r w:rsidRPr="000E6919">
        <w:t xml:space="preserve">PT. Surya Kencana Food </w:t>
      </w:r>
      <w:r w:rsidRPr="000E6919">
        <w:rPr>
          <w:lang w:val="id-ID"/>
        </w:rPr>
        <w:t>Jombang</w:t>
      </w:r>
      <w:r>
        <w:t xml:space="preserve"> sebanyak 309 karyawan dengan sampel sebanyak 174 karyawan,</w:t>
      </w:r>
      <w:r w:rsidRPr="007F1DBD">
        <w:t xml:space="preserve"> skala pengukuran menggunakan skala Likert, metode pengumpulan data</w:t>
      </w:r>
      <w:r w:rsidRPr="007F1DBD">
        <w:rPr>
          <w:lang w:val="id-ID"/>
        </w:rPr>
        <w:t xml:space="preserve"> dilakukan</w:t>
      </w:r>
      <w:r w:rsidRPr="007F1DBD">
        <w:t xml:space="preserve"> dengan cara </w:t>
      </w:r>
      <w:r w:rsidRPr="007F1DBD">
        <w:rPr>
          <w:lang w:val="id-ID"/>
        </w:rPr>
        <w:t>wawancara, angket dan dokumentasi</w:t>
      </w:r>
      <w:r w:rsidRPr="007F1DBD">
        <w:rPr>
          <w:lang w:val="sv-SE"/>
        </w:rPr>
        <w:t>.</w:t>
      </w:r>
      <w:r w:rsidRPr="007F1DBD">
        <w:rPr>
          <w:lang w:val="id-ID"/>
        </w:rPr>
        <w:t xml:space="preserve"> </w:t>
      </w:r>
      <w:r w:rsidRPr="007F1DBD">
        <w:t xml:space="preserve">Teknik analisis data menggunakan </w:t>
      </w:r>
      <w:r>
        <w:rPr>
          <w:lang w:val="id-ID"/>
        </w:rPr>
        <w:t>regresi linier berganda</w:t>
      </w:r>
      <w:r w:rsidRPr="007F1DBD">
        <w:rPr>
          <w:lang w:val="id-ID"/>
        </w:rPr>
        <w:t xml:space="preserve"> dan pengujian </w:t>
      </w:r>
      <w:r w:rsidRPr="007F1DBD">
        <w:t xml:space="preserve">uji hipotesis dengan </w:t>
      </w:r>
      <w:r>
        <w:rPr>
          <w:lang w:val="id-ID"/>
        </w:rPr>
        <w:t>uji t</w:t>
      </w:r>
      <w:r>
        <w:t xml:space="preserve"> dan koefisien diterminasi (R</w:t>
      </w:r>
      <w:r w:rsidRPr="00C8214C">
        <w:rPr>
          <w:vertAlign w:val="superscript"/>
        </w:rPr>
        <w:t>2</w:t>
      </w:r>
      <w:r>
        <w:t>).</w:t>
      </w:r>
    </w:p>
    <w:p w:rsidR="001C3185" w:rsidRPr="00603F97" w:rsidRDefault="001C3185" w:rsidP="00603F97">
      <w:pPr>
        <w:numPr>
          <w:ilvl w:val="12"/>
          <w:numId w:val="0"/>
        </w:numPr>
        <w:spacing w:line="480" w:lineRule="auto"/>
        <w:ind w:left="360" w:firstLine="720"/>
        <w:jc w:val="both"/>
        <w:rPr>
          <w:b/>
          <w:color w:val="000000" w:themeColor="text1"/>
          <w:lang w:val="id-ID"/>
        </w:rPr>
      </w:pPr>
    </w:p>
    <w:p w:rsidR="00014DFA" w:rsidRPr="001A1056" w:rsidRDefault="00014DFA" w:rsidP="00F664FB">
      <w:pPr>
        <w:numPr>
          <w:ilvl w:val="1"/>
          <w:numId w:val="4"/>
        </w:numPr>
        <w:spacing w:line="480" w:lineRule="auto"/>
        <w:jc w:val="both"/>
        <w:rPr>
          <w:b/>
          <w:color w:val="000000" w:themeColor="text1"/>
        </w:rPr>
      </w:pPr>
      <w:r w:rsidRPr="001A1056">
        <w:rPr>
          <w:b/>
          <w:color w:val="000000" w:themeColor="text1"/>
        </w:rPr>
        <w:lastRenderedPageBreak/>
        <w:t>Lokasi Penelitian</w:t>
      </w:r>
    </w:p>
    <w:p w:rsidR="00014DFA" w:rsidRPr="009F5A82" w:rsidRDefault="00766EAA" w:rsidP="00766EAA">
      <w:pPr>
        <w:numPr>
          <w:ilvl w:val="12"/>
          <w:numId w:val="0"/>
        </w:numPr>
        <w:spacing w:line="480" w:lineRule="auto"/>
        <w:ind w:left="360" w:firstLine="720"/>
        <w:jc w:val="both"/>
        <w:rPr>
          <w:color w:val="000000" w:themeColor="text1"/>
          <w:lang w:val="id-ID"/>
        </w:rPr>
      </w:pPr>
      <w:r w:rsidRPr="001A1056">
        <w:rPr>
          <w:color w:val="000000" w:themeColor="text1"/>
          <w:lang w:val="fi-FI"/>
        </w:rPr>
        <w:t>Penelitian ini dil</w:t>
      </w:r>
      <w:r w:rsidR="008278B9" w:rsidRPr="001A1056">
        <w:rPr>
          <w:color w:val="000000" w:themeColor="text1"/>
          <w:lang w:val="fi-FI"/>
        </w:rPr>
        <w:t>ak</w:t>
      </w:r>
      <w:r w:rsidRPr="001A1056">
        <w:rPr>
          <w:color w:val="000000" w:themeColor="text1"/>
          <w:lang w:val="fi-FI"/>
        </w:rPr>
        <w:t xml:space="preserve">ukan pada </w:t>
      </w:r>
      <w:r w:rsidR="006E29F8">
        <w:rPr>
          <w:color w:val="000000" w:themeColor="text1"/>
          <w:lang w:val="id-ID"/>
        </w:rPr>
        <w:t>karyawan</w:t>
      </w:r>
      <w:r w:rsidRPr="001A1056">
        <w:rPr>
          <w:color w:val="000000" w:themeColor="text1"/>
          <w:lang w:val="fi-FI"/>
        </w:rPr>
        <w:t xml:space="preserve"> </w:t>
      </w:r>
      <w:r w:rsidR="00014DFA" w:rsidRPr="001A1056">
        <w:rPr>
          <w:color w:val="000000" w:themeColor="text1"/>
          <w:lang w:val="fi-FI"/>
        </w:rPr>
        <w:t xml:space="preserve">pada </w:t>
      </w:r>
      <w:r w:rsidR="004B62B1">
        <w:t>CV</w:t>
      </w:r>
      <w:r w:rsidR="001D49B6" w:rsidRPr="000E6919">
        <w:t xml:space="preserve">. Surya Kencana Food </w:t>
      </w:r>
      <w:r w:rsidR="001D49B6" w:rsidRPr="000E6919">
        <w:rPr>
          <w:lang w:val="id-ID"/>
        </w:rPr>
        <w:t xml:space="preserve"> Jombang berlokasi di </w:t>
      </w:r>
      <w:r w:rsidR="001D49B6" w:rsidRPr="000E6919">
        <w:t>Jl. Brigjen Kretarto 189 Jombang</w:t>
      </w:r>
      <w:r w:rsidR="009F5A82" w:rsidRPr="009F5A82">
        <w:rPr>
          <w:rStyle w:val="st"/>
          <w:b/>
          <w:bCs/>
          <w:color w:val="000000" w:themeColor="text1"/>
          <w:lang w:val="id-ID"/>
        </w:rPr>
        <w:t>.</w:t>
      </w:r>
    </w:p>
    <w:p w:rsidR="00014DFA" w:rsidRPr="001A1056" w:rsidRDefault="009535D6" w:rsidP="00F664FB">
      <w:pPr>
        <w:numPr>
          <w:ilvl w:val="1"/>
          <w:numId w:val="4"/>
        </w:numPr>
        <w:spacing w:line="480" w:lineRule="auto"/>
        <w:jc w:val="both"/>
        <w:rPr>
          <w:b/>
          <w:color w:val="000000" w:themeColor="text1"/>
        </w:rPr>
      </w:pPr>
      <w:r w:rsidRPr="001A1056">
        <w:rPr>
          <w:b/>
          <w:color w:val="000000" w:themeColor="text1"/>
        </w:rPr>
        <w:t>Definisi Operasional Variabel</w:t>
      </w:r>
    </w:p>
    <w:p w:rsidR="00441EDB" w:rsidRPr="008C0B2B" w:rsidRDefault="00766EAA" w:rsidP="008278B9">
      <w:pPr>
        <w:autoSpaceDE w:val="0"/>
        <w:autoSpaceDN w:val="0"/>
        <w:adjustRightInd w:val="0"/>
        <w:spacing w:line="480" w:lineRule="auto"/>
        <w:ind w:left="360" w:firstLine="900"/>
        <w:jc w:val="both"/>
        <w:rPr>
          <w:b/>
          <w:bCs/>
          <w:color w:val="000000" w:themeColor="text1"/>
        </w:rPr>
      </w:pPr>
      <w:r w:rsidRPr="008C0B2B">
        <w:rPr>
          <w:color w:val="000000" w:themeColor="text1"/>
        </w:rPr>
        <w:t xml:space="preserve">Penelitian ini menngunakan </w:t>
      </w:r>
      <w:r w:rsidR="00310188" w:rsidRPr="008C0B2B">
        <w:rPr>
          <w:color w:val="000000" w:themeColor="text1"/>
          <w:lang w:val="id-ID"/>
        </w:rPr>
        <w:t>tiga</w:t>
      </w:r>
      <w:r w:rsidRPr="008C0B2B">
        <w:rPr>
          <w:color w:val="000000" w:themeColor="text1"/>
        </w:rPr>
        <w:t xml:space="preserve"> variabel yang diteliti yaitu </w:t>
      </w:r>
      <w:r w:rsidR="00D03B10">
        <w:rPr>
          <w:color w:val="000000" w:themeColor="text1"/>
        </w:rPr>
        <w:t>Motivasi</w:t>
      </w:r>
      <w:r w:rsidR="00310188" w:rsidRPr="008C0B2B">
        <w:rPr>
          <w:color w:val="000000" w:themeColor="text1"/>
          <w:lang w:val="id-ID"/>
        </w:rPr>
        <w:t xml:space="preserve"> kerja</w:t>
      </w:r>
      <w:r w:rsidRPr="008C0B2B">
        <w:rPr>
          <w:color w:val="000000" w:themeColor="text1"/>
        </w:rPr>
        <w:t xml:space="preserve">, </w:t>
      </w:r>
      <w:r w:rsidR="00D03B10">
        <w:rPr>
          <w:color w:val="000000" w:themeColor="text1"/>
        </w:rPr>
        <w:t>Pengalaman</w:t>
      </w:r>
      <w:r w:rsidR="00310188" w:rsidRPr="008C0B2B">
        <w:rPr>
          <w:color w:val="000000" w:themeColor="text1"/>
          <w:lang w:val="id-ID"/>
        </w:rPr>
        <w:t xml:space="preserve"> </w:t>
      </w:r>
      <w:r w:rsidR="00D64E72">
        <w:rPr>
          <w:color w:val="000000" w:themeColor="text1"/>
        </w:rPr>
        <w:t xml:space="preserve">kerja </w:t>
      </w:r>
      <w:r w:rsidR="00310188" w:rsidRPr="008C0B2B">
        <w:rPr>
          <w:color w:val="000000" w:themeColor="text1"/>
          <w:lang w:val="id-ID"/>
        </w:rPr>
        <w:t>karyawan</w:t>
      </w:r>
      <w:r w:rsidRPr="008C0B2B">
        <w:rPr>
          <w:color w:val="000000" w:themeColor="text1"/>
        </w:rPr>
        <w:t xml:space="preserve"> dan </w:t>
      </w:r>
      <w:r w:rsidR="00310188" w:rsidRPr="008C0B2B">
        <w:rPr>
          <w:color w:val="000000" w:themeColor="text1"/>
          <w:lang w:val="id-ID"/>
        </w:rPr>
        <w:t>Kinerja karyawan</w:t>
      </w:r>
      <w:r w:rsidRPr="008C0B2B">
        <w:rPr>
          <w:color w:val="000000" w:themeColor="text1"/>
        </w:rPr>
        <w:t>.</w:t>
      </w:r>
      <w:r w:rsidR="008278B9" w:rsidRPr="008C0B2B">
        <w:rPr>
          <w:color w:val="000000" w:themeColor="text1"/>
        </w:rPr>
        <w:t xml:space="preserve"> </w:t>
      </w:r>
      <w:r w:rsidRPr="008C0B2B">
        <w:rPr>
          <w:color w:val="000000" w:themeColor="text1"/>
        </w:rPr>
        <w:t>Adapun definisi operasional masing-masing variabel penelitian sebagai berikut</w:t>
      </w:r>
      <w:r w:rsidR="00441EDB" w:rsidRPr="008C0B2B">
        <w:rPr>
          <w:color w:val="000000" w:themeColor="text1"/>
        </w:rPr>
        <w:t>:</w:t>
      </w:r>
    </w:p>
    <w:p w:rsidR="0096425E" w:rsidRPr="00795381" w:rsidRDefault="0096425E" w:rsidP="00F664FB">
      <w:pPr>
        <w:pStyle w:val="ListParagraph"/>
        <w:numPr>
          <w:ilvl w:val="0"/>
          <w:numId w:val="16"/>
        </w:numPr>
        <w:spacing w:line="480" w:lineRule="auto"/>
        <w:ind w:left="709" w:hanging="283"/>
        <w:contextualSpacing/>
        <w:jc w:val="both"/>
        <w:rPr>
          <w:lang w:val="id-ID"/>
        </w:rPr>
      </w:pPr>
      <w:r w:rsidRPr="00795381">
        <w:t xml:space="preserve">Motivasi </w:t>
      </w:r>
      <w:r w:rsidRPr="00795381">
        <w:rPr>
          <w:lang w:val="id-ID"/>
        </w:rPr>
        <w:t>K</w:t>
      </w:r>
      <w:r w:rsidRPr="00795381">
        <w:t>e</w:t>
      </w:r>
      <w:r w:rsidRPr="00795381">
        <w:rPr>
          <w:lang w:val="id-ID"/>
        </w:rPr>
        <w:t>rja (X1)</w:t>
      </w:r>
    </w:p>
    <w:p w:rsidR="0096425E" w:rsidRPr="00795381" w:rsidRDefault="0096425E" w:rsidP="0096425E">
      <w:pPr>
        <w:spacing w:line="480" w:lineRule="auto"/>
        <w:ind w:left="709"/>
        <w:jc w:val="both"/>
        <w:rPr>
          <w:rFonts w:ascii="TimesNewRomanPSMT" w:hAnsi="TimesNewRomanPSMT" w:cs="TimesNewRomanPSMT"/>
          <w:lang w:val="id-ID" w:eastAsia="id-ID"/>
        </w:rPr>
      </w:pPr>
      <w:r w:rsidRPr="00795381">
        <w:t xml:space="preserve">Keinginan </w:t>
      </w:r>
      <w:r w:rsidRPr="00795381">
        <w:rPr>
          <w:lang w:val="id-ID"/>
        </w:rPr>
        <w:t>karyawan</w:t>
      </w:r>
      <w:r w:rsidRPr="00795381">
        <w:t xml:space="preserve"> </w:t>
      </w:r>
      <w:r>
        <w:rPr>
          <w:lang w:val="id-ID"/>
        </w:rPr>
        <w:t>dalam melakukan pekerjaan</w:t>
      </w:r>
      <w:r w:rsidR="002148AB">
        <w:t xml:space="preserve"> (As’ad, 2010)</w:t>
      </w:r>
      <w:r w:rsidRPr="00795381">
        <w:rPr>
          <w:rFonts w:ascii="TimesNewRomanPSMT" w:hAnsi="TimesNewRomanPSMT" w:cs="TimesNewRomanPSMT"/>
          <w:lang w:val="id-ID" w:eastAsia="id-ID"/>
        </w:rPr>
        <w:t>. Indikator  yang digunakan untuk mengukur motivasi kerja antara lain :</w:t>
      </w:r>
    </w:p>
    <w:p w:rsidR="0096425E" w:rsidRPr="00795381" w:rsidRDefault="0096425E" w:rsidP="00F664FB">
      <w:pPr>
        <w:pStyle w:val="ListParagraph"/>
        <w:numPr>
          <w:ilvl w:val="0"/>
          <w:numId w:val="17"/>
        </w:numPr>
        <w:autoSpaceDE w:val="0"/>
        <w:autoSpaceDN w:val="0"/>
        <w:adjustRightInd w:val="0"/>
        <w:spacing w:line="480" w:lineRule="auto"/>
        <w:ind w:left="1134"/>
        <w:contextualSpacing/>
        <w:jc w:val="both"/>
        <w:rPr>
          <w:lang w:val="id-ID" w:eastAsia="id-ID"/>
        </w:rPr>
      </w:pPr>
      <w:r w:rsidRPr="00795381">
        <w:rPr>
          <w:bCs/>
          <w:lang w:eastAsia="id-ID"/>
        </w:rPr>
        <w:t xml:space="preserve">Kebutuhan </w:t>
      </w:r>
      <w:r w:rsidRPr="00795381">
        <w:rPr>
          <w:bCs/>
          <w:i/>
          <w:lang w:eastAsia="id-ID"/>
        </w:rPr>
        <w:t>Existence</w:t>
      </w:r>
      <w:r w:rsidRPr="00795381">
        <w:rPr>
          <w:bCs/>
          <w:lang w:eastAsia="id-ID"/>
        </w:rPr>
        <w:t xml:space="preserve"> (Kebutuhan bertahan hidup)</w:t>
      </w:r>
      <w:r w:rsidRPr="00795381">
        <w:rPr>
          <w:bCs/>
          <w:lang w:val="id-ID" w:eastAsia="id-ID"/>
        </w:rPr>
        <w:t xml:space="preserve"> </w:t>
      </w:r>
      <w:r w:rsidRPr="00795381">
        <w:rPr>
          <w:bdr w:val="none" w:sz="0" w:space="0" w:color="auto" w:frame="1"/>
          <w:lang w:val="id-ID" w:eastAsia="id-ID"/>
        </w:rPr>
        <w:t xml:space="preserve">berhubungan dengan kebutuhan fisik </w:t>
      </w:r>
      <w:r w:rsidR="00465658">
        <w:rPr>
          <w:bdr w:val="none" w:sz="0" w:space="0" w:color="auto" w:frame="1"/>
          <w:lang w:eastAsia="id-ID"/>
        </w:rPr>
        <w:t xml:space="preserve">(sandang, pangan papan ) </w:t>
      </w:r>
      <w:r w:rsidRPr="00795381">
        <w:rPr>
          <w:bdr w:val="none" w:sz="0" w:space="0" w:color="auto" w:frame="1"/>
          <w:lang w:val="id-ID" w:eastAsia="id-ID"/>
        </w:rPr>
        <w:t>dan keamanan</w:t>
      </w:r>
      <w:r w:rsidR="00465658">
        <w:rPr>
          <w:bdr w:val="none" w:sz="0" w:space="0" w:color="auto" w:frame="1"/>
          <w:lang w:eastAsia="id-ID"/>
        </w:rPr>
        <w:t xml:space="preserve"> (rasa aman)</w:t>
      </w:r>
      <w:r w:rsidRPr="00795381">
        <w:rPr>
          <w:bdr w:val="none" w:sz="0" w:space="0" w:color="auto" w:frame="1"/>
          <w:lang w:val="id-ID" w:eastAsia="id-ID"/>
        </w:rPr>
        <w:t>.</w:t>
      </w:r>
    </w:p>
    <w:p w:rsidR="0096425E" w:rsidRPr="002148AB" w:rsidRDefault="0096425E" w:rsidP="00F664FB">
      <w:pPr>
        <w:pStyle w:val="ListParagraph"/>
        <w:numPr>
          <w:ilvl w:val="0"/>
          <w:numId w:val="17"/>
        </w:numPr>
        <w:autoSpaceDE w:val="0"/>
        <w:autoSpaceDN w:val="0"/>
        <w:adjustRightInd w:val="0"/>
        <w:spacing w:line="480" w:lineRule="auto"/>
        <w:ind w:left="1134"/>
        <w:contextualSpacing/>
        <w:jc w:val="both"/>
        <w:rPr>
          <w:lang w:val="id-ID" w:eastAsia="id-ID"/>
        </w:rPr>
      </w:pPr>
      <w:r w:rsidRPr="00795381">
        <w:rPr>
          <w:bCs/>
          <w:lang w:eastAsia="id-ID"/>
        </w:rPr>
        <w:t xml:space="preserve">Kebutuhan </w:t>
      </w:r>
      <w:r w:rsidRPr="00795381">
        <w:rPr>
          <w:bCs/>
          <w:i/>
          <w:lang w:eastAsia="id-ID"/>
        </w:rPr>
        <w:t>Relatedness</w:t>
      </w:r>
      <w:r w:rsidRPr="00795381">
        <w:rPr>
          <w:bCs/>
          <w:lang w:eastAsia="id-ID"/>
        </w:rPr>
        <w:t xml:space="preserve"> (Kebutuhan Sosial)</w:t>
      </w:r>
      <w:r w:rsidRPr="00795381">
        <w:rPr>
          <w:i/>
          <w:bdr w:val="none" w:sz="0" w:space="0" w:color="auto" w:frame="1"/>
          <w:lang w:val="id-ID" w:eastAsia="id-ID"/>
        </w:rPr>
        <w:t xml:space="preserve"> </w:t>
      </w:r>
      <w:r w:rsidRPr="00795381">
        <w:rPr>
          <w:bdr w:val="none" w:sz="0" w:space="0" w:color="auto" w:frame="1"/>
          <w:lang w:val="id-ID" w:eastAsia="id-ID"/>
        </w:rPr>
        <w:t>berhubungan dengan kebutuhan untuk berinteraksi dengan orang lain meliputi kebutuhan sosial dan pengakuan.</w:t>
      </w:r>
    </w:p>
    <w:p w:rsidR="002148AB" w:rsidRPr="002148AB" w:rsidRDefault="002148AB" w:rsidP="002148AB">
      <w:pPr>
        <w:pStyle w:val="ListParagraph"/>
        <w:autoSpaceDE w:val="0"/>
        <w:autoSpaceDN w:val="0"/>
        <w:adjustRightInd w:val="0"/>
        <w:spacing w:line="480" w:lineRule="auto"/>
        <w:ind w:left="1134"/>
        <w:contextualSpacing/>
        <w:jc w:val="both"/>
        <w:rPr>
          <w:lang w:eastAsia="id-ID"/>
        </w:rPr>
      </w:pPr>
      <w:r>
        <w:rPr>
          <w:bdr w:val="none" w:sz="0" w:space="0" w:color="auto" w:frame="1"/>
          <w:lang w:eastAsia="id-ID"/>
        </w:rPr>
        <w:t xml:space="preserve">Indikator </w:t>
      </w:r>
      <w:r w:rsidRPr="00CA629E">
        <w:rPr>
          <w:i/>
          <w:color w:val="000000"/>
          <w:bdr w:val="none" w:sz="0" w:space="0" w:color="auto" w:frame="1"/>
          <w:lang w:val="id-ID" w:eastAsia="id-ID"/>
        </w:rPr>
        <w:t>Growth</w:t>
      </w:r>
      <w:r>
        <w:rPr>
          <w:i/>
          <w:color w:val="000000"/>
          <w:bdr w:val="none" w:sz="0" w:space="0" w:color="auto" w:frame="1"/>
          <w:lang w:eastAsia="id-ID"/>
        </w:rPr>
        <w:t xml:space="preserve"> </w:t>
      </w:r>
      <w:r>
        <w:rPr>
          <w:color w:val="000000"/>
          <w:bdr w:val="none" w:sz="0" w:space="0" w:color="auto" w:frame="1"/>
          <w:lang w:eastAsia="id-ID"/>
        </w:rPr>
        <w:t xml:space="preserve">tidak dipergunakan dalam penelitian ini dikarenakan </w:t>
      </w:r>
      <w:r w:rsidRPr="00CA629E">
        <w:rPr>
          <w:color w:val="000000"/>
          <w:bdr w:val="none" w:sz="0" w:space="0" w:color="auto" w:frame="1"/>
          <w:lang w:val="id-ID" w:eastAsia="id-ID"/>
        </w:rPr>
        <w:t>kebutuhan pengembangan diri</w:t>
      </w:r>
      <w:r>
        <w:rPr>
          <w:color w:val="000000"/>
          <w:bdr w:val="none" w:sz="0" w:space="0" w:color="auto" w:frame="1"/>
          <w:lang w:eastAsia="id-ID"/>
        </w:rPr>
        <w:t xml:space="preserve"> tidak ada di </w:t>
      </w:r>
      <w:r>
        <w:t>CV</w:t>
      </w:r>
      <w:r w:rsidRPr="000E6919">
        <w:t xml:space="preserve">. Surya Kencana Food </w:t>
      </w:r>
      <w:r w:rsidRPr="000E6919">
        <w:rPr>
          <w:lang w:val="id-ID"/>
        </w:rPr>
        <w:t xml:space="preserve"> Jombang</w:t>
      </w:r>
      <w:r>
        <w:t>.</w:t>
      </w:r>
    </w:p>
    <w:p w:rsidR="0096425E" w:rsidRPr="00795381" w:rsidRDefault="0096425E" w:rsidP="00F664FB">
      <w:pPr>
        <w:pStyle w:val="ListParagraph"/>
        <w:numPr>
          <w:ilvl w:val="0"/>
          <w:numId w:val="16"/>
        </w:numPr>
        <w:spacing w:line="480" w:lineRule="auto"/>
        <w:ind w:left="709" w:hanging="283"/>
        <w:contextualSpacing/>
        <w:jc w:val="both"/>
      </w:pPr>
      <w:r>
        <w:rPr>
          <w:lang w:val="id-ID"/>
        </w:rPr>
        <w:t>Pengalaman</w:t>
      </w:r>
      <w:r w:rsidRPr="00795381">
        <w:rPr>
          <w:lang w:val="id-ID"/>
        </w:rPr>
        <w:t xml:space="preserve"> Kerja (X2)</w:t>
      </w:r>
    </w:p>
    <w:p w:rsidR="0096425E" w:rsidRDefault="0096425E" w:rsidP="0096425E">
      <w:pPr>
        <w:pStyle w:val="ListParagraph"/>
        <w:spacing w:line="480" w:lineRule="auto"/>
        <w:ind w:left="709"/>
        <w:jc w:val="both"/>
        <w:rPr>
          <w:lang w:val="id-ID"/>
        </w:rPr>
      </w:pPr>
      <w:r w:rsidRPr="00543CBF">
        <w:t>Lama waktu atau masa kerja</w:t>
      </w:r>
      <w:r>
        <w:rPr>
          <w:lang w:val="id-ID"/>
        </w:rPr>
        <w:t xml:space="preserve"> karyawan dalam melakukan pekerjaan</w:t>
      </w:r>
      <w:r w:rsidRPr="00543CBF">
        <w:t xml:space="preserve"> </w:t>
      </w:r>
      <w:r>
        <w:rPr>
          <w:lang w:val="id-ID"/>
        </w:rPr>
        <w:t>pada perusahaan</w:t>
      </w:r>
      <w:r w:rsidR="002148AB">
        <w:t xml:space="preserve"> (</w:t>
      </w:r>
      <w:r w:rsidR="002148AB">
        <w:rPr>
          <w:lang w:val="id-ID"/>
        </w:rPr>
        <w:t xml:space="preserve">Foster, </w:t>
      </w:r>
      <w:r w:rsidR="002148AB" w:rsidRPr="00CA629E">
        <w:rPr>
          <w:lang w:val="id-ID"/>
        </w:rPr>
        <w:t>2001 dalam Rimban</w:t>
      </w:r>
      <w:r w:rsidR="002148AB">
        <w:rPr>
          <w:lang w:val="id-ID"/>
        </w:rPr>
        <w:t xml:space="preserve">o, </w:t>
      </w:r>
      <w:r w:rsidR="002148AB" w:rsidRPr="00CA629E">
        <w:rPr>
          <w:lang w:val="id-ID"/>
        </w:rPr>
        <w:t>2014)</w:t>
      </w:r>
      <w:r w:rsidRPr="00795381">
        <w:rPr>
          <w:lang w:val="id-ID"/>
        </w:rPr>
        <w:t>, meliputi lima indikator yaitu :</w:t>
      </w:r>
    </w:p>
    <w:p w:rsidR="0096425E" w:rsidRDefault="0096425E" w:rsidP="00F664FB">
      <w:pPr>
        <w:pStyle w:val="ListParagraph"/>
        <w:numPr>
          <w:ilvl w:val="0"/>
          <w:numId w:val="18"/>
        </w:numPr>
        <w:spacing w:line="480" w:lineRule="auto"/>
        <w:ind w:left="1134"/>
        <w:contextualSpacing/>
        <w:jc w:val="both"/>
        <w:rPr>
          <w:sz w:val="23"/>
          <w:szCs w:val="23"/>
          <w:lang w:val="id-ID"/>
        </w:rPr>
      </w:pPr>
      <w:r>
        <w:rPr>
          <w:sz w:val="23"/>
          <w:szCs w:val="23"/>
          <w:lang w:val="id-ID"/>
        </w:rPr>
        <w:lastRenderedPageBreak/>
        <w:t xml:space="preserve">Lama waktu / </w:t>
      </w:r>
      <w:r w:rsidRPr="004B5885">
        <w:rPr>
          <w:lang w:val="id-ID"/>
        </w:rPr>
        <w:t>masa</w:t>
      </w:r>
      <w:r>
        <w:rPr>
          <w:sz w:val="23"/>
          <w:szCs w:val="23"/>
          <w:lang w:val="id-ID"/>
        </w:rPr>
        <w:t xml:space="preserve"> kerja.</w:t>
      </w:r>
    </w:p>
    <w:p w:rsidR="0096425E" w:rsidRDefault="0096425E" w:rsidP="0096425E">
      <w:pPr>
        <w:autoSpaceDE w:val="0"/>
        <w:autoSpaceDN w:val="0"/>
        <w:adjustRightInd w:val="0"/>
        <w:spacing w:line="480" w:lineRule="auto"/>
        <w:ind w:left="1134"/>
        <w:jc w:val="both"/>
        <w:rPr>
          <w:sz w:val="23"/>
          <w:szCs w:val="23"/>
          <w:lang w:val="id-ID"/>
        </w:rPr>
      </w:pPr>
      <w:r>
        <w:rPr>
          <w:sz w:val="23"/>
          <w:szCs w:val="23"/>
          <w:lang w:val="id-ID"/>
        </w:rPr>
        <w:t>Ukuran tentang lama waktu atau masa kerja yang telah ditempuh seseorang.</w:t>
      </w:r>
    </w:p>
    <w:p w:rsidR="0096425E" w:rsidRPr="004B5885" w:rsidRDefault="0096425E" w:rsidP="00F664FB">
      <w:pPr>
        <w:pStyle w:val="ListParagraph"/>
        <w:numPr>
          <w:ilvl w:val="0"/>
          <w:numId w:val="18"/>
        </w:numPr>
        <w:spacing w:line="480" w:lineRule="auto"/>
        <w:ind w:left="1134"/>
        <w:contextualSpacing/>
        <w:jc w:val="both"/>
        <w:rPr>
          <w:lang w:val="id-ID"/>
        </w:rPr>
      </w:pPr>
      <w:r>
        <w:rPr>
          <w:sz w:val="23"/>
          <w:szCs w:val="23"/>
          <w:lang w:val="id-ID"/>
        </w:rPr>
        <w:t>Tingkat pengetahuan dan keterampilan yang dimiliki.</w:t>
      </w:r>
    </w:p>
    <w:p w:rsidR="0096425E" w:rsidRDefault="0096425E" w:rsidP="0096425E">
      <w:pPr>
        <w:autoSpaceDE w:val="0"/>
        <w:autoSpaceDN w:val="0"/>
        <w:adjustRightInd w:val="0"/>
        <w:spacing w:line="480" w:lineRule="auto"/>
        <w:ind w:left="1134"/>
        <w:jc w:val="both"/>
        <w:rPr>
          <w:lang w:val="id-ID"/>
        </w:rPr>
      </w:pPr>
      <w:r>
        <w:rPr>
          <w:sz w:val="23"/>
          <w:szCs w:val="23"/>
          <w:lang w:val="id-ID"/>
        </w:rPr>
        <w:t>Pengetahuan merujuk pada konsep, prinsip, prosedur, kebijakan atau informasi lain yang dibutuhkan karyawan. Pengetahuan juga mencakup kemampuan untuk memahami dan menerapkan informasi pada tanggung jawab pekerjaan. Sedangkan keterampilan merujuk pada kemampuan fisik yang dibutuhkan untuk mencapai atau menjalankan suatu tugas atau pekerjaan.</w:t>
      </w:r>
    </w:p>
    <w:p w:rsidR="0096425E" w:rsidRDefault="0096425E" w:rsidP="00F664FB">
      <w:pPr>
        <w:pStyle w:val="ListParagraph"/>
        <w:numPr>
          <w:ilvl w:val="0"/>
          <w:numId w:val="18"/>
        </w:numPr>
        <w:spacing w:line="480" w:lineRule="auto"/>
        <w:ind w:left="1134"/>
        <w:contextualSpacing/>
        <w:jc w:val="both"/>
        <w:rPr>
          <w:sz w:val="23"/>
          <w:szCs w:val="23"/>
          <w:lang w:val="id-ID"/>
        </w:rPr>
      </w:pPr>
      <w:r>
        <w:rPr>
          <w:sz w:val="23"/>
          <w:szCs w:val="23"/>
          <w:lang w:val="id-ID"/>
        </w:rPr>
        <w:t>Penguasaan terhadap pekerjaan dan peralatan.</w:t>
      </w:r>
    </w:p>
    <w:p w:rsidR="0096425E" w:rsidRDefault="0096425E" w:rsidP="0096425E">
      <w:pPr>
        <w:autoSpaceDE w:val="0"/>
        <w:autoSpaceDN w:val="0"/>
        <w:adjustRightInd w:val="0"/>
        <w:spacing w:line="480" w:lineRule="auto"/>
        <w:ind w:left="1134"/>
        <w:jc w:val="both"/>
        <w:rPr>
          <w:sz w:val="23"/>
          <w:szCs w:val="23"/>
          <w:lang w:val="id-ID"/>
        </w:rPr>
      </w:pPr>
      <w:r>
        <w:rPr>
          <w:sz w:val="23"/>
          <w:szCs w:val="23"/>
          <w:lang w:val="id-ID"/>
        </w:rPr>
        <w:t>Tingkat penguasaan seseorang dalam pelaksanaan aspek-aspek teknik peralatan dan teknik pekerjaan</w:t>
      </w:r>
    </w:p>
    <w:p w:rsidR="00CB0E70" w:rsidRPr="00CA629E" w:rsidRDefault="00CB0E70" w:rsidP="00F664FB">
      <w:pPr>
        <w:pStyle w:val="ListParagraph"/>
        <w:numPr>
          <w:ilvl w:val="0"/>
          <w:numId w:val="18"/>
        </w:numPr>
        <w:spacing w:line="480" w:lineRule="auto"/>
        <w:ind w:left="1134"/>
        <w:contextualSpacing/>
        <w:jc w:val="both"/>
        <w:rPr>
          <w:lang w:val="id-ID"/>
        </w:rPr>
      </w:pPr>
      <w:r w:rsidRPr="00CB0E70">
        <w:rPr>
          <w:sz w:val="23"/>
          <w:szCs w:val="23"/>
          <w:lang w:val="id-ID"/>
        </w:rPr>
        <w:t>Frekuensi</w:t>
      </w:r>
      <w:r w:rsidRPr="00CA629E">
        <w:t xml:space="preserve"> </w:t>
      </w:r>
    </w:p>
    <w:p w:rsidR="00CB0E70" w:rsidRDefault="00CB0E70" w:rsidP="00CB0E70">
      <w:pPr>
        <w:autoSpaceDE w:val="0"/>
        <w:autoSpaceDN w:val="0"/>
        <w:adjustRightInd w:val="0"/>
        <w:spacing w:line="480" w:lineRule="auto"/>
        <w:ind w:left="1134"/>
        <w:jc w:val="both"/>
      </w:pPr>
      <w:r w:rsidRPr="00CA629E">
        <w:t>Semakin sering melaksanakan tugas sejenis umumnya orang tersebut akan memperoleh pengalaman kerja yang lebih baik.</w:t>
      </w:r>
    </w:p>
    <w:p w:rsidR="00CB0E70" w:rsidRPr="00CA629E" w:rsidRDefault="00CB0E70" w:rsidP="00F664FB">
      <w:pPr>
        <w:pStyle w:val="ListParagraph"/>
        <w:numPr>
          <w:ilvl w:val="0"/>
          <w:numId w:val="18"/>
        </w:numPr>
        <w:spacing w:line="480" w:lineRule="auto"/>
        <w:ind w:left="1134"/>
        <w:contextualSpacing/>
        <w:jc w:val="both"/>
        <w:rPr>
          <w:lang w:val="id-ID"/>
        </w:rPr>
      </w:pPr>
      <w:r w:rsidRPr="00CA629E">
        <w:t xml:space="preserve">Jenis tugas </w:t>
      </w:r>
    </w:p>
    <w:p w:rsidR="00CB0E70" w:rsidRDefault="00CB0E70" w:rsidP="00CB0E70">
      <w:pPr>
        <w:autoSpaceDE w:val="0"/>
        <w:autoSpaceDN w:val="0"/>
        <w:adjustRightInd w:val="0"/>
        <w:spacing w:line="480" w:lineRule="auto"/>
        <w:ind w:left="1134"/>
        <w:jc w:val="both"/>
        <w:rPr>
          <w:sz w:val="23"/>
          <w:szCs w:val="23"/>
          <w:lang w:val="id-ID"/>
        </w:rPr>
      </w:pPr>
      <w:r w:rsidRPr="00CA629E">
        <w:t>Semakin banyak jenis tugas yang dilaksanakan oleh seseorang maka umunya orang tersebut akan memperoleh pengalaman kerja yang lebih banyak</w:t>
      </w:r>
    </w:p>
    <w:p w:rsidR="003D283D" w:rsidRPr="008C0B2B" w:rsidRDefault="00CE1160" w:rsidP="00F664FB">
      <w:pPr>
        <w:pStyle w:val="ListParagraph"/>
        <w:numPr>
          <w:ilvl w:val="0"/>
          <w:numId w:val="16"/>
        </w:numPr>
        <w:spacing w:line="480" w:lineRule="auto"/>
        <w:ind w:left="709" w:hanging="283"/>
        <w:contextualSpacing/>
        <w:jc w:val="both"/>
        <w:rPr>
          <w:color w:val="000000" w:themeColor="text1"/>
          <w:lang w:val="da-DK"/>
        </w:rPr>
      </w:pPr>
      <w:r w:rsidRPr="0096425E">
        <w:rPr>
          <w:lang w:val="id-ID"/>
        </w:rPr>
        <w:t>Kinerja</w:t>
      </w:r>
      <w:r w:rsidRPr="008C0B2B">
        <w:rPr>
          <w:color w:val="000000" w:themeColor="text1"/>
          <w:lang w:val="id-ID"/>
        </w:rPr>
        <w:t xml:space="preserve"> karyawan</w:t>
      </w:r>
      <w:r w:rsidR="00846857" w:rsidRPr="008C0B2B">
        <w:rPr>
          <w:color w:val="000000" w:themeColor="text1"/>
          <w:lang w:val="da-DK"/>
        </w:rPr>
        <w:t xml:space="preserve"> (Y</w:t>
      </w:r>
      <w:r w:rsidR="00B57F5D" w:rsidRPr="008C0B2B">
        <w:rPr>
          <w:color w:val="000000" w:themeColor="text1"/>
          <w:lang w:val="da-DK"/>
        </w:rPr>
        <w:t>)</w:t>
      </w:r>
    </w:p>
    <w:p w:rsidR="007608BA" w:rsidRPr="00D70A4F" w:rsidRDefault="00CE1160" w:rsidP="0096425E">
      <w:pPr>
        <w:pStyle w:val="ListParagraph"/>
        <w:spacing w:line="480" w:lineRule="auto"/>
        <w:ind w:left="709"/>
        <w:jc w:val="both"/>
      </w:pPr>
      <w:r w:rsidRPr="008C0B2B">
        <w:rPr>
          <w:color w:val="000000" w:themeColor="text1"/>
          <w:lang w:val="id-ID"/>
        </w:rPr>
        <w:t>Kinerja karyawan</w:t>
      </w:r>
      <w:r w:rsidR="004F27C3" w:rsidRPr="008C0B2B">
        <w:rPr>
          <w:color w:val="000000" w:themeColor="text1"/>
          <w:lang w:val="da-DK"/>
        </w:rPr>
        <w:t xml:space="preserve"> merupakan </w:t>
      </w:r>
      <w:r w:rsidR="004B1DAE" w:rsidRPr="008C0B2B">
        <w:rPr>
          <w:color w:val="000000" w:themeColor="text1"/>
        </w:rPr>
        <w:t>suatu hasil yang dicapai seseorang menurut ukuran yang berlaku untuk pekerjaan yang bersangkutan</w:t>
      </w:r>
      <w:r w:rsidR="004F27C3" w:rsidRPr="008C0B2B">
        <w:rPr>
          <w:color w:val="000000" w:themeColor="text1"/>
          <w:lang w:val="da-DK"/>
        </w:rPr>
        <w:t xml:space="preserve">. </w:t>
      </w:r>
      <w:r w:rsidR="004A53CE" w:rsidRPr="008C0B2B">
        <w:rPr>
          <w:color w:val="000000" w:themeColor="text1"/>
          <w:lang w:val="da-DK"/>
        </w:rPr>
        <w:t xml:space="preserve">Indikator yang digunakan adalah </w:t>
      </w:r>
      <w:r w:rsidR="007608BA">
        <w:t xml:space="preserve">Robbins </w:t>
      </w:r>
      <w:r w:rsidR="007608BA" w:rsidRPr="00B95341">
        <w:rPr>
          <w:lang w:val="id-ID"/>
        </w:rPr>
        <w:t>(200</w:t>
      </w:r>
      <w:r w:rsidR="007608BA">
        <w:rPr>
          <w:lang w:val="id-ID"/>
        </w:rPr>
        <w:t>6</w:t>
      </w:r>
      <w:r w:rsidR="007608BA" w:rsidRPr="00B95341">
        <w:rPr>
          <w:lang w:val="id-ID"/>
        </w:rPr>
        <w:t>)</w:t>
      </w:r>
      <w:r w:rsidR="007608BA" w:rsidRPr="00D70A4F">
        <w:t>, yang diukur melalui indikator :</w:t>
      </w:r>
    </w:p>
    <w:p w:rsidR="007608BA" w:rsidRPr="004B71A8" w:rsidRDefault="007608BA" w:rsidP="00F664FB">
      <w:pPr>
        <w:pStyle w:val="ListParagraph"/>
        <w:numPr>
          <w:ilvl w:val="3"/>
          <w:numId w:val="5"/>
        </w:numPr>
        <w:tabs>
          <w:tab w:val="clear" w:pos="2880"/>
        </w:tabs>
        <w:spacing w:line="480" w:lineRule="auto"/>
        <w:ind w:left="993" w:hanging="284"/>
        <w:contextualSpacing/>
        <w:jc w:val="both"/>
      </w:pPr>
      <w:r w:rsidRPr="004B71A8">
        <w:rPr>
          <w:bCs/>
          <w:color w:val="000000"/>
          <w:lang w:eastAsia="ja-JP"/>
        </w:rPr>
        <w:lastRenderedPageBreak/>
        <w:t xml:space="preserve">Kuantitas hasil kerja, </w:t>
      </w:r>
      <w:r w:rsidRPr="004B71A8">
        <w:rPr>
          <w:shd w:val="clear" w:color="auto" w:fill="FFFFFF"/>
        </w:rPr>
        <w:t xml:space="preserve">jumlah </w:t>
      </w:r>
      <w:r>
        <w:rPr>
          <w:shd w:val="clear" w:color="auto" w:fill="FFFFFF"/>
        </w:rPr>
        <w:t>produksi yang dihasilkan dinyatakan dalam satu hari atau satu</w:t>
      </w:r>
      <w:r w:rsidRPr="004B71A8">
        <w:rPr>
          <w:shd w:val="clear" w:color="auto" w:fill="FFFFFF"/>
        </w:rPr>
        <w:t xml:space="preserve"> siklus aktivitas</w:t>
      </w:r>
      <w:r>
        <w:rPr>
          <w:shd w:val="clear" w:color="auto" w:fill="FFFFFF"/>
        </w:rPr>
        <w:t>.</w:t>
      </w:r>
    </w:p>
    <w:p w:rsidR="007608BA" w:rsidRPr="004B71A8" w:rsidRDefault="007608BA" w:rsidP="00F664FB">
      <w:pPr>
        <w:numPr>
          <w:ilvl w:val="3"/>
          <w:numId w:val="5"/>
        </w:numPr>
        <w:tabs>
          <w:tab w:val="clear" w:pos="2880"/>
          <w:tab w:val="num" w:pos="993"/>
        </w:tabs>
        <w:spacing w:line="480" w:lineRule="auto"/>
        <w:ind w:left="993" w:hanging="284"/>
        <w:jc w:val="both"/>
        <w:rPr>
          <w:bCs/>
          <w:color w:val="000000"/>
          <w:lang w:eastAsia="ja-JP"/>
        </w:rPr>
      </w:pPr>
      <w:r w:rsidRPr="004B71A8">
        <w:rPr>
          <w:bCs/>
          <w:color w:val="000000"/>
          <w:lang w:eastAsia="ja-JP"/>
        </w:rPr>
        <w:t xml:space="preserve">Kualitas hasil kerja, Hasil kerja yang sesuai dengan standart yang ditetapkan dan minimnya produk reject yang </w:t>
      </w:r>
      <w:r w:rsidRPr="004B71A8">
        <w:rPr>
          <w:shd w:val="clear" w:color="auto" w:fill="FFFFFF"/>
        </w:rPr>
        <w:t>dihasilkan</w:t>
      </w:r>
      <w:r>
        <w:rPr>
          <w:shd w:val="clear" w:color="auto" w:fill="FFFFFF"/>
        </w:rPr>
        <w:t>.</w:t>
      </w:r>
    </w:p>
    <w:p w:rsidR="00EB7B82" w:rsidRPr="00EB7B82" w:rsidRDefault="00EB7B82" w:rsidP="00F664FB">
      <w:pPr>
        <w:numPr>
          <w:ilvl w:val="3"/>
          <w:numId w:val="5"/>
        </w:numPr>
        <w:tabs>
          <w:tab w:val="clear" w:pos="2880"/>
          <w:tab w:val="num" w:pos="993"/>
        </w:tabs>
        <w:spacing w:line="480" w:lineRule="auto"/>
        <w:ind w:left="993" w:hanging="284"/>
        <w:jc w:val="both"/>
        <w:rPr>
          <w:bCs/>
          <w:color w:val="000000"/>
          <w:lang w:eastAsia="ja-JP"/>
        </w:rPr>
      </w:pPr>
      <w:r w:rsidRPr="00EB7B82">
        <w:rPr>
          <w:bCs/>
          <w:color w:val="000000"/>
          <w:lang w:eastAsia="ja-JP"/>
        </w:rPr>
        <w:t xml:space="preserve">Ketepatan waktu, karyawan berusaha menyelesaikan pekerjaan tepat pada waktu yang ditentukan. </w:t>
      </w:r>
    </w:p>
    <w:p w:rsidR="00EB7B82" w:rsidRPr="00EB7B82" w:rsidRDefault="00EB7B82" w:rsidP="00F664FB">
      <w:pPr>
        <w:numPr>
          <w:ilvl w:val="3"/>
          <w:numId w:val="5"/>
        </w:numPr>
        <w:tabs>
          <w:tab w:val="clear" w:pos="2880"/>
          <w:tab w:val="num" w:pos="993"/>
        </w:tabs>
        <w:spacing w:line="480" w:lineRule="auto"/>
        <w:ind w:left="993" w:hanging="284"/>
        <w:jc w:val="both"/>
        <w:rPr>
          <w:bCs/>
          <w:color w:val="000000"/>
          <w:lang w:eastAsia="ja-JP"/>
        </w:rPr>
      </w:pPr>
      <w:r w:rsidRPr="00EB7B82">
        <w:rPr>
          <w:bCs/>
          <w:color w:val="000000"/>
          <w:lang w:eastAsia="ja-JP"/>
        </w:rPr>
        <w:t>Semangat kerja, menggambarkan perasaan yang berhubungan dengan jiwa, semangat kelompok, kegembiraan, dan kegiatan.</w:t>
      </w:r>
    </w:p>
    <w:p w:rsidR="004B1DAE" w:rsidRPr="00EB7B82" w:rsidRDefault="00EB7B82" w:rsidP="00F664FB">
      <w:pPr>
        <w:numPr>
          <w:ilvl w:val="3"/>
          <w:numId w:val="5"/>
        </w:numPr>
        <w:tabs>
          <w:tab w:val="clear" w:pos="2880"/>
          <w:tab w:val="num" w:pos="993"/>
        </w:tabs>
        <w:spacing w:line="480" w:lineRule="auto"/>
        <w:ind w:left="993" w:hanging="284"/>
        <w:jc w:val="both"/>
        <w:rPr>
          <w:bCs/>
          <w:color w:val="000000"/>
          <w:lang w:eastAsia="ja-JP"/>
        </w:rPr>
      </w:pPr>
      <w:r w:rsidRPr="00EB7B82">
        <w:rPr>
          <w:bCs/>
          <w:color w:val="000000"/>
          <w:lang w:eastAsia="ja-JP"/>
        </w:rPr>
        <w:t>Disiplin kerja, semua karyawan selalu datang dan pulang bekerja tepat pada jam yang ditentukan</w:t>
      </w:r>
      <w:r w:rsidR="004B1DAE" w:rsidRPr="00EB7B82">
        <w:rPr>
          <w:bCs/>
          <w:color w:val="000000"/>
          <w:lang w:eastAsia="ja-JP"/>
        </w:rPr>
        <w:t xml:space="preserve"> </w:t>
      </w:r>
    </w:p>
    <w:p w:rsidR="00465658" w:rsidRDefault="00465658" w:rsidP="00DF6926">
      <w:pPr>
        <w:spacing w:line="480" w:lineRule="auto"/>
        <w:jc w:val="center"/>
        <w:rPr>
          <w:color w:val="000000" w:themeColor="text1"/>
          <w:lang w:val="id-ID"/>
        </w:rPr>
      </w:pPr>
    </w:p>
    <w:p w:rsidR="00310861" w:rsidRDefault="00DF6926" w:rsidP="00DF6926">
      <w:pPr>
        <w:spacing w:line="480" w:lineRule="auto"/>
        <w:jc w:val="center"/>
        <w:rPr>
          <w:color w:val="000000" w:themeColor="text1"/>
          <w:lang w:val="id-ID"/>
        </w:rPr>
      </w:pPr>
      <w:r>
        <w:rPr>
          <w:color w:val="000000" w:themeColor="text1"/>
          <w:lang w:val="id-ID"/>
        </w:rPr>
        <w:t>Tabel 3.1</w:t>
      </w:r>
    </w:p>
    <w:p w:rsidR="00DF6926" w:rsidRDefault="00DF6926" w:rsidP="00DF6926">
      <w:pPr>
        <w:spacing w:line="480" w:lineRule="auto"/>
        <w:jc w:val="center"/>
        <w:rPr>
          <w:color w:val="000000" w:themeColor="text1"/>
          <w:lang w:val="id-ID"/>
        </w:rPr>
      </w:pPr>
      <w:r>
        <w:rPr>
          <w:color w:val="000000" w:themeColor="text1"/>
          <w:lang w:val="id-ID"/>
        </w:rPr>
        <w:t>Operasionalisasi variabel</w:t>
      </w:r>
    </w:p>
    <w:tbl>
      <w:tblPr>
        <w:tblStyle w:val="TableGrid"/>
        <w:tblW w:w="9268" w:type="dxa"/>
        <w:tblInd w:w="-743" w:type="dxa"/>
        <w:tblLook w:val="04A0" w:firstRow="1" w:lastRow="0" w:firstColumn="1" w:lastColumn="0" w:noHBand="0" w:noVBand="1"/>
      </w:tblPr>
      <w:tblGrid>
        <w:gridCol w:w="1809"/>
        <w:gridCol w:w="3219"/>
        <w:gridCol w:w="2911"/>
        <w:gridCol w:w="1329"/>
      </w:tblGrid>
      <w:tr w:rsidR="003757A5" w:rsidTr="00DD5375">
        <w:trPr>
          <w:trHeight w:val="70"/>
        </w:trPr>
        <w:tc>
          <w:tcPr>
            <w:tcW w:w="1809" w:type="dxa"/>
          </w:tcPr>
          <w:p w:rsidR="003757A5" w:rsidRDefault="003757A5" w:rsidP="00DF6926">
            <w:pPr>
              <w:spacing w:line="480" w:lineRule="auto"/>
              <w:jc w:val="center"/>
              <w:rPr>
                <w:color w:val="000000" w:themeColor="text1"/>
                <w:lang w:val="id-ID"/>
              </w:rPr>
            </w:pPr>
            <w:r>
              <w:rPr>
                <w:color w:val="000000" w:themeColor="text1"/>
                <w:lang w:val="id-ID"/>
              </w:rPr>
              <w:t>Variabel</w:t>
            </w:r>
          </w:p>
        </w:tc>
        <w:tc>
          <w:tcPr>
            <w:tcW w:w="3219" w:type="dxa"/>
          </w:tcPr>
          <w:p w:rsidR="003757A5" w:rsidRDefault="003757A5" w:rsidP="00DF6926">
            <w:pPr>
              <w:spacing w:line="480" w:lineRule="auto"/>
              <w:jc w:val="center"/>
              <w:rPr>
                <w:color w:val="000000" w:themeColor="text1"/>
                <w:lang w:val="id-ID"/>
              </w:rPr>
            </w:pPr>
            <w:r>
              <w:rPr>
                <w:color w:val="000000" w:themeColor="text1"/>
                <w:lang w:val="id-ID"/>
              </w:rPr>
              <w:t>Indikator</w:t>
            </w:r>
          </w:p>
        </w:tc>
        <w:tc>
          <w:tcPr>
            <w:tcW w:w="2911" w:type="dxa"/>
          </w:tcPr>
          <w:p w:rsidR="003757A5" w:rsidRDefault="003757A5" w:rsidP="00DF6926">
            <w:pPr>
              <w:spacing w:line="480" w:lineRule="auto"/>
              <w:jc w:val="center"/>
              <w:rPr>
                <w:color w:val="000000" w:themeColor="text1"/>
                <w:lang w:val="id-ID"/>
              </w:rPr>
            </w:pPr>
            <w:r>
              <w:rPr>
                <w:color w:val="000000" w:themeColor="text1"/>
                <w:lang w:val="id-ID"/>
              </w:rPr>
              <w:t>Item</w:t>
            </w:r>
          </w:p>
        </w:tc>
        <w:tc>
          <w:tcPr>
            <w:tcW w:w="1329" w:type="dxa"/>
          </w:tcPr>
          <w:p w:rsidR="003757A5" w:rsidRDefault="003757A5" w:rsidP="00DF6926">
            <w:pPr>
              <w:spacing w:line="480" w:lineRule="auto"/>
              <w:jc w:val="center"/>
              <w:rPr>
                <w:color w:val="000000" w:themeColor="text1"/>
                <w:lang w:val="id-ID"/>
              </w:rPr>
            </w:pPr>
            <w:r>
              <w:rPr>
                <w:color w:val="000000" w:themeColor="text1"/>
                <w:lang w:val="id-ID"/>
              </w:rPr>
              <w:t>Skala</w:t>
            </w:r>
          </w:p>
        </w:tc>
      </w:tr>
      <w:tr w:rsidR="0096425E" w:rsidTr="00DD5375">
        <w:tc>
          <w:tcPr>
            <w:tcW w:w="1809" w:type="dxa"/>
          </w:tcPr>
          <w:p w:rsidR="0096425E" w:rsidRPr="00806F41" w:rsidRDefault="0096425E" w:rsidP="0096425E">
            <w:pPr>
              <w:jc w:val="center"/>
              <w:rPr>
                <w:lang w:val="id-ID"/>
              </w:rPr>
            </w:pPr>
            <w:r w:rsidRPr="00806F41">
              <w:rPr>
                <w:lang w:val="id-ID"/>
              </w:rPr>
              <w:t>Motivasi Kerja</w:t>
            </w:r>
          </w:p>
          <w:p w:rsidR="0096425E" w:rsidRPr="00806F41" w:rsidRDefault="0096425E" w:rsidP="0096425E">
            <w:pPr>
              <w:jc w:val="center"/>
              <w:rPr>
                <w:lang w:val="id-ID"/>
              </w:rPr>
            </w:pPr>
            <w:r w:rsidRPr="00806F41">
              <w:rPr>
                <w:lang w:val="id-ID"/>
              </w:rPr>
              <w:t xml:space="preserve">(As’ad, 2010) </w:t>
            </w:r>
          </w:p>
        </w:tc>
        <w:tc>
          <w:tcPr>
            <w:tcW w:w="3219" w:type="dxa"/>
          </w:tcPr>
          <w:p w:rsidR="0096425E" w:rsidRPr="00D84908" w:rsidRDefault="0096425E" w:rsidP="00F664FB">
            <w:pPr>
              <w:pStyle w:val="ListParagraph"/>
              <w:numPr>
                <w:ilvl w:val="0"/>
                <w:numId w:val="19"/>
              </w:numPr>
              <w:ind w:left="218" w:hanging="284"/>
              <w:contextualSpacing/>
              <w:jc w:val="both"/>
              <w:rPr>
                <w:sz w:val="22"/>
                <w:szCs w:val="22"/>
              </w:rPr>
            </w:pPr>
            <w:r w:rsidRPr="00D84908">
              <w:rPr>
                <w:sz w:val="22"/>
                <w:szCs w:val="22"/>
              </w:rPr>
              <w:t>Kebutuhan</w:t>
            </w:r>
            <w:r w:rsidRPr="00D84908">
              <w:rPr>
                <w:bCs/>
                <w:sz w:val="22"/>
                <w:szCs w:val="22"/>
                <w:lang w:eastAsia="id-ID"/>
              </w:rPr>
              <w:t xml:space="preserve"> </w:t>
            </w:r>
            <w:r w:rsidRPr="00D84908">
              <w:rPr>
                <w:bCs/>
                <w:i/>
                <w:sz w:val="22"/>
                <w:szCs w:val="22"/>
                <w:lang w:eastAsia="id-ID"/>
              </w:rPr>
              <w:t>Existence</w:t>
            </w:r>
            <w:r w:rsidRPr="00D84908">
              <w:rPr>
                <w:bCs/>
                <w:sz w:val="22"/>
                <w:szCs w:val="22"/>
                <w:lang w:eastAsia="id-ID"/>
              </w:rPr>
              <w:t xml:space="preserve"> (Kebutuhan bertahan hidup)</w:t>
            </w:r>
          </w:p>
          <w:p w:rsidR="0096425E" w:rsidRPr="00D84908" w:rsidRDefault="0096425E" w:rsidP="0096425E">
            <w:pPr>
              <w:pStyle w:val="ListParagraph"/>
              <w:ind w:left="218"/>
              <w:jc w:val="both"/>
              <w:rPr>
                <w:sz w:val="22"/>
                <w:szCs w:val="22"/>
                <w:lang w:val="id-ID"/>
              </w:rPr>
            </w:pPr>
          </w:p>
          <w:p w:rsidR="0096425E" w:rsidRPr="00D84908" w:rsidRDefault="0096425E" w:rsidP="0096425E">
            <w:pPr>
              <w:pStyle w:val="ListParagraph"/>
              <w:ind w:left="218"/>
              <w:jc w:val="both"/>
              <w:rPr>
                <w:sz w:val="22"/>
                <w:szCs w:val="22"/>
              </w:rPr>
            </w:pPr>
          </w:p>
          <w:p w:rsidR="0096425E" w:rsidRPr="00D84908" w:rsidRDefault="0096425E" w:rsidP="0096425E">
            <w:pPr>
              <w:pStyle w:val="ListParagraph"/>
              <w:ind w:left="218"/>
              <w:jc w:val="both"/>
              <w:rPr>
                <w:sz w:val="22"/>
                <w:szCs w:val="22"/>
              </w:rPr>
            </w:pPr>
          </w:p>
          <w:p w:rsidR="0096425E" w:rsidRPr="00D84908" w:rsidRDefault="000E7132" w:rsidP="0096425E">
            <w:pPr>
              <w:pStyle w:val="ListParagraph"/>
              <w:ind w:left="218"/>
              <w:jc w:val="both"/>
              <w:rPr>
                <w:sz w:val="22"/>
                <w:szCs w:val="22"/>
                <w:lang w:val="id-ID"/>
              </w:rPr>
            </w:pPr>
            <w:r>
              <w:rPr>
                <w:noProof/>
                <w:sz w:val="22"/>
                <w:szCs w:val="22"/>
              </w:rPr>
              <w:pict>
                <v:shapetype id="_x0000_t32" coordsize="21600,21600" o:spt="32" o:oned="t" path="m,l21600,21600e" filled="f">
                  <v:path arrowok="t" fillok="f" o:connecttype="none"/>
                  <o:lock v:ext="edit" shapetype="t"/>
                </v:shapetype>
                <v:shape id="_x0000_s1272" type="#_x0000_t32" style="position:absolute;left:0;text-align:left;margin-left:-3.9pt;margin-top:3.5pt;width:305.6pt;height:.05pt;flip:x;z-index:251794432" o:connectortype="straight"/>
              </w:pict>
            </w:r>
          </w:p>
          <w:p w:rsidR="0096425E" w:rsidRPr="00465658" w:rsidRDefault="0096425E" w:rsidP="00F664FB">
            <w:pPr>
              <w:pStyle w:val="ListParagraph"/>
              <w:numPr>
                <w:ilvl w:val="0"/>
                <w:numId w:val="19"/>
              </w:numPr>
              <w:ind w:left="218" w:hanging="284"/>
              <w:contextualSpacing/>
              <w:jc w:val="both"/>
              <w:rPr>
                <w:sz w:val="22"/>
                <w:szCs w:val="22"/>
              </w:rPr>
            </w:pPr>
            <w:r w:rsidRPr="00D84908">
              <w:rPr>
                <w:sz w:val="22"/>
                <w:szCs w:val="22"/>
              </w:rPr>
              <w:t>Kebutuhan</w:t>
            </w:r>
            <w:r w:rsidRPr="00D84908">
              <w:rPr>
                <w:bCs/>
                <w:sz w:val="22"/>
                <w:szCs w:val="22"/>
                <w:lang w:eastAsia="id-ID"/>
              </w:rPr>
              <w:t xml:space="preserve"> </w:t>
            </w:r>
            <w:r w:rsidRPr="00D84908">
              <w:rPr>
                <w:bCs/>
                <w:i/>
                <w:sz w:val="22"/>
                <w:szCs w:val="22"/>
                <w:lang w:eastAsia="id-ID"/>
              </w:rPr>
              <w:t>Relatedness</w:t>
            </w:r>
            <w:r w:rsidRPr="00D84908">
              <w:rPr>
                <w:bCs/>
                <w:sz w:val="22"/>
                <w:szCs w:val="22"/>
                <w:lang w:eastAsia="id-ID"/>
              </w:rPr>
              <w:t xml:space="preserve"> (Kebutuhan Sosial)</w:t>
            </w:r>
          </w:p>
          <w:p w:rsidR="0096425E" w:rsidRPr="00806F41" w:rsidRDefault="0096425E" w:rsidP="0096425E">
            <w:pPr>
              <w:jc w:val="both"/>
              <w:rPr>
                <w:lang w:val="id-ID"/>
              </w:rPr>
            </w:pPr>
          </w:p>
          <w:p w:rsidR="0096425E" w:rsidRDefault="0096425E" w:rsidP="0096425E">
            <w:pPr>
              <w:jc w:val="both"/>
            </w:pPr>
          </w:p>
          <w:p w:rsidR="0096425E" w:rsidRDefault="0096425E" w:rsidP="0096425E">
            <w:pPr>
              <w:jc w:val="both"/>
            </w:pPr>
          </w:p>
          <w:p w:rsidR="0096425E" w:rsidRPr="00D84908" w:rsidRDefault="0096425E" w:rsidP="00465658">
            <w:pPr>
              <w:pStyle w:val="ListParagraph"/>
              <w:ind w:left="218"/>
              <w:contextualSpacing/>
              <w:jc w:val="both"/>
              <w:rPr>
                <w:sz w:val="22"/>
                <w:szCs w:val="22"/>
              </w:rPr>
            </w:pPr>
          </w:p>
        </w:tc>
        <w:tc>
          <w:tcPr>
            <w:tcW w:w="2911" w:type="dxa"/>
          </w:tcPr>
          <w:p w:rsidR="00465658" w:rsidRDefault="00465658" w:rsidP="00F664FB">
            <w:pPr>
              <w:pStyle w:val="ListParagraph"/>
              <w:numPr>
                <w:ilvl w:val="0"/>
                <w:numId w:val="20"/>
              </w:numPr>
              <w:ind w:left="155" w:hanging="218"/>
              <w:contextualSpacing/>
              <w:jc w:val="both"/>
              <w:rPr>
                <w:sz w:val="22"/>
                <w:szCs w:val="22"/>
              </w:rPr>
            </w:pPr>
            <w:r>
              <w:rPr>
                <w:sz w:val="22"/>
                <w:szCs w:val="22"/>
              </w:rPr>
              <w:t>Saya bekerja untuk memenuni kebutuhan hidup</w:t>
            </w:r>
          </w:p>
          <w:p w:rsidR="0096425E" w:rsidRPr="00D84908" w:rsidRDefault="00465658" w:rsidP="00F664FB">
            <w:pPr>
              <w:pStyle w:val="ListParagraph"/>
              <w:numPr>
                <w:ilvl w:val="0"/>
                <w:numId w:val="20"/>
              </w:numPr>
              <w:ind w:left="155" w:hanging="218"/>
              <w:contextualSpacing/>
              <w:jc w:val="both"/>
              <w:rPr>
                <w:sz w:val="22"/>
                <w:szCs w:val="22"/>
              </w:rPr>
            </w:pPr>
            <w:r>
              <w:rPr>
                <w:sz w:val="22"/>
                <w:szCs w:val="22"/>
              </w:rPr>
              <w:t>Saya bekerja untuk memenuhi kebutuhan rasa aman dari pengangguran</w:t>
            </w:r>
            <w:r w:rsidR="0096425E" w:rsidRPr="00D84908">
              <w:rPr>
                <w:sz w:val="22"/>
                <w:szCs w:val="22"/>
              </w:rPr>
              <w:t>.</w:t>
            </w:r>
          </w:p>
          <w:p w:rsidR="0096425E" w:rsidRPr="00D84908" w:rsidRDefault="0096425E" w:rsidP="0096425E">
            <w:pPr>
              <w:pStyle w:val="ListParagraph"/>
              <w:ind w:left="155"/>
              <w:jc w:val="both"/>
              <w:rPr>
                <w:sz w:val="22"/>
                <w:szCs w:val="22"/>
              </w:rPr>
            </w:pPr>
          </w:p>
          <w:p w:rsidR="0096425E" w:rsidRPr="00D84908" w:rsidRDefault="00465658" w:rsidP="00F664FB">
            <w:pPr>
              <w:pStyle w:val="ListParagraph"/>
              <w:numPr>
                <w:ilvl w:val="0"/>
                <w:numId w:val="20"/>
              </w:numPr>
              <w:ind w:left="155" w:hanging="218"/>
              <w:contextualSpacing/>
              <w:jc w:val="both"/>
              <w:rPr>
                <w:sz w:val="22"/>
                <w:szCs w:val="22"/>
              </w:rPr>
            </w:pPr>
            <w:r>
              <w:rPr>
                <w:sz w:val="22"/>
                <w:szCs w:val="22"/>
              </w:rPr>
              <w:t>Saya bekerja untuk memenuni kebutuhan sosial</w:t>
            </w:r>
            <w:r w:rsidR="0096425E" w:rsidRPr="00D84908">
              <w:rPr>
                <w:sz w:val="22"/>
                <w:szCs w:val="22"/>
              </w:rPr>
              <w:t xml:space="preserve"> </w:t>
            </w:r>
          </w:p>
          <w:p w:rsidR="0096425E" w:rsidRPr="00D84908" w:rsidRDefault="00465658" w:rsidP="00F664FB">
            <w:pPr>
              <w:pStyle w:val="ListParagraph"/>
              <w:numPr>
                <w:ilvl w:val="0"/>
                <w:numId w:val="20"/>
              </w:numPr>
              <w:ind w:left="155" w:hanging="218"/>
              <w:contextualSpacing/>
              <w:jc w:val="both"/>
              <w:rPr>
                <w:sz w:val="22"/>
                <w:szCs w:val="22"/>
              </w:rPr>
            </w:pPr>
            <w:r>
              <w:rPr>
                <w:sz w:val="22"/>
                <w:szCs w:val="22"/>
              </w:rPr>
              <w:t>Saya bekerja untuk memenuni kebutuhan pengakuan /penghargaan</w:t>
            </w:r>
          </w:p>
          <w:p w:rsidR="0096425E" w:rsidRPr="00D84908" w:rsidRDefault="0096425E" w:rsidP="00F63672">
            <w:pPr>
              <w:pStyle w:val="ListParagraph"/>
              <w:ind w:left="155"/>
              <w:contextualSpacing/>
              <w:jc w:val="both"/>
              <w:rPr>
                <w:sz w:val="22"/>
                <w:szCs w:val="22"/>
                <w:lang w:val="id-ID" w:eastAsia="id-ID"/>
              </w:rPr>
            </w:pPr>
          </w:p>
        </w:tc>
        <w:tc>
          <w:tcPr>
            <w:tcW w:w="1329" w:type="dxa"/>
          </w:tcPr>
          <w:p w:rsidR="0096425E" w:rsidRDefault="0096425E" w:rsidP="0096425E">
            <w:pPr>
              <w:spacing w:line="480" w:lineRule="auto"/>
              <w:jc w:val="center"/>
              <w:rPr>
                <w:color w:val="000000" w:themeColor="text1"/>
                <w:lang w:val="id-ID"/>
              </w:rPr>
            </w:pPr>
            <w:r>
              <w:rPr>
                <w:color w:val="000000" w:themeColor="text1"/>
                <w:lang w:val="id-ID"/>
              </w:rPr>
              <w:t>Interval</w:t>
            </w:r>
          </w:p>
        </w:tc>
      </w:tr>
      <w:tr w:rsidR="0096425E" w:rsidTr="00DD5375">
        <w:tc>
          <w:tcPr>
            <w:tcW w:w="1809" w:type="dxa"/>
          </w:tcPr>
          <w:p w:rsidR="0096425E" w:rsidRPr="00806F41" w:rsidRDefault="0096425E" w:rsidP="0096425E">
            <w:pPr>
              <w:jc w:val="center"/>
              <w:rPr>
                <w:lang w:val="id-ID"/>
              </w:rPr>
            </w:pPr>
            <w:r w:rsidRPr="00806F41">
              <w:rPr>
                <w:sz w:val="23"/>
                <w:szCs w:val="23"/>
                <w:lang w:val="id-ID" w:eastAsia="id-ID"/>
              </w:rPr>
              <w:t>Pengalaman Kerja</w:t>
            </w:r>
            <w:r w:rsidRPr="00806F41">
              <w:t xml:space="preserve"> </w:t>
            </w:r>
            <w:r w:rsidRPr="00806F41">
              <w:rPr>
                <w:lang w:val="id-ID"/>
              </w:rPr>
              <w:t xml:space="preserve"> </w:t>
            </w:r>
            <w:r w:rsidRPr="00806F41">
              <w:t>(</w:t>
            </w:r>
            <w:r w:rsidRPr="00806F41">
              <w:rPr>
                <w:lang w:val="id-ID"/>
              </w:rPr>
              <w:t>Foster</w:t>
            </w:r>
            <w:r w:rsidRPr="00806F41">
              <w:t xml:space="preserve"> 200</w:t>
            </w:r>
            <w:r w:rsidRPr="00806F41">
              <w:rPr>
                <w:lang w:val="id-ID"/>
              </w:rPr>
              <w:t xml:space="preserve">1, dalam </w:t>
            </w:r>
            <w:r w:rsidRPr="00806F41">
              <w:rPr>
                <w:sz w:val="23"/>
                <w:szCs w:val="23"/>
                <w:lang w:val="id-ID"/>
              </w:rPr>
              <w:t>Rimbano (2014)</w:t>
            </w:r>
            <w:r w:rsidRPr="00806F41">
              <w:t xml:space="preserve"> </w:t>
            </w:r>
          </w:p>
        </w:tc>
        <w:tc>
          <w:tcPr>
            <w:tcW w:w="3219" w:type="dxa"/>
          </w:tcPr>
          <w:p w:rsidR="0096425E" w:rsidRPr="00D84908" w:rsidRDefault="0096425E" w:rsidP="00F664FB">
            <w:pPr>
              <w:pStyle w:val="ListParagraph"/>
              <w:numPr>
                <w:ilvl w:val="0"/>
                <w:numId w:val="21"/>
              </w:numPr>
              <w:ind w:left="319" w:hanging="284"/>
              <w:contextualSpacing/>
              <w:rPr>
                <w:rFonts w:cs="Arial"/>
                <w:sz w:val="22"/>
                <w:szCs w:val="22"/>
              </w:rPr>
            </w:pPr>
            <w:r w:rsidRPr="00806F41">
              <w:rPr>
                <w:sz w:val="23"/>
                <w:szCs w:val="23"/>
                <w:lang w:val="id-ID"/>
              </w:rPr>
              <w:t xml:space="preserve">Lama waktu / </w:t>
            </w:r>
            <w:r w:rsidRPr="00806F41">
              <w:rPr>
                <w:lang w:val="id-ID"/>
              </w:rPr>
              <w:t>masa</w:t>
            </w:r>
            <w:r w:rsidRPr="00806F41">
              <w:rPr>
                <w:sz w:val="23"/>
                <w:szCs w:val="23"/>
                <w:lang w:val="id-ID"/>
              </w:rPr>
              <w:t xml:space="preserve"> kerja</w:t>
            </w:r>
          </w:p>
          <w:p w:rsidR="0096425E" w:rsidRPr="00D84908" w:rsidRDefault="0096425E" w:rsidP="0096425E">
            <w:pPr>
              <w:pStyle w:val="ListParagraph"/>
              <w:ind w:left="319"/>
              <w:rPr>
                <w:rFonts w:cs="Arial"/>
                <w:sz w:val="22"/>
                <w:szCs w:val="22"/>
              </w:rPr>
            </w:pPr>
          </w:p>
          <w:p w:rsidR="0096425E" w:rsidRPr="00D84908" w:rsidRDefault="0096425E" w:rsidP="0096425E">
            <w:pPr>
              <w:pStyle w:val="ListParagraph"/>
              <w:ind w:left="319"/>
              <w:rPr>
                <w:rFonts w:cs="Arial"/>
                <w:sz w:val="22"/>
                <w:szCs w:val="22"/>
              </w:rPr>
            </w:pPr>
          </w:p>
          <w:p w:rsidR="0096425E" w:rsidRPr="00D84908" w:rsidRDefault="0096425E" w:rsidP="0096425E">
            <w:pPr>
              <w:pStyle w:val="ListParagraph"/>
              <w:ind w:left="319"/>
              <w:rPr>
                <w:rFonts w:cs="Arial"/>
                <w:sz w:val="22"/>
                <w:szCs w:val="22"/>
              </w:rPr>
            </w:pPr>
          </w:p>
          <w:p w:rsidR="0096425E" w:rsidRPr="00D84908" w:rsidRDefault="0096425E" w:rsidP="0096425E">
            <w:pPr>
              <w:pStyle w:val="ListParagraph"/>
              <w:ind w:left="319"/>
              <w:rPr>
                <w:rFonts w:cs="Arial"/>
                <w:sz w:val="22"/>
                <w:szCs w:val="22"/>
              </w:rPr>
            </w:pPr>
          </w:p>
          <w:p w:rsidR="0096425E" w:rsidRPr="00D84908" w:rsidRDefault="0096425E" w:rsidP="0096425E">
            <w:pPr>
              <w:pStyle w:val="ListParagraph"/>
              <w:ind w:left="319"/>
              <w:rPr>
                <w:rFonts w:cs="Arial"/>
                <w:sz w:val="22"/>
                <w:szCs w:val="22"/>
              </w:rPr>
            </w:pPr>
          </w:p>
          <w:p w:rsidR="0096425E" w:rsidRPr="00D84908" w:rsidRDefault="0096425E" w:rsidP="0096425E">
            <w:pPr>
              <w:pStyle w:val="ListParagraph"/>
              <w:ind w:left="319"/>
              <w:rPr>
                <w:rFonts w:cs="Arial"/>
                <w:sz w:val="22"/>
                <w:szCs w:val="22"/>
              </w:rPr>
            </w:pPr>
          </w:p>
          <w:p w:rsidR="0096425E" w:rsidRDefault="0096425E" w:rsidP="0096425E">
            <w:pPr>
              <w:pStyle w:val="ListParagraph"/>
              <w:ind w:left="319"/>
              <w:rPr>
                <w:rFonts w:cs="Arial"/>
                <w:sz w:val="22"/>
                <w:szCs w:val="22"/>
                <w:lang w:val="id-ID"/>
              </w:rPr>
            </w:pPr>
          </w:p>
          <w:p w:rsidR="0096425E" w:rsidRDefault="0096425E" w:rsidP="0096425E">
            <w:pPr>
              <w:pStyle w:val="ListParagraph"/>
              <w:ind w:left="319"/>
              <w:rPr>
                <w:rFonts w:cs="Arial"/>
                <w:sz w:val="22"/>
                <w:szCs w:val="22"/>
                <w:lang w:val="id-ID"/>
              </w:rPr>
            </w:pPr>
          </w:p>
          <w:p w:rsidR="0096425E" w:rsidRPr="00D84908" w:rsidRDefault="0096425E" w:rsidP="0096425E">
            <w:pPr>
              <w:pStyle w:val="ListParagraph"/>
              <w:ind w:left="319"/>
              <w:rPr>
                <w:rFonts w:cs="Arial"/>
                <w:sz w:val="22"/>
                <w:szCs w:val="22"/>
                <w:lang w:val="id-ID"/>
              </w:rPr>
            </w:pPr>
          </w:p>
          <w:p w:rsidR="0096425E" w:rsidRDefault="0096425E" w:rsidP="0096425E">
            <w:pPr>
              <w:pStyle w:val="ListParagraph"/>
              <w:ind w:left="319"/>
              <w:contextualSpacing/>
              <w:rPr>
                <w:rFonts w:cs="Arial"/>
                <w:sz w:val="22"/>
                <w:szCs w:val="22"/>
              </w:rPr>
            </w:pPr>
          </w:p>
          <w:p w:rsidR="0096425E" w:rsidRDefault="0096425E" w:rsidP="0096425E">
            <w:pPr>
              <w:pStyle w:val="ListParagraph"/>
              <w:ind w:left="319"/>
              <w:contextualSpacing/>
              <w:rPr>
                <w:rFonts w:cs="Arial"/>
                <w:sz w:val="22"/>
                <w:szCs w:val="22"/>
              </w:rPr>
            </w:pPr>
          </w:p>
          <w:p w:rsidR="0096425E" w:rsidRDefault="0096425E" w:rsidP="0096425E">
            <w:pPr>
              <w:pStyle w:val="ListParagraph"/>
              <w:ind w:left="319"/>
              <w:contextualSpacing/>
              <w:rPr>
                <w:rFonts w:cs="Arial"/>
                <w:sz w:val="22"/>
                <w:szCs w:val="22"/>
              </w:rPr>
            </w:pPr>
          </w:p>
          <w:p w:rsidR="0096425E" w:rsidRDefault="0096425E" w:rsidP="0096425E">
            <w:pPr>
              <w:pStyle w:val="ListParagraph"/>
              <w:ind w:left="319"/>
              <w:contextualSpacing/>
              <w:rPr>
                <w:rFonts w:cs="Arial"/>
                <w:sz w:val="22"/>
                <w:szCs w:val="22"/>
              </w:rPr>
            </w:pPr>
          </w:p>
          <w:p w:rsidR="0096425E" w:rsidRDefault="0096425E" w:rsidP="0096425E">
            <w:pPr>
              <w:pStyle w:val="ListParagraph"/>
              <w:ind w:left="319"/>
              <w:contextualSpacing/>
              <w:rPr>
                <w:rFonts w:cs="Arial"/>
                <w:sz w:val="22"/>
                <w:szCs w:val="22"/>
              </w:rPr>
            </w:pPr>
          </w:p>
          <w:p w:rsidR="0096425E" w:rsidRPr="0096425E" w:rsidRDefault="0096425E" w:rsidP="0096425E">
            <w:pPr>
              <w:pStyle w:val="ListParagraph"/>
              <w:ind w:left="319"/>
              <w:contextualSpacing/>
              <w:rPr>
                <w:rFonts w:cs="Arial"/>
                <w:sz w:val="22"/>
                <w:szCs w:val="22"/>
              </w:rPr>
            </w:pPr>
          </w:p>
          <w:p w:rsidR="0096425E" w:rsidRPr="00D84908" w:rsidRDefault="0096425E" w:rsidP="00F664FB">
            <w:pPr>
              <w:pStyle w:val="ListParagraph"/>
              <w:numPr>
                <w:ilvl w:val="0"/>
                <w:numId w:val="21"/>
              </w:numPr>
              <w:ind w:left="319" w:hanging="284"/>
              <w:contextualSpacing/>
              <w:rPr>
                <w:rFonts w:cs="Arial"/>
                <w:sz w:val="22"/>
                <w:szCs w:val="22"/>
              </w:rPr>
            </w:pPr>
            <w:r w:rsidRPr="00806F41">
              <w:rPr>
                <w:sz w:val="23"/>
                <w:szCs w:val="23"/>
                <w:lang w:val="id-ID"/>
              </w:rPr>
              <w:t>Tingkat pengetahuan dan keterampilan yang dimiliki</w:t>
            </w:r>
          </w:p>
          <w:p w:rsidR="0096425E" w:rsidRPr="00D84908" w:rsidRDefault="0096425E" w:rsidP="0096425E">
            <w:pPr>
              <w:pStyle w:val="ListParagraph"/>
              <w:rPr>
                <w:rFonts w:cs="Arial"/>
                <w:sz w:val="22"/>
                <w:szCs w:val="22"/>
              </w:rPr>
            </w:pPr>
          </w:p>
          <w:p w:rsidR="0096425E" w:rsidRPr="00D84908" w:rsidRDefault="0096425E" w:rsidP="0096425E">
            <w:pPr>
              <w:pStyle w:val="ListParagraph"/>
              <w:rPr>
                <w:rFonts w:cs="Arial"/>
                <w:sz w:val="22"/>
                <w:szCs w:val="22"/>
              </w:rPr>
            </w:pPr>
          </w:p>
          <w:p w:rsidR="0096425E" w:rsidRDefault="0096425E" w:rsidP="0096425E">
            <w:pPr>
              <w:pStyle w:val="ListParagraph"/>
              <w:rPr>
                <w:rFonts w:cs="Arial"/>
                <w:sz w:val="22"/>
                <w:szCs w:val="22"/>
                <w:lang w:val="id-ID"/>
              </w:rPr>
            </w:pPr>
          </w:p>
          <w:p w:rsidR="0096425E" w:rsidRDefault="0096425E" w:rsidP="0096425E">
            <w:pPr>
              <w:pStyle w:val="ListParagraph"/>
              <w:rPr>
                <w:rFonts w:cs="Arial"/>
                <w:sz w:val="22"/>
                <w:szCs w:val="22"/>
                <w:lang w:val="id-ID"/>
              </w:rPr>
            </w:pPr>
          </w:p>
          <w:p w:rsidR="0096425E" w:rsidRDefault="0096425E" w:rsidP="0096425E">
            <w:pPr>
              <w:pStyle w:val="ListParagraph"/>
              <w:rPr>
                <w:rFonts w:cs="Arial"/>
                <w:sz w:val="22"/>
                <w:szCs w:val="22"/>
                <w:lang w:val="id-ID"/>
              </w:rPr>
            </w:pPr>
          </w:p>
          <w:p w:rsidR="0096425E" w:rsidRDefault="0096425E" w:rsidP="0096425E">
            <w:pPr>
              <w:pStyle w:val="ListParagraph"/>
              <w:rPr>
                <w:rFonts w:cs="Arial"/>
                <w:sz w:val="22"/>
                <w:szCs w:val="22"/>
                <w:lang w:val="id-ID"/>
              </w:rPr>
            </w:pPr>
          </w:p>
          <w:p w:rsidR="0096425E" w:rsidRPr="00CB0E70" w:rsidRDefault="0096425E" w:rsidP="00F664FB">
            <w:pPr>
              <w:pStyle w:val="ListParagraph"/>
              <w:numPr>
                <w:ilvl w:val="0"/>
                <w:numId w:val="21"/>
              </w:numPr>
              <w:ind w:left="319" w:hanging="284"/>
              <w:contextualSpacing/>
              <w:rPr>
                <w:rFonts w:cs="Arial"/>
                <w:sz w:val="22"/>
                <w:szCs w:val="22"/>
              </w:rPr>
            </w:pPr>
            <w:r w:rsidRPr="00806F41">
              <w:rPr>
                <w:sz w:val="23"/>
                <w:szCs w:val="23"/>
                <w:lang w:val="id-ID"/>
              </w:rPr>
              <w:t>Penguasaan terhadap pekerjaan dan peralatan</w:t>
            </w:r>
          </w:p>
          <w:p w:rsidR="00CB0E70" w:rsidRDefault="00CB0E70" w:rsidP="00CB0E70">
            <w:pPr>
              <w:contextualSpacing/>
              <w:rPr>
                <w:rFonts w:cs="Arial"/>
                <w:sz w:val="22"/>
                <w:szCs w:val="22"/>
              </w:rPr>
            </w:pPr>
          </w:p>
          <w:p w:rsidR="00CB0E70" w:rsidRDefault="00CB0E70" w:rsidP="00CB0E70">
            <w:pPr>
              <w:contextualSpacing/>
              <w:rPr>
                <w:rFonts w:cs="Arial"/>
                <w:sz w:val="22"/>
                <w:szCs w:val="22"/>
              </w:rPr>
            </w:pPr>
          </w:p>
          <w:p w:rsidR="00CB0E70" w:rsidRDefault="00CB0E70" w:rsidP="00CB0E70">
            <w:pPr>
              <w:contextualSpacing/>
              <w:rPr>
                <w:rFonts w:cs="Arial"/>
                <w:sz w:val="22"/>
                <w:szCs w:val="22"/>
              </w:rPr>
            </w:pPr>
          </w:p>
          <w:p w:rsidR="00CB0E70" w:rsidRDefault="00CB0E70" w:rsidP="00CB0E70">
            <w:pPr>
              <w:contextualSpacing/>
              <w:rPr>
                <w:rFonts w:cs="Arial"/>
                <w:sz w:val="22"/>
                <w:szCs w:val="22"/>
              </w:rPr>
            </w:pPr>
          </w:p>
          <w:p w:rsidR="00CB0E70" w:rsidRPr="00CB0E70" w:rsidRDefault="00CB0E70" w:rsidP="00F664FB">
            <w:pPr>
              <w:pStyle w:val="ListParagraph"/>
              <w:numPr>
                <w:ilvl w:val="0"/>
                <w:numId w:val="21"/>
              </w:numPr>
              <w:ind w:left="319" w:hanging="284"/>
              <w:contextualSpacing/>
              <w:rPr>
                <w:rFonts w:cs="Arial"/>
                <w:sz w:val="22"/>
                <w:szCs w:val="22"/>
              </w:rPr>
            </w:pPr>
            <w:r w:rsidRPr="00935B4A">
              <w:rPr>
                <w:lang w:val="id-ID"/>
              </w:rPr>
              <w:t>Frekuensi</w:t>
            </w:r>
          </w:p>
          <w:p w:rsidR="00CB0E70" w:rsidRDefault="00CB0E70" w:rsidP="00CB0E70">
            <w:pPr>
              <w:contextualSpacing/>
              <w:rPr>
                <w:rFonts w:cs="Arial"/>
                <w:sz w:val="22"/>
                <w:szCs w:val="22"/>
              </w:rPr>
            </w:pPr>
          </w:p>
          <w:p w:rsidR="00CB0E70" w:rsidRDefault="00CB0E70" w:rsidP="00CB0E70">
            <w:pPr>
              <w:contextualSpacing/>
              <w:rPr>
                <w:rFonts w:cs="Arial"/>
                <w:sz w:val="22"/>
                <w:szCs w:val="22"/>
              </w:rPr>
            </w:pPr>
          </w:p>
          <w:p w:rsidR="00CB0E70" w:rsidRDefault="00CB0E70" w:rsidP="00CB0E70">
            <w:pPr>
              <w:contextualSpacing/>
              <w:rPr>
                <w:rFonts w:cs="Arial"/>
                <w:sz w:val="22"/>
                <w:szCs w:val="22"/>
              </w:rPr>
            </w:pPr>
          </w:p>
          <w:p w:rsidR="00CB0E70" w:rsidRDefault="00CB0E70" w:rsidP="00CB0E70">
            <w:pPr>
              <w:contextualSpacing/>
              <w:rPr>
                <w:rFonts w:cs="Arial"/>
                <w:sz w:val="22"/>
                <w:szCs w:val="22"/>
              </w:rPr>
            </w:pPr>
          </w:p>
          <w:p w:rsidR="00CB0E70" w:rsidRDefault="00CB0E70" w:rsidP="00CB0E70">
            <w:pPr>
              <w:contextualSpacing/>
              <w:rPr>
                <w:rFonts w:cs="Arial"/>
                <w:sz w:val="22"/>
                <w:szCs w:val="22"/>
              </w:rPr>
            </w:pPr>
          </w:p>
          <w:p w:rsidR="00CB0E70" w:rsidRPr="00CB0E70" w:rsidRDefault="00CB0E70" w:rsidP="00CB0E70">
            <w:pPr>
              <w:contextualSpacing/>
              <w:rPr>
                <w:rFonts w:cs="Arial"/>
                <w:sz w:val="22"/>
                <w:szCs w:val="22"/>
              </w:rPr>
            </w:pPr>
          </w:p>
          <w:p w:rsidR="00CB0E70" w:rsidRPr="00D84908" w:rsidRDefault="00CB0E70" w:rsidP="00F664FB">
            <w:pPr>
              <w:pStyle w:val="ListParagraph"/>
              <w:numPr>
                <w:ilvl w:val="0"/>
                <w:numId w:val="21"/>
              </w:numPr>
              <w:ind w:left="319" w:hanging="284"/>
              <w:contextualSpacing/>
              <w:rPr>
                <w:rFonts w:cs="Arial"/>
                <w:sz w:val="22"/>
                <w:szCs w:val="22"/>
              </w:rPr>
            </w:pPr>
            <w:r>
              <w:t>Jenis tugas</w:t>
            </w:r>
          </w:p>
        </w:tc>
        <w:tc>
          <w:tcPr>
            <w:tcW w:w="2911" w:type="dxa"/>
          </w:tcPr>
          <w:p w:rsidR="0096425E" w:rsidRPr="00D84908" w:rsidRDefault="0096425E" w:rsidP="00F664FB">
            <w:pPr>
              <w:pStyle w:val="ListParagraph"/>
              <w:numPr>
                <w:ilvl w:val="0"/>
                <w:numId w:val="22"/>
              </w:numPr>
              <w:ind w:left="297" w:hanging="297"/>
              <w:contextualSpacing/>
              <w:jc w:val="both"/>
            </w:pPr>
            <w:r>
              <w:rPr>
                <w:lang w:val="id-ID"/>
              </w:rPr>
              <w:lastRenderedPageBreak/>
              <w:t xml:space="preserve">Berdasarkan Masa </w:t>
            </w:r>
            <w:r w:rsidRPr="00D84908">
              <w:t>kerja</w:t>
            </w:r>
            <w:r>
              <w:rPr>
                <w:lang w:val="id-ID"/>
              </w:rPr>
              <w:t xml:space="preserve">, selama bekerja masa kerja saya dapat </w:t>
            </w:r>
            <w:r>
              <w:t>membantu</w:t>
            </w:r>
            <w:r>
              <w:rPr>
                <w:lang w:val="id-ID"/>
              </w:rPr>
              <w:t xml:space="preserve"> </w:t>
            </w:r>
            <w:r w:rsidRPr="00D84908">
              <w:t>mengurangi kesalahan</w:t>
            </w:r>
            <w:r w:rsidRPr="00806F41">
              <w:rPr>
                <w:lang w:val="id-ID"/>
              </w:rPr>
              <w:t>-</w:t>
            </w:r>
            <w:r w:rsidRPr="00D84908">
              <w:t xml:space="preserve">kesalahan </w:t>
            </w:r>
            <w:r w:rsidRPr="00806F41">
              <w:rPr>
                <w:lang w:val="id-ID"/>
              </w:rPr>
              <w:t>saya dalam melakukan pekerjaan</w:t>
            </w:r>
          </w:p>
          <w:p w:rsidR="0096425E" w:rsidRPr="00D84908" w:rsidRDefault="0096425E" w:rsidP="00F664FB">
            <w:pPr>
              <w:pStyle w:val="ListParagraph"/>
              <w:numPr>
                <w:ilvl w:val="0"/>
                <w:numId w:val="22"/>
              </w:numPr>
              <w:ind w:left="297" w:hanging="297"/>
              <w:contextualSpacing/>
              <w:jc w:val="both"/>
            </w:pPr>
            <w:r>
              <w:rPr>
                <w:lang w:val="id-ID"/>
              </w:rPr>
              <w:lastRenderedPageBreak/>
              <w:t>S</w:t>
            </w:r>
            <w:r w:rsidRPr="00806F41">
              <w:rPr>
                <w:lang w:val="id-ID"/>
              </w:rPr>
              <w:t xml:space="preserve">aya </w:t>
            </w:r>
            <w:r>
              <w:rPr>
                <w:lang w:val="id-ID"/>
              </w:rPr>
              <w:t xml:space="preserve">bekerja berdasarkan lama kerja saya sehingga dapat </w:t>
            </w:r>
            <w:r w:rsidRPr="00806F41">
              <w:rPr>
                <w:lang w:val="id-ID"/>
              </w:rPr>
              <w:t>membantu saya dalam melaksanakan pekerjaan dengan baik</w:t>
            </w:r>
            <w:r>
              <w:rPr>
                <w:lang w:val="id-ID"/>
              </w:rPr>
              <w:t>.</w:t>
            </w:r>
          </w:p>
          <w:p w:rsidR="0096425E" w:rsidRPr="00D84908" w:rsidRDefault="0096425E" w:rsidP="0096425E">
            <w:pPr>
              <w:pStyle w:val="ListParagraph"/>
              <w:ind w:left="297"/>
              <w:jc w:val="both"/>
            </w:pPr>
          </w:p>
          <w:p w:rsidR="0096425E" w:rsidRPr="00D84908" w:rsidRDefault="0096425E" w:rsidP="00F664FB">
            <w:pPr>
              <w:pStyle w:val="ListParagraph"/>
              <w:numPr>
                <w:ilvl w:val="0"/>
                <w:numId w:val="22"/>
              </w:numPr>
              <w:ind w:left="297" w:hanging="297"/>
              <w:contextualSpacing/>
              <w:jc w:val="both"/>
              <w:rPr>
                <w:sz w:val="22"/>
                <w:szCs w:val="22"/>
              </w:rPr>
            </w:pPr>
            <w:r w:rsidRPr="00D84908">
              <w:rPr>
                <w:sz w:val="22"/>
                <w:szCs w:val="22"/>
                <w:lang w:val="id-ID"/>
              </w:rPr>
              <w:t xml:space="preserve">Karyawan memiliki </w:t>
            </w:r>
            <w:r w:rsidRPr="00806F41">
              <w:rPr>
                <w:sz w:val="23"/>
                <w:szCs w:val="23"/>
                <w:lang w:val="id-ID"/>
              </w:rPr>
              <w:t>k</w:t>
            </w:r>
            <w:r w:rsidRPr="00D84908">
              <w:rPr>
                <w:sz w:val="23"/>
                <w:szCs w:val="23"/>
              </w:rPr>
              <w:t>eterampilan</w:t>
            </w:r>
            <w:r w:rsidRPr="00806F41">
              <w:rPr>
                <w:sz w:val="23"/>
                <w:szCs w:val="23"/>
                <w:lang w:val="id-ID"/>
              </w:rPr>
              <w:t xml:space="preserve"> yang baik dalam mendukung pekerjaan</w:t>
            </w:r>
            <w:r w:rsidRPr="00D84908">
              <w:rPr>
                <w:sz w:val="23"/>
                <w:szCs w:val="23"/>
              </w:rPr>
              <w:t>.</w:t>
            </w:r>
            <w:r w:rsidRPr="00806F41">
              <w:rPr>
                <w:sz w:val="23"/>
                <w:szCs w:val="23"/>
                <w:lang w:val="id-ID"/>
              </w:rPr>
              <w:t xml:space="preserve">  </w:t>
            </w:r>
          </w:p>
          <w:p w:rsidR="0096425E" w:rsidRPr="00D84908" w:rsidRDefault="0096425E" w:rsidP="00F664FB">
            <w:pPr>
              <w:pStyle w:val="ListParagraph"/>
              <w:numPr>
                <w:ilvl w:val="0"/>
                <w:numId w:val="22"/>
              </w:numPr>
              <w:ind w:left="297" w:hanging="297"/>
              <w:contextualSpacing/>
              <w:jc w:val="both"/>
              <w:rPr>
                <w:sz w:val="22"/>
                <w:szCs w:val="22"/>
              </w:rPr>
            </w:pPr>
            <w:r w:rsidRPr="00D84908">
              <w:rPr>
                <w:sz w:val="22"/>
                <w:szCs w:val="22"/>
              </w:rPr>
              <w:t xml:space="preserve">Pengetahuan </w:t>
            </w:r>
            <w:r w:rsidRPr="00D84908">
              <w:rPr>
                <w:sz w:val="22"/>
                <w:szCs w:val="22"/>
                <w:lang w:val="id-ID"/>
              </w:rPr>
              <w:t>tentang pekerjaan</w:t>
            </w:r>
            <w:r w:rsidRPr="00D84908">
              <w:rPr>
                <w:sz w:val="22"/>
                <w:szCs w:val="22"/>
              </w:rPr>
              <w:t xml:space="preserve"> sangat membantu </w:t>
            </w:r>
            <w:r w:rsidRPr="00D84908">
              <w:rPr>
                <w:sz w:val="22"/>
                <w:szCs w:val="22"/>
                <w:lang w:val="id-ID"/>
              </w:rPr>
              <w:t>dalam menyelesaikan</w:t>
            </w:r>
            <w:r w:rsidRPr="00D84908">
              <w:rPr>
                <w:sz w:val="22"/>
                <w:szCs w:val="22"/>
              </w:rPr>
              <w:t xml:space="preserve">  pekerjaan.</w:t>
            </w:r>
          </w:p>
          <w:p w:rsidR="0096425E" w:rsidRPr="00D84908" w:rsidRDefault="0096425E" w:rsidP="0096425E">
            <w:pPr>
              <w:pStyle w:val="ListParagraph"/>
              <w:ind w:left="297"/>
              <w:jc w:val="both"/>
              <w:rPr>
                <w:sz w:val="22"/>
                <w:szCs w:val="22"/>
              </w:rPr>
            </w:pPr>
          </w:p>
          <w:p w:rsidR="0096425E" w:rsidRPr="00D84908" w:rsidRDefault="0096425E" w:rsidP="00F664FB">
            <w:pPr>
              <w:pStyle w:val="ListParagraph"/>
              <w:numPr>
                <w:ilvl w:val="0"/>
                <w:numId w:val="22"/>
              </w:numPr>
              <w:ind w:left="297" w:hanging="297"/>
              <w:contextualSpacing/>
              <w:jc w:val="both"/>
              <w:rPr>
                <w:sz w:val="22"/>
                <w:szCs w:val="22"/>
              </w:rPr>
            </w:pPr>
            <w:r w:rsidRPr="00D84908">
              <w:rPr>
                <w:sz w:val="22"/>
                <w:szCs w:val="22"/>
                <w:lang w:val="id-ID"/>
              </w:rPr>
              <w:t>Karyawan menguasai pekerjaannya</w:t>
            </w:r>
          </w:p>
          <w:p w:rsidR="0096425E" w:rsidRPr="00CB0E70" w:rsidRDefault="0096425E" w:rsidP="00F664FB">
            <w:pPr>
              <w:pStyle w:val="ListParagraph"/>
              <w:numPr>
                <w:ilvl w:val="0"/>
                <w:numId w:val="22"/>
              </w:numPr>
              <w:ind w:left="297" w:hanging="297"/>
              <w:contextualSpacing/>
              <w:jc w:val="both"/>
              <w:rPr>
                <w:sz w:val="22"/>
                <w:szCs w:val="22"/>
              </w:rPr>
            </w:pPr>
            <w:r w:rsidRPr="00806F41">
              <w:rPr>
                <w:sz w:val="23"/>
                <w:szCs w:val="23"/>
                <w:lang w:val="id-ID"/>
              </w:rPr>
              <w:t>Karyawan menguasai penggunaan peralatan dalam pelaksanaan pekerjaan</w:t>
            </w:r>
          </w:p>
          <w:p w:rsidR="00CB0E70" w:rsidRDefault="00CB0E70" w:rsidP="00F664FB">
            <w:pPr>
              <w:pStyle w:val="ListParagraph"/>
              <w:numPr>
                <w:ilvl w:val="0"/>
                <w:numId w:val="22"/>
              </w:numPr>
              <w:ind w:left="297" w:hanging="297"/>
              <w:contextualSpacing/>
              <w:jc w:val="both"/>
              <w:rPr>
                <w:sz w:val="22"/>
                <w:szCs w:val="22"/>
              </w:rPr>
            </w:pPr>
            <w:r>
              <w:rPr>
                <w:sz w:val="22"/>
                <w:szCs w:val="22"/>
              </w:rPr>
              <w:t>Karyawan bekerja sesua</w:t>
            </w:r>
            <w:r w:rsidR="008A6F63">
              <w:rPr>
                <w:sz w:val="22"/>
                <w:szCs w:val="22"/>
              </w:rPr>
              <w:t>i</w:t>
            </w:r>
            <w:r>
              <w:rPr>
                <w:sz w:val="22"/>
                <w:szCs w:val="22"/>
              </w:rPr>
              <w:t xml:space="preserve"> bagiannya cukup lama</w:t>
            </w:r>
          </w:p>
          <w:p w:rsidR="00CB0E70" w:rsidRDefault="00CB0E70" w:rsidP="00F664FB">
            <w:pPr>
              <w:pStyle w:val="ListParagraph"/>
              <w:numPr>
                <w:ilvl w:val="0"/>
                <w:numId w:val="22"/>
              </w:numPr>
              <w:ind w:left="297" w:hanging="297"/>
              <w:contextualSpacing/>
              <w:jc w:val="both"/>
              <w:rPr>
                <w:sz w:val="22"/>
                <w:szCs w:val="22"/>
              </w:rPr>
            </w:pPr>
            <w:r>
              <w:rPr>
                <w:sz w:val="22"/>
                <w:szCs w:val="22"/>
              </w:rPr>
              <w:t xml:space="preserve">Semakin sering melakukan tugas yang diberikan  </w:t>
            </w:r>
            <w:r w:rsidRPr="00CB0E70">
              <w:rPr>
                <w:sz w:val="22"/>
                <w:szCs w:val="22"/>
              </w:rPr>
              <w:t>membantu</w:t>
            </w:r>
            <w:r>
              <w:rPr>
                <w:sz w:val="22"/>
                <w:szCs w:val="22"/>
              </w:rPr>
              <w:t xml:space="preserve"> </w:t>
            </w:r>
            <w:r w:rsidRPr="00CB0E70">
              <w:rPr>
                <w:sz w:val="22"/>
                <w:szCs w:val="22"/>
              </w:rPr>
              <w:t>memahami prosedur kerja yang berlaku di perusahaan</w:t>
            </w:r>
          </w:p>
          <w:p w:rsidR="00CB0E70" w:rsidRDefault="003574FC" w:rsidP="00F664FB">
            <w:pPr>
              <w:pStyle w:val="ListParagraph"/>
              <w:numPr>
                <w:ilvl w:val="0"/>
                <w:numId w:val="22"/>
              </w:numPr>
              <w:ind w:left="297" w:hanging="297"/>
              <w:contextualSpacing/>
              <w:jc w:val="both"/>
              <w:rPr>
                <w:sz w:val="22"/>
                <w:szCs w:val="22"/>
              </w:rPr>
            </w:pPr>
            <w:r w:rsidRPr="003574FC">
              <w:rPr>
                <w:sz w:val="22"/>
                <w:szCs w:val="22"/>
              </w:rPr>
              <w:t>Karyawan memiliki penguasaan terhadap pekerjaan dikarenakan memiliki pengalaman kerja dengan pekerjaan saat ini</w:t>
            </w:r>
          </w:p>
          <w:p w:rsidR="0096425E" w:rsidRPr="003574FC" w:rsidRDefault="003574FC" w:rsidP="00F664FB">
            <w:pPr>
              <w:pStyle w:val="ListParagraph"/>
              <w:numPr>
                <w:ilvl w:val="0"/>
                <w:numId w:val="22"/>
              </w:numPr>
              <w:ind w:left="297" w:hanging="297"/>
              <w:contextualSpacing/>
              <w:jc w:val="both"/>
              <w:rPr>
                <w:sz w:val="22"/>
                <w:szCs w:val="22"/>
              </w:rPr>
            </w:pPr>
            <w:r>
              <w:rPr>
                <w:sz w:val="22"/>
                <w:szCs w:val="22"/>
              </w:rPr>
              <w:t xml:space="preserve">Perusahaan melakukan roling karyawan agar memiliki </w:t>
            </w:r>
            <w:r w:rsidRPr="00CA629E">
              <w:t>pengalaman kerja yang lebih banyak</w:t>
            </w:r>
          </w:p>
        </w:tc>
        <w:tc>
          <w:tcPr>
            <w:tcW w:w="1329" w:type="dxa"/>
          </w:tcPr>
          <w:p w:rsidR="0096425E" w:rsidRDefault="0096425E" w:rsidP="0096425E">
            <w:pPr>
              <w:spacing w:line="480" w:lineRule="auto"/>
              <w:jc w:val="center"/>
              <w:rPr>
                <w:color w:val="000000" w:themeColor="text1"/>
                <w:lang w:val="id-ID"/>
              </w:rPr>
            </w:pPr>
            <w:r>
              <w:rPr>
                <w:color w:val="000000" w:themeColor="text1"/>
                <w:lang w:val="id-ID"/>
              </w:rPr>
              <w:lastRenderedPageBreak/>
              <w:t>Interval</w:t>
            </w:r>
          </w:p>
        </w:tc>
      </w:tr>
      <w:tr w:rsidR="003757A5" w:rsidTr="00DD5375">
        <w:tc>
          <w:tcPr>
            <w:tcW w:w="1809" w:type="dxa"/>
          </w:tcPr>
          <w:p w:rsidR="003757A5" w:rsidRPr="008C0B2B" w:rsidRDefault="003757A5" w:rsidP="00DF6926">
            <w:pPr>
              <w:spacing w:line="480" w:lineRule="auto"/>
              <w:jc w:val="center"/>
              <w:rPr>
                <w:color w:val="000000" w:themeColor="text1"/>
                <w:lang w:val="id-ID"/>
              </w:rPr>
            </w:pPr>
            <w:r w:rsidRPr="008C0B2B">
              <w:rPr>
                <w:color w:val="000000" w:themeColor="text1"/>
                <w:lang w:val="id-ID"/>
              </w:rPr>
              <w:lastRenderedPageBreak/>
              <w:t>Kinerja</w:t>
            </w:r>
            <w:r w:rsidRPr="006A7F61">
              <w:rPr>
                <w:color w:val="000000" w:themeColor="text1"/>
                <w:lang w:val="id-ID"/>
              </w:rPr>
              <w:t xml:space="preserve"> karyawan</w:t>
            </w:r>
            <w:r w:rsidRPr="008C0B2B">
              <w:rPr>
                <w:color w:val="000000" w:themeColor="text1"/>
                <w:lang w:val="da-DK"/>
              </w:rPr>
              <w:t xml:space="preserve"> (Y)</w:t>
            </w:r>
          </w:p>
        </w:tc>
        <w:tc>
          <w:tcPr>
            <w:tcW w:w="3219" w:type="dxa"/>
          </w:tcPr>
          <w:p w:rsidR="003757A5" w:rsidRPr="007608BA" w:rsidRDefault="007608BA" w:rsidP="00F664FB">
            <w:pPr>
              <w:pStyle w:val="ListParagraph"/>
              <w:numPr>
                <w:ilvl w:val="0"/>
                <w:numId w:val="8"/>
              </w:numPr>
              <w:ind w:left="386"/>
              <w:jc w:val="both"/>
              <w:rPr>
                <w:bCs/>
                <w:color w:val="000000" w:themeColor="text1"/>
                <w:lang w:eastAsia="ja-JP"/>
              </w:rPr>
            </w:pPr>
            <w:r w:rsidRPr="00E55A8A">
              <w:rPr>
                <w:color w:val="000000"/>
                <w:lang w:eastAsia="id-ID"/>
              </w:rPr>
              <w:t>Kuantitas Hasil kerja</w:t>
            </w:r>
          </w:p>
          <w:p w:rsidR="007608BA" w:rsidRDefault="007608BA" w:rsidP="007608BA">
            <w:pPr>
              <w:pStyle w:val="ListParagraph"/>
              <w:ind w:left="386"/>
              <w:jc w:val="both"/>
              <w:rPr>
                <w:color w:val="000000"/>
                <w:lang w:eastAsia="id-ID"/>
              </w:rPr>
            </w:pPr>
          </w:p>
          <w:p w:rsidR="007608BA" w:rsidRDefault="007608BA" w:rsidP="007608BA">
            <w:pPr>
              <w:pStyle w:val="ListParagraph"/>
              <w:ind w:left="386"/>
              <w:jc w:val="both"/>
              <w:rPr>
                <w:color w:val="000000"/>
                <w:lang w:eastAsia="id-ID"/>
              </w:rPr>
            </w:pPr>
          </w:p>
          <w:p w:rsidR="007608BA" w:rsidRPr="008C0B2B" w:rsidRDefault="007608BA" w:rsidP="007608BA">
            <w:pPr>
              <w:pStyle w:val="ListParagraph"/>
              <w:ind w:left="386"/>
              <w:jc w:val="both"/>
              <w:rPr>
                <w:bCs/>
                <w:color w:val="000000" w:themeColor="text1"/>
                <w:lang w:eastAsia="ja-JP"/>
              </w:rPr>
            </w:pPr>
          </w:p>
          <w:p w:rsidR="003757A5" w:rsidRPr="007608BA" w:rsidRDefault="007608BA" w:rsidP="00F664FB">
            <w:pPr>
              <w:numPr>
                <w:ilvl w:val="0"/>
                <w:numId w:val="8"/>
              </w:numPr>
              <w:ind w:left="386"/>
              <w:jc w:val="both"/>
              <w:rPr>
                <w:bCs/>
                <w:color w:val="000000" w:themeColor="text1"/>
                <w:lang w:eastAsia="ja-JP"/>
              </w:rPr>
            </w:pPr>
            <w:r w:rsidRPr="00433825">
              <w:rPr>
                <w:color w:val="000000"/>
                <w:lang w:eastAsia="id-ID"/>
              </w:rPr>
              <w:t>Kualitas hasil kerja</w:t>
            </w:r>
          </w:p>
          <w:p w:rsidR="007608BA" w:rsidRDefault="007608BA" w:rsidP="007608BA">
            <w:pPr>
              <w:jc w:val="both"/>
              <w:rPr>
                <w:color w:val="000000"/>
                <w:lang w:eastAsia="id-ID"/>
              </w:rPr>
            </w:pPr>
          </w:p>
          <w:p w:rsidR="007608BA" w:rsidRDefault="007608BA" w:rsidP="007608BA">
            <w:pPr>
              <w:jc w:val="both"/>
              <w:rPr>
                <w:color w:val="000000"/>
                <w:lang w:eastAsia="id-ID"/>
              </w:rPr>
            </w:pPr>
          </w:p>
          <w:p w:rsidR="007608BA" w:rsidRDefault="007608BA" w:rsidP="007608BA">
            <w:pPr>
              <w:jc w:val="both"/>
              <w:rPr>
                <w:color w:val="000000"/>
                <w:lang w:eastAsia="id-ID"/>
              </w:rPr>
            </w:pPr>
          </w:p>
          <w:p w:rsidR="007608BA" w:rsidRDefault="007608BA" w:rsidP="007608BA">
            <w:pPr>
              <w:jc w:val="both"/>
              <w:rPr>
                <w:color w:val="000000"/>
                <w:lang w:eastAsia="id-ID"/>
              </w:rPr>
            </w:pPr>
          </w:p>
          <w:p w:rsidR="007608BA" w:rsidRPr="008C0B2B" w:rsidRDefault="007608BA" w:rsidP="007608BA">
            <w:pPr>
              <w:jc w:val="both"/>
              <w:rPr>
                <w:bCs/>
                <w:color w:val="000000" w:themeColor="text1"/>
                <w:lang w:eastAsia="ja-JP"/>
              </w:rPr>
            </w:pPr>
          </w:p>
          <w:p w:rsidR="003757A5" w:rsidRPr="00EB7B82" w:rsidRDefault="007608BA" w:rsidP="00F664FB">
            <w:pPr>
              <w:numPr>
                <w:ilvl w:val="0"/>
                <w:numId w:val="8"/>
              </w:numPr>
              <w:ind w:left="386"/>
              <w:jc w:val="both"/>
              <w:rPr>
                <w:color w:val="000000" w:themeColor="text1"/>
                <w:lang w:val="id-ID"/>
              </w:rPr>
            </w:pPr>
            <w:r w:rsidRPr="00433825">
              <w:rPr>
                <w:color w:val="000000"/>
                <w:lang w:eastAsia="id-ID"/>
              </w:rPr>
              <w:t>Ketepatan waktu penyelesaian pekerjaan</w:t>
            </w:r>
          </w:p>
          <w:p w:rsidR="00EB7B82" w:rsidRDefault="00EB7B82" w:rsidP="00EB7B82">
            <w:pPr>
              <w:jc w:val="both"/>
              <w:rPr>
                <w:color w:val="000000"/>
                <w:lang w:eastAsia="id-ID"/>
              </w:rPr>
            </w:pPr>
          </w:p>
          <w:p w:rsidR="00EB7B82" w:rsidRPr="00EB7B82" w:rsidRDefault="00EB7B82" w:rsidP="00EB7B82">
            <w:pPr>
              <w:jc w:val="both"/>
              <w:rPr>
                <w:color w:val="000000" w:themeColor="text1"/>
                <w:lang w:val="id-ID"/>
              </w:rPr>
            </w:pPr>
          </w:p>
          <w:p w:rsidR="00EB7B82" w:rsidRPr="00EB7B82" w:rsidRDefault="00EB7B82" w:rsidP="00F664FB">
            <w:pPr>
              <w:numPr>
                <w:ilvl w:val="0"/>
                <w:numId w:val="8"/>
              </w:numPr>
              <w:ind w:left="386"/>
              <w:jc w:val="both"/>
              <w:rPr>
                <w:color w:val="000000" w:themeColor="text1"/>
                <w:lang w:val="id-ID"/>
              </w:rPr>
            </w:pPr>
            <w:r w:rsidRPr="00EB7B82">
              <w:rPr>
                <w:bCs/>
                <w:color w:val="000000"/>
                <w:lang w:eastAsia="ja-JP"/>
              </w:rPr>
              <w:t>Semangat kerja</w:t>
            </w:r>
          </w:p>
          <w:p w:rsidR="00EB7B82" w:rsidRPr="00EB7B82" w:rsidRDefault="00EB7B82" w:rsidP="00EB7B82">
            <w:pPr>
              <w:jc w:val="both"/>
              <w:rPr>
                <w:color w:val="000000" w:themeColor="text1"/>
                <w:lang w:val="id-ID"/>
              </w:rPr>
            </w:pPr>
          </w:p>
          <w:p w:rsidR="00EB7B82" w:rsidRPr="00DF6926" w:rsidRDefault="00EB7B82" w:rsidP="00F664FB">
            <w:pPr>
              <w:numPr>
                <w:ilvl w:val="0"/>
                <w:numId w:val="8"/>
              </w:numPr>
              <w:ind w:left="386"/>
              <w:jc w:val="both"/>
              <w:rPr>
                <w:color w:val="000000" w:themeColor="text1"/>
                <w:lang w:val="id-ID"/>
              </w:rPr>
            </w:pPr>
            <w:r w:rsidRPr="00EB7B82">
              <w:rPr>
                <w:bCs/>
                <w:color w:val="000000"/>
                <w:lang w:eastAsia="ja-JP"/>
              </w:rPr>
              <w:t>Disiplin kerja</w:t>
            </w:r>
          </w:p>
        </w:tc>
        <w:tc>
          <w:tcPr>
            <w:tcW w:w="2911" w:type="dxa"/>
          </w:tcPr>
          <w:p w:rsidR="003757A5" w:rsidRPr="005B0C4D" w:rsidRDefault="007608BA" w:rsidP="00F664FB">
            <w:pPr>
              <w:pStyle w:val="ListParagraph"/>
              <w:numPr>
                <w:ilvl w:val="1"/>
                <w:numId w:val="6"/>
              </w:numPr>
              <w:ind w:left="234" w:hanging="234"/>
              <w:jc w:val="both"/>
              <w:rPr>
                <w:color w:val="000000" w:themeColor="text1"/>
                <w:lang w:val="id-ID"/>
              </w:rPr>
            </w:pPr>
            <w:r w:rsidRPr="00433825">
              <w:rPr>
                <w:color w:val="000000"/>
                <w:lang w:eastAsia="id-ID"/>
              </w:rPr>
              <w:lastRenderedPageBreak/>
              <w:t>Hasil kerja saya sudah sesuai dengan target yang telah ditetapkan perusahaan</w:t>
            </w:r>
          </w:p>
          <w:p w:rsidR="005B0C4D" w:rsidRPr="005B0C4D" w:rsidRDefault="007608BA" w:rsidP="00F664FB">
            <w:pPr>
              <w:pStyle w:val="ListParagraph"/>
              <w:numPr>
                <w:ilvl w:val="1"/>
                <w:numId w:val="6"/>
              </w:numPr>
              <w:ind w:left="234" w:hanging="234"/>
              <w:jc w:val="both"/>
              <w:rPr>
                <w:color w:val="000000" w:themeColor="text1"/>
                <w:lang w:val="id-ID"/>
              </w:rPr>
            </w:pPr>
            <w:r w:rsidRPr="00433825">
              <w:rPr>
                <w:color w:val="000000"/>
                <w:lang w:eastAsia="id-ID"/>
              </w:rPr>
              <w:t>Kualitas hasil kerja saya sudah sesuai dengan standart perusahaan yang telah ditetapkan oleh perusahaan.</w:t>
            </w:r>
          </w:p>
          <w:p w:rsidR="005B0C4D" w:rsidRPr="00EB7B82" w:rsidRDefault="007608BA" w:rsidP="00F664FB">
            <w:pPr>
              <w:pStyle w:val="ListParagraph"/>
              <w:numPr>
                <w:ilvl w:val="1"/>
                <w:numId w:val="6"/>
              </w:numPr>
              <w:ind w:left="234" w:hanging="234"/>
              <w:jc w:val="both"/>
              <w:rPr>
                <w:color w:val="000000" w:themeColor="text1"/>
                <w:lang w:val="id-ID"/>
              </w:rPr>
            </w:pPr>
            <w:r w:rsidRPr="00433825">
              <w:rPr>
                <w:color w:val="000000"/>
                <w:lang w:eastAsia="id-ID"/>
              </w:rPr>
              <w:lastRenderedPageBreak/>
              <w:t>Saya mampu menyelesaikan produksi sesuai waktu yang telah ditetapkan</w:t>
            </w:r>
          </w:p>
          <w:p w:rsidR="00EB7B82" w:rsidRPr="00EB7B82" w:rsidRDefault="00EB7B82" w:rsidP="00F664FB">
            <w:pPr>
              <w:pStyle w:val="ListParagraph"/>
              <w:numPr>
                <w:ilvl w:val="1"/>
                <w:numId w:val="6"/>
              </w:numPr>
              <w:ind w:left="234" w:hanging="234"/>
              <w:jc w:val="both"/>
              <w:rPr>
                <w:color w:val="000000" w:themeColor="text1"/>
                <w:lang w:val="id-ID"/>
              </w:rPr>
            </w:pPr>
            <w:r>
              <w:rPr>
                <w:color w:val="000000"/>
                <w:lang w:eastAsia="id-ID"/>
              </w:rPr>
              <w:t>Saya bekerja dengan giat</w:t>
            </w:r>
          </w:p>
          <w:p w:rsidR="00EB7B82" w:rsidRPr="005B0C4D" w:rsidRDefault="00EB7B82" w:rsidP="00F664FB">
            <w:pPr>
              <w:pStyle w:val="ListParagraph"/>
              <w:numPr>
                <w:ilvl w:val="1"/>
                <w:numId w:val="6"/>
              </w:numPr>
              <w:ind w:left="234" w:hanging="234"/>
              <w:jc w:val="both"/>
              <w:rPr>
                <w:color w:val="000000" w:themeColor="text1"/>
                <w:lang w:val="id-ID"/>
              </w:rPr>
            </w:pPr>
            <w:r>
              <w:rPr>
                <w:color w:val="000000" w:themeColor="text1"/>
              </w:rPr>
              <w:t xml:space="preserve">Saya </w:t>
            </w:r>
            <w:r w:rsidRPr="00EB7B82">
              <w:rPr>
                <w:bCs/>
                <w:color w:val="000000"/>
                <w:lang w:eastAsia="ja-JP"/>
              </w:rPr>
              <w:t>selalu datang dan pulang bekerja tepat pada jam yang ditentukan</w:t>
            </w:r>
          </w:p>
        </w:tc>
        <w:tc>
          <w:tcPr>
            <w:tcW w:w="1329" w:type="dxa"/>
          </w:tcPr>
          <w:p w:rsidR="003757A5" w:rsidRDefault="003757A5" w:rsidP="00DF6926">
            <w:pPr>
              <w:spacing w:line="480" w:lineRule="auto"/>
              <w:jc w:val="center"/>
              <w:rPr>
                <w:color w:val="000000" w:themeColor="text1"/>
                <w:lang w:val="id-ID"/>
              </w:rPr>
            </w:pPr>
            <w:r>
              <w:rPr>
                <w:color w:val="000000" w:themeColor="text1"/>
                <w:lang w:val="id-ID"/>
              </w:rPr>
              <w:lastRenderedPageBreak/>
              <w:t>Interval</w:t>
            </w:r>
          </w:p>
        </w:tc>
      </w:tr>
    </w:tbl>
    <w:p w:rsidR="00C8336E" w:rsidRPr="00C8336E" w:rsidRDefault="000E7132" w:rsidP="003574FC">
      <w:pPr>
        <w:spacing w:line="480" w:lineRule="auto"/>
        <w:jc w:val="both"/>
        <w:rPr>
          <w:b/>
          <w:color w:val="000000" w:themeColor="text1"/>
          <w:lang w:val="da-DK"/>
        </w:rPr>
      </w:pPr>
      <w:r>
        <w:rPr>
          <w:noProof/>
          <w:lang w:val="id-ID" w:eastAsia="id-ID"/>
        </w:rPr>
        <w:lastRenderedPageBreak/>
        <w:pict>
          <v:rect id="_x0000_s1275" style="position:absolute;left:0;text-align:left;margin-left:-48.3pt;margin-top:-654.55pt;width:238.6pt;height:24.3pt;z-index:251798528;mso-position-horizontal-relative:text;mso-position-vertical-relative:text" stroked="f">
            <v:textbox style="mso-next-textbox:#_x0000_s1275">
              <w:txbxContent>
                <w:p w:rsidR="002148AB" w:rsidRPr="00E70996" w:rsidRDefault="002148AB" w:rsidP="002148AB">
                  <w:pPr>
                    <w:rPr>
                      <w:lang w:val="id-ID"/>
                    </w:rPr>
                  </w:pPr>
                  <w:r w:rsidRPr="00E70996">
                    <w:rPr>
                      <w:lang w:val="id-ID"/>
                    </w:rPr>
                    <w:t xml:space="preserve">Lanjutan Tabel </w:t>
                  </w:r>
                  <w:r>
                    <w:rPr>
                      <w:lang w:val="id-ID"/>
                    </w:rPr>
                    <w:t>3</w:t>
                  </w:r>
                  <w:r w:rsidRPr="00E70996">
                    <w:rPr>
                      <w:lang w:val="id-ID"/>
                    </w:rPr>
                    <w:t>.1..............</w:t>
                  </w:r>
                </w:p>
              </w:txbxContent>
            </v:textbox>
          </v:rect>
        </w:pict>
      </w:r>
    </w:p>
    <w:p w:rsidR="00014DFA" w:rsidRPr="001A1056" w:rsidRDefault="00014DFA" w:rsidP="00F664FB">
      <w:pPr>
        <w:numPr>
          <w:ilvl w:val="1"/>
          <w:numId w:val="4"/>
        </w:numPr>
        <w:spacing w:line="480" w:lineRule="auto"/>
        <w:jc w:val="both"/>
        <w:rPr>
          <w:b/>
          <w:color w:val="000000" w:themeColor="text1"/>
          <w:lang w:val="da-DK"/>
        </w:rPr>
      </w:pPr>
      <w:r w:rsidRPr="001A1056">
        <w:rPr>
          <w:b/>
          <w:color w:val="000000" w:themeColor="text1"/>
        </w:rPr>
        <w:t>Sumber</w:t>
      </w:r>
      <w:r w:rsidRPr="001A1056">
        <w:rPr>
          <w:b/>
          <w:color w:val="000000" w:themeColor="text1"/>
          <w:lang w:val="da-DK"/>
        </w:rPr>
        <w:t xml:space="preserve"> Data</w:t>
      </w:r>
    </w:p>
    <w:p w:rsidR="00014DFA" w:rsidRPr="001A1056" w:rsidRDefault="00014DFA" w:rsidP="00565D0E">
      <w:pPr>
        <w:spacing w:line="480" w:lineRule="auto"/>
        <w:ind w:firstLine="540"/>
        <w:jc w:val="both"/>
        <w:rPr>
          <w:color w:val="000000" w:themeColor="text1"/>
          <w:lang w:val="sv-SE"/>
        </w:rPr>
      </w:pPr>
      <w:r w:rsidRPr="001A1056">
        <w:rPr>
          <w:b/>
          <w:color w:val="000000" w:themeColor="text1"/>
          <w:lang w:val="da-DK"/>
        </w:rPr>
        <w:tab/>
      </w:r>
      <w:r w:rsidRPr="001A1056">
        <w:rPr>
          <w:color w:val="000000" w:themeColor="text1"/>
          <w:lang w:val="da-DK"/>
        </w:rPr>
        <w:t xml:space="preserve">Data </w:t>
      </w:r>
      <w:r w:rsidRPr="001A1056">
        <w:rPr>
          <w:color w:val="000000" w:themeColor="text1"/>
          <w:lang w:val="sv-SE"/>
        </w:rPr>
        <w:t>berdasarkan sumbernya terdiri dari:</w:t>
      </w:r>
    </w:p>
    <w:p w:rsidR="00C50FF7" w:rsidRPr="001A1056" w:rsidRDefault="00014DFA" w:rsidP="00363250">
      <w:pPr>
        <w:numPr>
          <w:ilvl w:val="1"/>
          <w:numId w:val="1"/>
        </w:numPr>
        <w:tabs>
          <w:tab w:val="clear" w:pos="1440"/>
        </w:tabs>
        <w:spacing w:line="480" w:lineRule="auto"/>
        <w:ind w:left="720"/>
        <w:jc w:val="both"/>
        <w:rPr>
          <w:color w:val="000000" w:themeColor="text1"/>
        </w:rPr>
      </w:pPr>
      <w:r w:rsidRPr="001A1056">
        <w:rPr>
          <w:color w:val="000000" w:themeColor="text1"/>
        </w:rPr>
        <w:t>Data Primer</w:t>
      </w:r>
    </w:p>
    <w:p w:rsidR="00A44681" w:rsidRDefault="00C50FF7" w:rsidP="0019291E">
      <w:pPr>
        <w:spacing w:line="480" w:lineRule="auto"/>
        <w:ind w:left="720" w:hanging="360"/>
        <w:jc w:val="both"/>
        <w:rPr>
          <w:color w:val="000000" w:themeColor="text1"/>
        </w:rPr>
      </w:pPr>
      <w:r w:rsidRPr="001A1056">
        <w:rPr>
          <w:color w:val="000000" w:themeColor="text1"/>
        </w:rPr>
        <w:tab/>
      </w:r>
      <w:r w:rsidR="00014DFA" w:rsidRPr="001A1056">
        <w:rPr>
          <w:color w:val="000000" w:themeColor="text1"/>
        </w:rPr>
        <w:t xml:space="preserve">Yaitu </w:t>
      </w:r>
      <w:r w:rsidR="008A6F63">
        <w:rPr>
          <w:color w:val="000000" w:themeColor="text1"/>
        </w:rPr>
        <w:t>s</w:t>
      </w:r>
      <w:r w:rsidR="008A6F63">
        <w:t xml:space="preserve">umber data yang langsung memberikan data kepada pengumpul data.” Pengumpulan data primer dalam penelitian ini melalui cara menyebarkan kuesioner dan melakukan wawancara secara langsung dengan pihak-pihak yang berhubungan dengan penelitian yang dilakukan, dalam hal ini auditor eksternal (Sugiyono, 2010). </w:t>
      </w:r>
      <w:r w:rsidR="008A6F63" w:rsidRPr="001A1056">
        <w:rPr>
          <w:color w:val="000000" w:themeColor="text1"/>
        </w:rPr>
        <w:t xml:space="preserve">Data </w:t>
      </w:r>
      <w:r w:rsidR="00014DFA" w:rsidRPr="001A1056">
        <w:rPr>
          <w:color w:val="000000" w:themeColor="text1"/>
        </w:rPr>
        <w:t xml:space="preserve">yang diperoleh langsung dari obyek yang diteliti dengan menggunakan kuisioner yang berfungsi untuk mengetahui </w:t>
      </w:r>
      <w:r w:rsidR="003D2BFE">
        <w:rPr>
          <w:color w:val="000000" w:themeColor="text1"/>
          <w:lang w:val="id-ID"/>
        </w:rPr>
        <w:t>respon</w:t>
      </w:r>
      <w:r w:rsidR="00014DFA" w:rsidRPr="001A1056">
        <w:rPr>
          <w:color w:val="000000" w:themeColor="text1"/>
        </w:rPr>
        <w:t xml:space="preserve"> dan karakteristik responden </w:t>
      </w:r>
      <w:r w:rsidR="003D2BFE">
        <w:rPr>
          <w:color w:val="000000" w:themeColor="text1"/>
          <w:lang w:val="id-ID"/>
        </w:rPr>
        <w:t>mengenai</w:t>
      </w:r>
      <w:r w:rsidR="003D2BFE">
        <w:rPr>
          <w:color w:val="000000" w:themeColor="text1"/>
        </w:rPr>
        <w:t xml:space="preserve"> pe</w:t>
      </w:r>
      <w:r w:rsidR="000818F0">
        <w:rPr>
          <w:color w:val="000000" w:themeColor="text1"/>
          <w:lang w:val="id-ID"/>
        </w:rPr>
        <w:t>m</w:t>
      </w:r>
      <w:r w:rsidR="003D2BFE">
        <w:rPr>
          <w:color w:val="000000" w:themeColor="text1"/>
        </w:rPr>
        <w:t>bagian kerja, wewenang dan kinerja karyawan</w:t>
      </w:r>
      <w:r w:rsidR="00D46BCF">
        <w:rPr>
          <w:color w:val="000000" w:themeColor="text1"/>
        </w:rPr>
        <w:t>.</w:t>
      </w:r>
    </w:p>
    <w:p w:rsidR="00014DFA" w:rsidRPr="001A1056" w:rsidRDefault="00014DFA" w:rsidP="00363250">
      <w:pPr>
        <w:numPr>
          <w:ilvl w:val="1"/>
          <w:numId w:val="1"/>
        </w:numPr>
        <w:tabs>
          <w:tab w:val="clear" w:pos="1440"/>
        </w:tabs>
        <w:spacing w:line="480" w:lineRule="auto"/>
        <w:ind w:left="720"/>
        <w:jc w:val="both"/>
        <w:rPr>
          <w:color w:val="000000" w:themeColor="text1"/>
        </w:rPr>
      </w:pPr>
      <w:r w:rsidRPr="001A1056">
        <w:rPr>
          <w:color w:val="000000" w:themeColor="text1"/>
        </w:rPr>
        <w:t>Data sekunder</w:t>
      </w:r>
    </w:p>
    <w:p w:rsidR="003948D5" w:rsidRDefault="00014DFA" w:rsidP="00B459C8">
      <w:pPr>
        <w:spacing w:line="480" w:lineRule="auto"/>
        <w:ind w:left="720" w:hanging="360"/>
        <w:jc w:val="both"/>
        <w:rPr>
          <w:color w:val="000000" w:themeColor="text1"/>
        </w:rPr>
      </w:pPr>
      <w:r w:rsidRPr="001A1056">
        <w:rPr>
          <w:color w:val="000000" w:themeColor="text1"/>
        </w:rPr>
        <w:tab/>
        <w:t xml:space="preserve">Yaitu </w:t>
      </w:r>
      <w:r w:rsidR="008A6F63">
        <w:rPr>
          <w:color w:val="000000" w:themeColor="text1"/>
        </w:rPr>
        <w:t>s</w:t>
      </w:r>
      <w:r w:rsidR="008A6F63">
        <w:t xml:space="preserve">umber yang tidak langsung memberikan data kepada pengumpul data, misalnya lewat orang lain atau lewat dokumen (Sugiyono, 2010). </w:t>
      </w:r>
      <w:r w:rsidR="008A6F63" w:rsidRPr="001A1056">
        <w:rPr>
          <w:color w:val="000000" w:themeColor="text1"/>
        </w:rPr>
        <w:t xml:space="preserve">Data </w:t>
      </w:r>
      <w:r w:rsidRPr="001A1056">
        <w:rPr>
          <w:color w:val="000000" w:themeColor="text1"/>
        </w:rPr>
        <w:t>yang diperoleh bukan dari sumber utama dan sumber informasi atas data ini digunakan sebagai pelengkap sumber data primer baik melalui mass</w:t>
      </w:r>
      <w:r w:rsidR="0015158D">
        <w:rPr>
          <w:color w:val="000000" w:themeColor="text1"/>
        </w:rPr>
        <w:t xml:space="preserve"> </w:t>
      </w:r>
      <w:r w:rsidRPr="001A1056">
        <w:rPr>
          <w:color w:val="000000" w:themeColor="text1"/>
        </w:rPr>
        <w:t>media, literatur, maupun data pendukung lainnya.</w:t>
      </w:r>
    </w:p>
    <w:p w:rsidR="00C8336E" w:rsidRDefault="00C8336E" w:rsidP="00B459C8">
      <w:pPr>
        <w:spacing w:line="480" w:lineRule="auto"/>
        <w:ind w:left="720" w:hanging="360"/>
        <w:jc w:val="both"/>
        <w:rPr>
          <w:color w:val="000000" w:themeColor="text1"/>
        </w:rPr>
      </w:pPr>
    </w:p>
    <w:p w:rsidR="00014DFA" w:rsidRPr="001A1056" w:rsidRDefault="00014DFA" w:rsidP="00F664FB">
      <w:pPr>
        <w:numPr>
          <w:ilvl w:val="1"/>
          <w:numId w:val="4"/>
        </w:numPr>
        <w:spacing w:line="480" w:lineRule="auto"/>
        <w:jc w:val="both"/>
        <w:rPr>
          <w:b/>
          <w:color w:val="000000" w:themeColor="text1"/>
        </w:rPr>
      </w:pPr>
      <w:r w:rsidRPr="001A1056">
        <w:rPr>
          <w:b/>
          <w:color w:val="000000" w:themeColor="text1"/>
        </w:rPr>
        <w:lastRenderedPageBreak/>
        <w:t>Populasi dan Sampel</w:t>
      </w:r>
    </w:p>
    <w:p w:rsidR="00014DFA" w:rsidRPr="001A1056" w:rsidRDefault="00014DFA" w:rsidP="00F664FB">
      <w:pPr>
        <w:numPr>
          <w:ilvl w:val="7"/>
          <w:numId w:val="3"/>
        </w:numPr>
        <w:spacing w:line="480" w:lineRule="auto"/>
        <w:ind w:left="720"/>
        <w:jc w:val="both"/>
        <w:rPr>
          <w:color w:val="000000" w:themeColor="text1"/>
        </w:rPr>
      </w:pPr>
      <w:r w:rsidRPr="001A1056">
        <w:rPr>
          <w:color w:val="000000" w:themeColor="text1"/>
        </w:rPr>
        <w:t>Populasi</w:t>
      </w:r>
    </w:p>
    <w:p w:rsidR="00014DFA" w:rsidRDefault="00014DFA" w:rsidP="00B459C8">
      <w:pPr>
        <w:spacing w:line="480" w:lineRule="auto"/>
        <w:ind w:left="720" w:firstLine="720"/>
        <w:jc w:val="both"/>
        <w:rPr>
          <w:color w:val="000000" w:themeColor="text1"/>
          <w:lang w:val="fi-FI"/>
        </w:rPr>
      </w:pPr>
      <w:r w:rsidRPr="001A1056">
        <w:rPr>
          <w:color w:val="000000" w:themeColor="text1"/>
          <w:lang w:val="fi-FI"/>
        </w:rPr>
        <w:t xml:space="preserve">Adalah jumlah keseluruhan subyek penelitian, Arikunto </w:t>
      </w:r>
      <w:r w:rsidR="00AA60EB" w:rsidRPr="001A1056">
        <w:rPr>
          <w:color w:val="000000" w:themeColor="text1"/>
          <w:lang w:val="fi-FI"/>
        </w:rPr>
        <w:t>(200</w:t>
      </w:r>
      <w:r w:rsidR="00EA63B2">
        <w:rPr>
          <w:color w:val="000000" w:themeColor="text1"/>
          <w:lang w:val="id-ID"/>
        </w:rPr>
        <w:t>6</w:t>
      </w:r>
      <w:r w:rsidRPr="001A1056">
        <w:rPr>
          <w:color w:val="000000" w:themeColor="text1"/>
          <w:lang w:val="fi-FI"/>
        </w:rPr>
        <w:t xml:space="preserve">). Populasi mempunyai kuantitas tertentu yang ditetapkan untuk dipelajari dan selanjutnya ditarik kesimpulan. </w:t>
      </w:r>
      <w:r w:rsidR="001D49B6" w:rsidRPr="00F104F0">
        <w:rPr>
          <w:lang w:val="id-ID"/>
        </w:rPr>
        <w:t>Populasi adalah keseluruhan objek penelitian yang akan diteliti (Arikunto, 2006)</w:t>
      </w:r>
      <w:r w:rsidR="001D49B6">
        <w:t xml:space="preserve">. </w:t>
      </w:r>
      <w:r w:rsidR="001D49B6" w:rsidRPr="00354748">
        <w:rPr>
          <w:color w:val="000000"/>
          <w:lang w:val="id-ID"/>
        </w:rPr>
        <w:t xml:space="preserve">Populasi </w:t>
      </w:r>
      <w:r w:rsidR="001D49B6">
        <w:rPr>
          <w:color w:val="000000"/>
        </w:rPr>
        <w:t xml:space="preserve">dalam penelitian ini adalah semua </w:t>
      </w:r>
      <w:r w:rsidR="001D49B6" w:rsidRPr="003B4C7C">
        <w:t xml:space="preserve">karyawan </w:t>
      </w:r>
      <w:r w:rsidR="00724982">
        <w:t xml:space="preserve">bagian produksi </w:t>
      </w:r>
      <w:r w:rsidR="001D49B6">
        <w:rPr>
          <w:lang w:val="id-ID"/>
        </w:rPr>
        <w:t>CV. Surya Kencana Food Jombang</w:t>
      </w:r>
      <w:r w:rsidR="001D49B6">
        <w:t xml:space="preserve"> yang berjumlah </w:t>
      </w:r>
      <w:r w:rsidR="001D49B6">
        <w:rPr>
          <w:lang w:val="id-ID"/>
        </w:rPr>
        <w:t>309</w:t>
      </w:r>
      <w:r w:rsidR="001D49B6">
        <w:t xml:space="preserve"> </w:t>
      </w:r>
      <w:r w:rsidR="001D49B6">
        <w:rPr>
          <w:lang w:val="id-ID"/>
        </w:rPr>
        <w:t>karyawan</w:t>
      </w:r>
      <w:r w:rsidR="00797602" w:rsidRPr="001A1056">
        <w:rPr>
          <w:color w:val="000000" w:themeColor="text1"/>
          <w:lang w:val="fi-FI"/>
        </w:rPr>
        <w:t xml:space="preserve">. </w:t>
      </w:r>
      <w:r w:rsidR="00710FCA" w:rsidRPr="001A1056">
        <w:rPr>
          <w:color w:val="000000" w:themeColor="text1"/>
          <w:lang w:val="fi-FI"/>
        </w:rPr>
        <w:t xml:space="preserve"> </w:t>
      </w:r>
    </w:p>
    <w:p w:rsidR="00014DFA" w:rsidRPr="001A1056" w:rsidRDefault="00014DFA" w:rsidP="00F664FB">
      <w:pPr>
        <w:numPr>
          <w:ilvl w:val="7"/>
          <w:numId w:val="3"/>
        </w:numPr>
        <w:spacing w:line="480" w:lineRule="auto"/>
        <w:ind w:left="720"/>
        <w:jc w:val="both"/>
        <w:rPr>
          <w:color w:val="000000" w:themeColor="text1"/>
        </w:rPr>
      </w:pPr>
      <w:r w:rsidRPr="001A1056">
        <w:rPr>
          <w:color w:val="000000" w:themeColor="text1"/>
        </w:rPr>
        <w:t>Sampel dan Teknik Sampling</w:t>
      </w:r>
    </w:p>
    <w:p w:rsidR="001D49B6" w:rsidRPr="00165048" w:rsidRDefault="001D49B6" w:rsidP="001D49B6">
      <w:pPr>
        <w:autoSpaceDE w:val="0"/>
        <w:autoSpaceDN w:val="0"/>
        <w:adjustRightInd w:val="0"/>
        <w:spacing w:line="480" w:lineRule="auto"/>
        <w:ind w:left="709"/>
        <w:jc w:val="both"/>
        <w:rPr>
          <w:color w:val="000000"/>
          <w:lang w:val="es-ES"/>
        </w:rPr>
      </w:pPr>
      <w:r w:rsidRPr="00354748">
        <w:rPr>
          <w:color w:val="000000"/>
          <w:lang w:val="id-ID"/>
        </w:rPr>
        <w:t xml:space="preserve">Sampel menurut </w:t>
      </w:r>
      <w:r w:rsidRPr="00354748">
        <w:rPr>
          <w:rFonts w:eastAsia="MS Mincho"/>
          <w:lang w:eastAsia="ja-JP"/>
        </w:rPr>
        <w:t>Arikunto</w:t>
      </w:r>
      <w:r w:rsidRPr="00354748">
        <w:t xml:space="preserve"> (2006), adalah sebagian atau wakil populasi yang diteliti. </w:t>
      </w:r>
      <w:r w:rsidRPr="00165048">
        <w:rPr>
          <w:color w:val="000000"/>
          <w:lang w:val="es-ES"/>
        </w:rPr>
        <w:t>Cara untuk menentukan sampel menggunakan rumus Slovin (Umar, 200</w:t>
      </w:r>
      <w:r>
        <w:rPr>
          <w:color w:val="000000"/>
          <w:lang w:val="id-ID"/>
        </w:rPr>
        <w:t>8</w:t>
      </w:r>
      <w:r w:rsidRPr="00165048">
        <w:rPr>
          <w:color w:val="000000"/>
          <w:lang w:val="es-ES"/>
        </w:rPr>
        <w:t>) adalah sebagai berikut:</w:t>
      </w:r>
    </w:p>
    <w:p w:rsidR="001D49B6" w:rsidRPr="00165048" w:rsidRDefault="001D49B6" w:rsidP="001D49B6">
      <w:pPr>
        <w:pStyle w:val="BodyTextIndent2"/>
        <w:ind w:firstLine="77"/>
        <w:rPr>
          <w:color w:val="000000"/>
        </w:rPr>
      </w:pPr>
      <w:r w:rsidRPr="00165048">
        <w:rPr>
          <w:color w:val="000000"/>
          <w:lang w:val="es-ES"/>
        </w:rPr>
        <w:tab/>
      </w:r>
      <w:r w:rsidRPr="00165048">
        <w:rPr>
          <w:color w:val="000000"/>
          <w:lang w:val="es-ES"/>
        </w:rPr>
        <w:tab/>
      </w:r>
      <w:r w:rsidRPr="00165048">
        <w:rPr>
          <w:color w:val="000000"/>
          <w:position w:val="-24"/>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fillcolor="window">
            <v:imagedata r:id="rId8" o:title=""/>
          </v:shape>
          <o:OLEObject Type="Embed" ProgID="Equation.3" ShapeID="_x0000_i1025" DrawAspect="Content" ObjectID="_1583673464" r:id="rId9"/>
        </w:object>
      </w:r>
    </w:p>
    <w:p w:rsidR="001D49B6" w:rsidRPr="00165048" w:rsidRDefault="001D49B6" w:rsidP="001D49B6">
      <w:pPr>
        <w:pStyle w:val="BodyTextIndent2"/>
        <w:spacing w:line="360" w:lineRule="auto"/>
        <w:ind w:firstLine="360"/>
        <w:rPr>
          <w:color w:val="000000"/>
          <w:lang w:val="sv-SE"/>
        </w:rPr>
      </w:pPr>
      <w:r w:rsidRPr="00165048">
        <w:rPr>
          <w:color w:val="000000"/>
          <w:lang w:val="sv-SE"/>
        </w:rPr>
        <w:t xml:space="preserve">Dimana </w:t>
      </w:r>
      <w:r w:rsidRPr="00165048">
        <w:rPr>
          <w:color w:val="000000"/>
          <w:lang w:val="sv-SE"/>
        </w:rPr>
        <w:tab/>
        <w:t>n = ukuran sampel</w:t>
      </w:r>
    </w:p>
    <w:p w:rsidR="001D49B6" w:rsidRPr="00165048" w:rsidRDefault="001D49B6" w:rsidP="001D49B6">
      <w:pPr>
        <w:pStyle w:val="BodyTextIndent2"/>
        <w:spacing w:line="360" w:lineRule="auto"/>
        <w:ind w:left="1800" w:firstLine="360"/>
        <w:rPr>
          <w:color w:val="000000"/>
          <w:lang w:val="sv-SE"/>
        </w:rPr>
      </w:pPr>
      <w:r w:rsidRPr="00165048">
        <w:rPr>
          <w:color w:val="000000"/>
          <w:lang w:val="sv-SE"/>
        </w:rPr>
        <w:t>N = ukuran populasi</w:t>
      </w:r>
    </w:p>
    <w:p w:rsidR="001D49B6" w:rsidRPr="00165048" w:rsidRDefault="001D49B6" w:rsidP="001D49B6">
      <w:pPr>
        <w:pStyle w:val="BodyTextIndent2"/>
        <w:spacing w:line="360" w:lineRule="auto"/>
        <w:ind w:left="1440" w:firstLine="720"/>
        <w:rPr>
          <w:color w:val="000000"/>
          <w:lang w:val="sv-SE"/>
        </w:rPr>
      </w:pPr>
      <w:r w:rsidRPr="00165048">
        <w:rPr>
          <w:color w:val="000000"/>
          <w:lang w:val="sv-SE"/>
        </w:rPr>
        <w:t>e  = persen kelonggaran sebesar 10% atau 0,1.</w:t>
      </w:r>
    </w:p>
    <w:p w:rsidR="001D49B6" w:rsidRDefault="001D49B6" w:rsidP="001D49B6">
      <w:pPr>
        <w:autoSpaceDE w:val="0"/>
        <w:autoSpaceDN w:val="0"/>
        <w:adjustRightInd w:val="0"/>
        <w:spacing w:line="480" w:lineRule="auto"/>
        <w:ind w:left="709"/>
        <w:jc w:val="both"/>
        <w:rPr>
          <w:lang w:val="id-ID"/>
        </w:rPr>
      </w:pPr>
    </w:p>
    <w:p w:rsidR="001D49B6" w:rsidRPr="00165048" w:rsidRDefault="001D49B6" w:rsidP="001D49B6">
      <w:pPr>
        <w:autoSpaceDE w:val="0"/>
        <w:autoSpaceDN w:val="0"/>
        <w:adjustRightInd w:val="0"/>
        <w:spacing w:line="480" w:lineRule="auto"/>
        <w:ind w:left="709"/>
        <w:jc w:val="both"/>
        <w:rPr>
          <w:color w:val="000000"/>
          <w:lang w:val="sv-SE"/>
        </w:rPr>
      </w:pPr>
      <w:r w:rsidRPr="00165048">
        <w:t>Dengan</w:t>
      </w:r>
      <w:r>
        <w:rPr>
          <w:lang w:val="id-ID"/>
        </w:rPr>
        <w:t xml:space="preserve"> </w:t>
      </w:r>
      <w:r w:rsidRPr="00165048">
        <w:t>demikian</w:t>
      </w:r>
      <w:r w:rsidRPr="00165048">
        <w:rPr>
          <w:color w:val="000000"/>
          <w:lang w:val="sv-SE"/>
        </w:rPr>
        <w:t xml:space="preserve"> dapat diketahui jumlah sampel minimal yang digunakan, dalam penelitian ini sebagai berikut:</w:t>
      </w:r>
    </w:p>
    <w:p w:rsidR="001D49B6" w:rsidRDefault="001D49B6" w:rsidP="001D49B6">
      <w:pPr>
        <w:pStyle w:val="BlockText"/>
        <w:tabs>
          <w:tab w:val="left" w:pos="1276"/>
        </w:tabs>
        <w:spacing w:line="240" w:lineRule="auto"/>
        <w:ind w:left="360" w:right="49"/>
        <w:jc w:val="both"/>
        <w:rPr>
          <w:color w:val="000000"/>
          <w:sz w:val="24"/>
          <w:szCs w:val="24"/>
          <w:lang w:val="id-ID"/>
        </w:rPr>
      </w:pPr>
    </w:p>
    <w:p w:rsidR="001D49B6" w:rsidRPr="0015158D" w:rsidRDefault="0015158D" w:rsidP="0015158D">
      <w:pPr>
        <w:pStyle w:val="BodyTextIndent2"/>
        <w:ind w:left="1080" w:firstLine="360"/>
        <w:rPr>
          <w:color w:val="000000"/>
        </w:rPr>
      </w:pPr>
      <w:r w:rsidRPr="0015158D">
        <w:rPr>
          <w:color w:val="000000"/>
          <w:position w:val="-30"/>
        </w:rPr>
        <w:object w:dxaOrig="1960" w:dyaOrig="680">
          <v:shape id="_x0000_i1026" type="#_x0000_t75" style="width:100.5pt;height:33.75pt" o:ole="" fillcolor="window">
            <v:imagedata r:id="rId10" o:title=""/>
          </v:shape>
          <o:OLEObject Type="Embed" ProgID="Equation.3" ShapeID="_x0000_i1026" DrawAspect="Content" ObjectID="_1583673465" r:id="rId11"/>
        </w:object>
      </w:r>
    </w:p>
    <w:p w:rsidR="001D49B6" w:rsidRPr="002822EB" w:rsidRDefault="001D49B6" w:rsidP="001D49B6">
      <w:pPr>
        <w:autoSpaceDE w:val="0"/>
        <w:autoSpaceDN w:val="0"/>
        <w:adjustRightInd w:val="0"/>
        <w:spacing w:line="480" w:lineRule="auto"/>
        <w:ind w:left="1276"/>
        <w:jc w:val="both"/>
        <w:rPr>
          <w:color w:val="000000"/>
        </w:rPr>
      </w:pPr>
      <w:r>
        <w:rPr>
          <w:color w:val="000000"/>
          <w:lang w:val="sv-SE"/>
        </w:rPr>
        <w:tab/>
        <w:t xml:space="preserve">n </w:t>
      </w:r>
      <w:r>
        <w:rPr>
          <w:color w:val="000000"/>
          <w:lang w:val="sv-SE"/>
        </w:rPr>
        <w:tab/>
        <w:t xml:space="preserve">= </w:t>
      </w:r>
      <w:r w:rsidR="002822EB">
        <w:rPr>
          <w:color w:val="000000"/>
          <w:lang w:val="sv-SE"/>
        </w:rPr>
        <w:t>1</w:t>
      </w:r>
      <w:r>
        <w:rPr>
          <w:color w:val="000000"/>
          <w:lang w:val="sv-SE"/>
        </w:rPr>
        <w:t>7</w:t>
      </w:r>
      <w:r w:rsidR="002822EB">
        <w:rPr>
          <w:color w:val="000000"/>
        </w:rPr>
        <w:t>4</w:t>
      </w:r>
      <w:r w:rsidRPr="00165048">
        <w:rPr>
          <w:color w:val="000000"/>
          <w:lang w:val="sv-SE"/>
        </w:rPr>
        <w:t>,</w:t>
      </w:r>
      <w:r w:rsidR="002822EB">
        <w:rPr>
          <w:color w:val="000000"/>
        </w:rPr>
        <w:t>3</w:t>
      </w:r>
    </w:p>
    <w:p w:rsidR="00014DFA" w:rsidRPr="001A1056" w:rsidRDefault="001D49B6" w:rsidP="001D49B6">
      <w:pPr>
        <w:spacing w:line="480" w:lineRule="auto"/>
        <w:ind w:left="720" w:firstLine="720"/>
        <w:jc w:val="both"/>
        <w:rPr>
          <w:color w:val="000000" w:themeColor="text1"/>
        </w:rPr>
      </w:pPr>
      <w:r w:rsidRPr="00165048">
        <w:lastRenderedPageBreak/>
        <w:t>Berdasarkan</w:t>
      </w:r>
      <w:r w:rsidRPr="00165048">
        <w:rPr>
          <w:color w:val="000000"/>
          <w:lang w:val="sv-SE" w:eastAsia="ja-JP"/>
        </w:rPr>
        <w:t xml:space="preserve"> </w:t>
      </w:r>
      <w:r w:rsidRPr="007C3EA6">
        <w:t>perhitungan</w:t>
      </w:r>
      <w:r w:rsidRPr="00165048">
        <w:rPr>
          <w:color w:val="000000"/>
          <w:lang w:val="sv-SE" w:eastAsia="ja-JP"/>
        </w:rPr>
        <w:t xml:space="preserve"> tersebut pengambilan sampel ditetapkan menjadi </w:t>
      </w:r>
      <w:r w:rsidR="002822EB">
        <w:rPr>
          <w:color w:val="000000"/>
          <w:lang w:val="sv-SE" w:eastAsia="ja-JP"/>
        </w:rPr>
        <w:t>1</w:t>
      </w:r>
      <w:r w:rsidRPr="00165048">
        <w:rPr>
          <w:color w:val="000000"/>
          <w:lang w:val="sv-SE" w:eastAsia="ja-JP"/>
        </w:rPr>
        <w:t>7</w:t>
      </w:r>
      <w:r w:rsidR="002822EB">
        <w:rPr>
          <w:color w:val="000000"/>
          <w:lang w:eastAsia="ja-JP"/>
        </w:rPr>
        <w:t>4</w:t>
      </w:r>
      <w:r>
        <w:rPr>
          <w:color w:val="000000"/>
          <w:lang w:val="id-ID" w:eastAsia="ja-JP"/>
        </w:rPr>
        <w:t xml:space="preserve"> </w:t>
      </w:r>
      <w:r w:rsidRPr="00165048">
        <w:rPr>
          <w:color w:val="000000"/>
          <w:lang w:val="sv-SE" w:eastAsia="ja-JP"/>
        </w:rPr>
        <w:t>karyawan</w:t>
      </w:r>
      <w:r>
        <w:rPr>
          <w:lang w:val="id-ID"/>
        </w:rPr>
        <w:t xml:space="preserve">. </w:t>
      </w:r>
      <w:r w:rsidRPr="006F037B">
        <w:rPr>
          <w:color w:val="000000" w:themeColor="text1"/>
        </w:rPr>
        <w:t xml:space="preserve">Teknik yang digunakan dalam pengambilan sampel adalah cara </w:t>
      </w:r>
      <w:r w:rsidRPr="006F037B">
        <w:rPr>
          <w:i/>
          <w:color w:val="000000" w:themeColor="text1"/>
          <w:lang w:val="id-ID"/>
        </w:rPr>
        <w:t>accidental</w:t>
      </w:r>
      <w:r w:rsidRPr="006F037B">
        <w:rPr>
          <w:i/>
          <w:color w:val="000000" w:themeColor="text1"/>
        </w:rPr>
        <w:t xml:space="preserve"> sampling</w:t>
      </w:r>
      <w:r w:rsidRPr="006F037B">
        <w:rPr>
          <w:iCs/>
          <w:color w:val="000000" w:themeColor="text1"/>
        </w:rPr>
        <w:t xml:space="preserve">, yaitu </w:t>
      </w:r>
      <w:r w:rsidRPr="006F037B">
        <w:rPr>
          <w:rFonts w:eastAsia="+mn-ea"/>
          <w:color w:val="000000" w:themeColor="text1"/>
          <w:kern w:val="24"/>
        </w:rPr>
        <w:t xml:space="preserve">teknik penentuan sampel berdasarkan kebetulan, yaitu siapa saja yang secara kebetulan bertemu dengan peneliti dapat digunakan sebagai sampel, bila dipandang orang yang </w:t>
      </w:r>
      <w:r w:rsidRPr="006F037B">
        <w:rPr>
          <w:rFonts w:eastAsia="+mn-ea"/>
          <w:color w:val="000000" w:themeColor="text1"/>
          <w:kern w:val="24"/>
          <w:lang w:val="pt-BR"/>
        </w:rPr>
        <w:t>kebetulan ditemui itu cocok sebagai sumber data</w:t>
      </w:r>
      <w:r w:rsidRPr="006F037B">
        <w:rPr>
          <w:iCs/>
          <w:color w:val="000000" w:themeColor="text1"/>
        </w:rPr>
        <w:t xml:space="preserve">  (Sugiyono, 2007).</w:t>
      </w:r>
      <w:r>
        <w:rPr>
          <w:iCs/>
          <w:color w:val="000000" w:themeColor="text1"/>
          <w:lang w:val="id-ID"/>
        </w:rPr>
        <w:t xml:space="preserve"> Dalam hal ini karyawan bagian produksi yang kebetulan ditemui peneliti pada saat penelitian</w:t>
      </w:r>
      <w:r w:rsidR="00014DFA" w:rsidRPr="001A1056">
        <w:rPr>
          <w:color w:val="000000" w:themeColor="text1"/>
          <w:lang w:val="id-ID"/>
        </w:rPr>
        <w:t>.</w:t>
      </w:r>
      <w:r w:rsidR="003948D5" w:rsidRPr="001A1056">
        <w:rPr>
          <w:color w:val="000000" w:themeColor="text1"/>
          <w:lang w:val="id-ID"/>
        </w:rPr>
        <w:t xml:space="preserve"> </w:t>
      </w:r>
    </w:p>
    <w:p w:rsidR="00014DFA" w:rsidRPr="001A1056" w:rsidRDefault="00014DFA" w:rsidP="00F664FB">
      <w:pPr>
        <w:numPr>
          <w:ilvl w:val="1"/>
          <w:numId w:val="4"/>
        </w:numPr>
        <w:spacing w:line="480" w:lineRule="auto"/>
        <w:jc w:val="both"/>
        <w:rPr>
          <w:b/>
          <w:color w:val="000000" w:themeColor="text1"/>
        </w:rPr>
      </w:pPr>
      <w:r w:rsidRPr="001A1056">
        <w:rPr>
          <w:b/>
          <w:color w:val="000000" w:themeColor="text1"/>
        </w:rPr>
        <w:t xml:space="preserve">Teknik Pengumpulan Data </w:t>
      </w:r>
    </w:p>
    <w:p w:rsidR="00014DFA" w:rsidRPr="001A1056" w:rsidRDefault="00014DFA" w:rsidP="00F77087">
      <w:pPr>
        <w:spacing w:line="480" w:lineRule="auto"/>
        <w:ind w:left="720" w:firstLine="720"/>
        <w:jc w:val="both"/>
        <w:rPr>
          <w:color w:val="000000" w:themeColor="text1"/>
          <w:lang w:val="sv-SE"/>
        </w:rPr>
      </w:pPr>
      <w:r w:rsidRPr="001A1056">
        <w:rPr>
          <w:color w:val="000000" w:themeColor="text1"/>
          <w:lang w:val="sv-SE"/>
        </w:rPr>
        <w:t xml:space="preserve">Dalam penelitian ini teknik </w:t>
      </w:r>
      <w:r w:rsidRPr="001A1056">
        <w:rPr>
          <w:color w:val="000000" w:themeColor="text1"/>
          <w:lang w:val="id-ID"/>
        </w:rPr>
        <w:t>pengumpulan</w:t>
      </w:r>
      <w:r w:rsidRPr="001A1056">
        <w:rPr>
          <w:color w:val="000000" w:themeColor="text1"/>
          <w:lang w:val="sv-SE"/>
        </w:rPr>
        <w:t xml:space="preserve"> data dengan menggunakan:</w:t>
      </w:r>
    </w:p>
    <w:p w:rsidR="005E00FF" w:rsidRPr="002438F7" w:rsidRDefault="005E00FF" w:rsidP="00F664FB">
      <w:pPr>
        <w:pStyle w:val="BodyTextIndent"/>
        <w:widowControl w:val="0"/>
        <w:numPr>
          <w:ilvl w:val="0"/>
          <w:numId w:val="15"/>
        </w:numPr>
        <w:spacing w:after="0" w:line="480" w:lineRule="auto"/>
        <w:ind w:left="993"/>
        <w:jc w:val="both"/>
      </w:pPr>
      <w:r w:rsidRPr="002438F7">
        <w:t>Observasi</w:t>
      </w:r>
    </w:p>
    <w:p w:rsidR="005E00FF" w:rsidRPr="00AD465C" w:rsidRDefault="005E00FF" w:rsidP="005E00FF">
      <w:pPr>
        <w:pStyle w:val="BodyTextIndent"/>
        <w:widowControl w:val="0"/>
        <w:tabs>
          <w:tab w:val="num" w:pos="993"/>
        </w:tabs>
        <w:spacing w:after="0" w:line="480" w:lineRule="auto"/>
        <w:ind w:left="993"/>
        <w:jc w:val="both"/>
        <w:rPr>
          <w:color w:val="000000"/>
          <w:lang w:eastAsia="ja-JP"/>
        </w:rPr>
      </w:pPr>
      <w:r w:rsidRPr="002438F7">
        <w:rPr>
          <w:lang w:val="sv-SE"/>
        </w:rPr>
        <w:t>Teknik pengumpulan data dengan pengamatan langsung terhadap kegiatan yang berhubungan dengan obyek yang diteliti.</w:t>
      </w:r>
    </w:p>
    <w:p w:rsidR="005E00FF" w:rsidRPr="00702DD4" w:rsidRDefault="005E00FF" w:rsidP="00F664FB">
      <w:pPr>
        <w:pStyle w:val="BodyTextIndent"/>
        <w:widowControl w:val="0"/>
        <w:numPr>
          <w:ilvl w:val="0"/>
          <w:numId w:val="15"/>
        </w:numPr>
        <w:spacing w:after="0" w:line="480" w:lineRule="auto"/>
        <w:ind w:left="993"/>
        <w:jc w:val="both"/>
        <w:rPr>
          <w:color w:val="000000"/>
          <w:lang w:eastAsia="ja-JP"/>
        </w:rPr>
      </w:pPr>
      <w:r w:rsidRPr="00702DD4">
        <w:rPr>
          <w:color w:val="000000"/>
          <w:lang w:eastAsia="ja-JP"/>
        </w:rPr>
        <w:t>Angket</w:t>
      </w:r>
    </w:p>
    <w:p w:rsidR="005E00FF" w:rsidRPr="00093050" w:rsidRDefault="005E00FF" w:rsidP="005E00FF">
      <w:pPr>
        <w:pStyle w:val="BodyTextIndent"/>
        <w:widowControl w:val="0"/>
        <w:tabs>
          <w:tab w:val="num" w:pos="993"/>
        </w:tabs>
        <w:spacing w:after="0" w:line="480" w:lineRule="auto"/>
        <w:ind w:left="993"/>
        <w:jc w:val="both"/>
        <w:rPr>
          <w:lang w:val="id-ID"/>
        </w:rPr>
      </w:pPr>
      <w:r>
        <w:t xml:space="preserve">Angket </w:t>
      </w:r>
      <w:r w:rsidRPr="00C55F2E">
        <w:rPr>
          <w:color w:val="000000"/>
          <w:lang w:eastAsia="ja-JP"/>
        </w:rPr>
        <w:t xml:space="preserve">ini disusun secara terstruktur untuk menjaring data, sehingga diperoleh data yang akurat berupa tanggapan langsung dari </w:t>
      </w:r>
      <w:r w:rsidR="00093050">
        <w:rPr>
          <w:color w:val="000000"/>
          <w:lang w:val="id-ID" w:eastAsia="ja-JP"/>
        </w:rPr>
        <w:t>karyawan.</w:t>
      </w:r>
    </w:p>
    <w:p w:rsidR="005E00FF" w:rsidRPr="002438F7" w:rsidRDefault="005E00FF" w:rsidP="00F664FB">
      <w:pPr>
        <w:pStyle w:val="BodyTextIndent"/>
        <w:widowControl w:val="0"/>
        <w:numPr>
          <w:ilvl w:val="0"/>
          <w:numId w:val="15"/>
        </w:numPr>
        <w:spacing w:after="0" w:line="480" w:lineRule="auto"/>
        <w:ind w:left="993"/>
        <w:jc w:val="both"/>
      </w:pPr>
      <w:r w:rsidRPr="00D034CB">
        <w:t>Wawancara</w:t>
      </w:r>
    </w:p>
    <w:p w:rsidR="005E00FF" w:rsidRDefault="005E00FF" w:rsidP="005E00FF">
      <w:pPr>
        <w:pStyle w:val="BodyTextIndent"/>
        <w:widowControl w:val="0"/>
        <w:spacing w:line="480" w:lineRule="auto"/>
        <w:ind w:left="993"/>
        <w:jc w:val="both"/>
      </w:pPr>
      <w:r w:rsidRPr="002438F7">
        <w:t xml:space="preserve">Teknik pengumpulan data dengan melakukan wawancara langsung dengan karyawan dan </w:t>
      </w:r>
      <w:r w:rsidR="00E91B69">
        <w:t>pimpinan</w:t>
      </w:r>
      <w:r w:rsidRPr="002438F7">
        <w:t>.</w:t>
      </w:r>
    </w:p>
    <w:p w:rsidR="005E00FF" w:rsidRPr="002438F7" w:rsidRDefault="005E00FF" w:rsidP="00F664FB">
      <w:pPr>
        <w:pStyle w:val="BodyTextIndent"/>
        <w:widowControl w:val="0"/>
        <w:numPr>
          <w:ilvl w:val="0"/>
          <w:numId w:val="15"/>
        </w:numPr>
        <w:spacing w:after="0" w:line="480" w:lineRule="auto"/>
        <w:ind w:left="993"/>
        <w:jc w:val="both"/>
      </w:pPr>
      <w:r w:rsidRPr="002438F7">
        <w:t>Dokumentasi</w:t>
      </w:r>
    </w:p>
    <w:p w:rsidR="0019456F" w:rsidRPr="001A1056" w:rsidRDefault="005E00FF" w:rsidP="005E00FF">
      <w:pPr>
        <w:spacing w:line="480" w:lineRule="auto"/>
        <w:ind w:left="1080"/>
        <w:jc w:val="both"/>
        <w:rPr>
          <w:color w:val="000000" w:themeColor="text1"/>
          <w:lang w:val="sv-SE"/>
        </w:rPr>
      </w:pPr>
      <w:r w:rsidRPr="002438F7">
        <w:rPr>
          <w:lang w:val="sv-SE"/>
        </w:rPr>
        <w:t>Teknik pengumpulan data dengan cara melihat catatan-catatan dan dokumen-dokumen yang ada diperusahaan.</w:t>
      </w:r>
    </w:p>
    <w:p w:rsidR="00014DFA" w:rsidRPr="001A1056" w:rsidRDefault="00014DFA" w:rsidP="00F664FB">
      <w:pPr>
        <w:numPr>
          <w:ilvl w:val="1"/>
          <w:numId w:val="4"/>
        </w:numPr>
        <w:spacing w:line="480" w:lineRule="auto"/>
        <w:jc w:val="both"/>
        <w:rPr>
          <w:b/>
          <w:color w:val="000000" w:themeColor="text1"/>
        </w:rPr>
      </w:pPr>
      <w:r w:rsidRPr="001A1056">
        <w:rPr>
          <w:b/>
          <w:color w:val="000000" w:themeColor="text1"/>
        </w:rPr>
        <w:lastRenderedPageBreak/>
        <w:t>Teknik Pengukuran Data</w:t>
      </w:r>
    </w:p>
    <w:p w:rsidR="00441EDB" w:rsidRPr="001A1056" w:rsidRDefault="00154A50" w:rsidP="00811E70">
      <w:pPr>
        <w:spacing w:line="480" w:lineRule="auto"/>
        <w:ind w:left="360" w:firstLine="720"/>
        <w:jc w:val="both"/>
        <w:rPr>
          <w:color w:val="000000" w:themeColor="text1"/>
          <w:lang w:val="sv-SE"/>
        </w:rPr>
      </w:pPr>
      <w:r w:rsidRPr="001A1056">
        <w:rPr>
          <w:color w:val="000000" w:themeColor="text1"/>
        </w:rPr>
        <w:t>Skala pengukuran data adalah aturan untuk mengkuantitatifkan data dari penguk</w:t>
      </w:r>
      <w:r w:rsidR="002649EF" w:rsidRPr="001A1056">
        <w:rPr>
          <w:color w:val="000000" w:themeColor="text1"/>
        </w:rPr>
        <w:t>uran suatu variabel (Sugiyono,</w:t>
      </w:r>
      <w:r w:rsidR="008C0B2B">
        <w:rPr>
          <w:color w:val="000000" w:themeColor="text1"/>
          <w:lang w:val="id-ID"/>
        </w:rPr>
        <w:t xml:space="preserve"> </w:t>
      </w:r>
      <w:r w:rsidR="007506F1" w:rsidRPr="001A1056">
        <w:rPr>
          <w:color w:val="000000" w:themeColor="text1"/>
        </w:rPr>
        <w:t>200</w:t>
      </w:r>
      <w:r w:rsidR="00DF3B0F">
        <w:rPr>
          <w:color w:val="000000" w:themeColor="text1"/>
          <w:lang w:val="id-ID"/>
        </w:rPr>
        <w:t>7</w:t>
      </w:r>
      <w:r w:rsidRPr="001A1056">
        <w:rPr>
          <w:color w:val="000000" w:themeColor="text1"/>
        </w:rPr>
        <w:t xml:space="preserve">) data yang diperoleh dari adanya penelitian ini adalah data yang bersifat kuantitatif. </w:t>
      </w:r>
      <w:r w:rsidR="00441EDB" w:rsidRPr="001A1056">
        <w:rPr>
          <w:color w:val="000000" w:themeColor="text1"/>
          <w:lang w:val="sv-SE"/>
        </w:rPr>
        <w:t xml:space="preserve">Teknik pengukuran data yang digunakan dalam penelitian ini adalah skala </w:t>
      </w:r>
      <w:r w:rsidR="005117FF" w:rsidRPr="001A1056">
        <w:rPr>
          <w:color w:val="000000" w:themeColor="text1"/>
          <w:lang w:val="sv-SE"/>
        </w:rPr>
        <w:t>Likert</w:t>
      </w:r>
      <w:r w:rsidR="00441EDB" w:rsidRPr="001A1056">
        <w:rPr>
          <w:color w:val="000000" w:themeColor="text1"/>
          <w:lang w:val="sv-SE"/>
        </w:rPr>
        <w:t xml:space="preserve">. </w:t>
      </w:r>
      <w:r w:rsidR="00441EDB" w:rsidRPr="005117FF">
        <w:rPr>
          <w:iCs/>
          <w:color w:val="000000" w:themeColor="text1"/>
          <w:lang w:val="sv-SE"/>
        </w:rPr>
        <w:t>Skala likert</w:t>
      </w:r>
      <w:r w:rsidR="00441EDB" w:rsidRPr="001A1056">
        <w:rPr>
          <w:color w:val="000000" w:themeColor="text1"/>
          <w:lang w:val="sv-SE"/>
        </w:rPr>
        <w:t xml:space="preserve"> adalah skala yang didasarkan atas penjumlahan sikap responden dalam merespon pernyataan berkaitan indikator-indikator suatu konsep atau variabel yang sedang diukur. Skala likert digunakan secara luas yang mengharuskan responden untuk menunjukkan derajat setuju atau tidak setuju kepada setiap pernyataan yang berkaitan dengan obyek yang dinilai (</w:t>
      </w:r>
      <w:r w:rsidR="003072A2" w:rsidRPr="001A1056">
        <w:rPr>
          <w:color w:val="000000" w:themeColor="text1"/>
          <w:lang w:val="sv-SE"/>
        </w:rPr>
        <w:t>Sugiyono</w:t>
      </w:r>
      <w:r w:rsidR="002649EF" w:rsidRPr="001A1056">
        <w:rPr>
          <w:color w:val="000000" w:themeColor="text1"/>
          <w:lang w:val="sv-SE"/>
        </w:rPr>
        <w:t>,</w:t>
      </w:r>
      <w:r w:rsidR="008C0B2B">
        <w:rPr>
          <w:color w:val="000000" w:themeColor="text1"/>
          <w:lang w:val="id-ID"/>
        </w:rPr>
        <w:t xml:space="preserve"> </w:t>
      </w:r>
      <w:r w:rsidR="007506F1" w:rsidRPr="001A1056">
        <w:rPr>
          <w:color w:val="000000" w:themeColor="text1"/>
          <w:lang w:val="sv-SE"/>
        </w:rPr>
        <w:t>200</w:t>
      </w:r>
      <w:r w:rsidR="008C0B2B">
        <w:rPr>
          <w:color w:val="000000" w:themeColor="text1"/>
          <w:lang w:val="id-ID"/>
        </w:rPr>
        <w:t>7</w:t>
      </w:r>
      <w:r w:rsidR="00441EDB" w:rsidRPr="001A1056">
        <w:rPr>
          <w:color w:val="000000" w:themeColor="text1"/>
          <w:lang w:val="sv-SE"/>
        </w:rPr>
        <w:t>). Untuk tujuan analisis kuantitatif maka ditetapkan jawaban dari responden mendapat skor, yang terbagi dalam kategori penelitian yaitu:</w:t>
      </w:r>
    </w:p>
    <w:p w:rsidR="00441EDB" w:rsidRPr="001A1056" w:rsidRDefault="004B79A5" w:rsidP="00F664FB">
      <w:pPr>
        <w:pStyle w:val="ListParagraph"/>
        <w:numPr>
          <w:ilvl w:val="0"/>
          <w:numId w:val="2"/>
        </w:numPr>
        <w:spacing w:line="480" w:lineRule="auto"/>
        <w:ind w:left="1080"/>
        <w:jc w:val="both"/>
        <w:rPr>
          <w:color w:val="000000" w:themeColor="text1"/>
          <w:lang w:val="sv-SE"/>
        </w:rPr>
      </w:pPr>
      <w:r w:rsidRPr="001A1056">
        <w:rPr>
          <w:color w:val="000000" w:themeColor="text1"/>
          <w:lang w:val="sv-SE"/>
        </w:rPr>
        <w:t>Untuk jawaban (SS</w:t>
      </w:r>
      <w:r w:rsidR="00441EDB" w:rsidRPr="001A1056">
        <w:rPr>
          <w:color w:val="000000" w:themeColor="text1"/>
          <w:lang w:val="sv-SE"/>
        </w:rPr>
        <w:t xml:space="preserve">) diberi skor 5, artinya responden sangat setuju </w:t>
      </w:r>
    </w:p>
    <w:p w:rsidR="00441EDB" w:rsidRPr="001A1056" w:rsidRDefault="00441EDB" w:rsidP="00F664FB">
      <w:pPr>
        <w:pStyle w:val="ListParagraph"/>
        <w:numPr>
          <w:ilvl w:val="0"/>
          <w:numId w:val="2"/>
        </w:numPr>
        <w:spacing w:line="480" w:lineRule="auto"/>
        <w:ind w:left="1080"/>
        <w:jc w:val="both"/>
        <w:rPr>
          <w:color w:val="000000" w:themeColor="text1"/>
          <w:lang w:val="sv-SE"/>
        </w:rPr>
      </w:pPr>
      <w:r w:rsidRPr="001A1056">
        <w:rPr>
          <w:color w:val="000000" w:themeColor="text1"/>
          <w:lang w:val="sv-SE"/>
        </w:rPr>
        <w:t>Untuk jawaban (</w:t>
      </w:r>
      <w:r w:rsidR="004B79A5" w:rsidRPr="001A1056">
        <w:rPr>
          <w:color w:val="000000" w:themeColor="text1"/>
          <w:lang w:val="sv-SE"/>
        </w:rPr>
        <w:t>S</w:t>
      </w:r>
      <w:r w:rsidRPr="001A1056">
        <w:rPr>
          <w:color w:val="000000" w:themeColor="text1"/>
          <w:lang w:val="sv-SE"/>
        </w:rPr>
        <w:t xml:space="preserve">) diberi skor 4, artinya responden setuju </w:t>
      </w:r>
    </w:p>
    <w:p w:rsidR="00441EDB" w:rsidRPr="001A1056" w:rsidRDefault="00441EDB" w:rsidP="00F664FB">
      <w:pPr>
        <w:pStyle w:val="ListParagraph"/>
        <w:numPr>
          <w:ilvl w:val="0"/>
          <w:numId w:val="2"/>
        </w:numPr>
        <w:spacing w:line="480" w:lineRule="auto"/>
        <w:ind w:left="1080"/>
        <w:jc w:val="both"/>
        <w:rPr>
          <w:color w:val="000000" w:themeColor="text1"/>
          <w:lang w:val="sv-SE"/>
        </w:rPr>
      </w:pPr>
      <w:r w:rsidRPr="001A1056">
        <w:rPr>
          <w:color w:val="000000" w:themeColor="text1"/>
          <w:lang w:val="sv-SE"/>
        </w:rPr>
        <w:t>Untuk jawaban (</w:t>
      </w:r>
      <w:r w:rsidR="004B79A5" w:rsidRPr="001A1056">
        <w:rPr>
          <w:color w:val="000000" w:themeColor="text1"/>
          <w:lang w:val="sv-SE"/>
        </w:rPr>
        <w:t>N</w:t>
      </w:r>
      <w:r w:rsidRPr="001A1056">
        <w:rPr>
          <w:color w:val="000000" w:themeColor="text1"/>
          <w:lang w:val="sv-SE"/>
        </w:rPr>
        <w:t xml:space="preserve">) diberi skor 3, artinya responden </w:t>
      </w:r>
      <w:r w:rsidR="00830DF1" w:rsidRPr="001A1056">
        <w:rPr>
          <w:color w:val="000000" w:themeColor="text1"/>
          <w:lang w:val="sv-SE"/>
        </w:rPr>
        <w:t>netral</w:t>
      </w:r>
    </w:p>
    <w:p w:rsidR="00441EDB" w:rsidRPr="001A1056" w:rsidRDefault="00441EDB" w:rsidP="00F664FB">
      <w:pPr>
        <w:pStyle w:val="ListParagraph"/>
        <w:numPr>
          <w:ilvl w:val="0"/>
          <w:numId w:val="2"/>
        </w:numPr>
        <w:spacing w:line="480" w:lineRule="auto"/>
        <w:ind w:left="1080"/>
        <w:jc w:val="both"/>
        <w:rPr>
          <w:color w:val="000000" w:themeColor="text1"/>
          <w:lang w:val="sv-SE"/>
        </w:rPr>
      </w:pPr>
      <w:r w:rsidRPr="001A1056">
        <w:rPr>
          <w:color w:val="000000" w:themeColor="text1"/>
          <w:lang w:val="sv-SE"/>
        </w:rPr>
        <w:t>Untuk  jawaban (</w:t>
      </w:r>
      <w:r w:rsidR="004B79A5" w:rsidRPr="001A1056">
        <w:rPr>
          <w:color w:val="000000" w:themeColor="text1"/>
          <w:lang w:val="sv-SE"/>
        </w:rPr>
        <w:t>TS</w:t>
      </w:r>
      <w:r w:rsidRPr="001A1056">
        <w:rPr>
          <w:color w:val="000000" w:themeColor="text1"/>
          <w:lang w:val="sv-SE"/>
        </w:rPr>
        <w:t xml:space="preserve">) diberi skor 2, artinya responden tidak setuju </w:t>
      </w:r>
    </w:p>
    <w:p w:rsidR="00441EDB" w:rsidRPr="001A1056" w:rsidRDefault="004B79A5" w:rsidP="00F664FB">
      <w:pPr>
        <w:pStyle w:val="ListParagraph"/>
        <w:numPr>
          <w:ilvl w:val="0"/>
          <w:numId w:val="2"/>
        </w:numPr>
        <w:spacing w:line="480" w:lineRule="auto"/>
        <w:ind w:left="1080"/>
        <w:jc w:val="both"/>
        <w:rPr>
          <w:color w:val="000000" w:themeColor="text1"/>
          <w:lang w:val="sv-SE"/>
        </w:rPr>
      </w:pPr>
      <w:r w:rsidRPr="001A1056">
        <w:rPr>
          <w:color w:val="000000" w:themeColor="text1"/>
          <w:lang w:val="sv-SE"/>
        </w:rPr>
        <w:t>Untuk jawaban (STS</w:t>
      </w:r>
      <w:r w:rsidR="00441EDB" w:rsidRPr="001A1056">
        <w:rPr>
          <w:color w:val="000000" w:themeColor="text1"/>
          <w:lang w:val="sv-SE"/>
        </w:rPr>
        <w:t>) diberi skor 1, artinya responden sangat tidak setuju</w:t>
      </w:r>
    </w:p>
    <w:p w:rsidR="002F2239" w:rsidRPr="001A1056" w:rsidRDefault="002F2239" w:rsidP="00F664FB">
      <w:pPr>
        <w:numPr>
          <w:ilvl w:val="1"/>
          <w:numId w:val="4"/>
        </w:numPr>
        <w:spacing w:line="480" w:lineRule="auto"/>
        <w:jc w:val="both"/>
        <w:rPr>
          <w:b/>
          <w:bCs/>
          <w:color w:val="000000" w:themeColor="text1"/>
        </w:rPr>
      </w:pPr>
      <w:r w:rsidRPr="001A1056">
        <w:rPr>
          <w:b/>
          <w:color w:val="000000" w:themeColor="text1"/>
        </w:rPr>
        <w:t>Pengujian Data</w:t>
      </w:r>
    </w:p>
    <w:p w:rsidR="002F2239" w:rsidRPr="001A1056" w:rsidRDefault="002F2239" w:rsidP="00F664FB">
      <w:pPr>
        <w:pStyle w:val="Heading1"/>
        <w:keepNext w:val="0"/>
        <w:widowControl w:val="0"/>
        <w:numPr>
          <w:ilvl w:val="1"/>
          <w:numId w:val="2"/>
        </w:numPr>
        <w:tabs>
          <w:tab w:val="clear" w:pos="1440"/>
          <w:tab w:val="num" w:pos="720"/>
        </w:tabs>
        <w:spacing w:line="480" w:lineRule="auto"/>
        <w:ind w:left="720"/>
        <w:rPr>
          <w:color w:val="000000" w:themeColor="text1"/>
          <w:lang w:val="da-DK"/>
        </w:rPr>
      </w:pPr>
      <w:r w:rsidRPr="001A1056">
        <w:rPr>
          <w:color w:val="000000" w:themeColor="text1"/>
          <w:lang w:val="da-DK"/>
        </w:rPr>
        <w:t xml:space="preserve">Uji Validitas </w:t>
      </w:r>
    </w:p>
    <w:p w:rsidR="002F2239" w:rsidRPr="001A1056" w:rsidRDefault="002F2239" w:rsidP="00811E70">
      <w:pPr>
        <w:pStyle w:val="BodyTextIndent"/>
        <w:widowControl w:val="0"/>
        <w:spacing w:after="0" w:line="480" w:lineRule="auto"/>
        <w:ind w:left="568" w:firstLine="568"/>
        <w:jc w:val="both"/>
        <w:rPr>
          <w:color w:val="000000" w:themeColor="text1"/>
          <w:lang w:val="da-DK"/>
        </w:rPr>
      </w:pPr>
      <w:r w:rsidRPr="001A1056">
        <w:rPr>
          <w:color w:val="000000" w:themeColor="text1"/>
          <w:lang w:val="da-DK"/>
        </w:rPr>
        <w:t xml:space="preserve">Pengujian ini dimaksimalkan untuk menilai validitas (kesahihan) kuesioner yang akan digunakan untuk menjaring data. Validitas menjelaskan gambaran sejauh mana suatu angket dapat mengukur informasi </w:t>
      </w:r>
      <w:r w:rsidRPr="001A1056">
        <w:rPr>
          <w:color w:val="000000" w:themeColor="text1"/>
          <w:lang w:val="da-DK"/>
        </w:rPr>
        <w:lastRenderedPageBreak/>
        <w:t>yang dibutuhkan. Sebuah instrumen dikatakan valid apabila mampu mengukur apa yang diinginkan dan mengungkap data varians yang diteliti secara tepat (Arikunto, 200</w:t>
      </w:r>
      <w:r w:rsidR="003E4F87">
        <w:rPr>
          <w:color w:val="000000" w:themeColor="text1"/>
          <w:lang w:val="id-ID"/>
        </w:rPr>
        <w:t>6</w:t>
      </w:r>
      <w:r w:rsidRPr="001A1056">
        <w:rPr>
          <w:color w:val="000000" w:themeColor="text1"/>
          <w:lang w:val="da-DK"/>
        </w:rPr>
        <w:t>).</w:t>
      </w:r>
    </w:p>
    <w:p w:rsidR="002F2239" w:rsidRPr="001A1056" w:rsidRDefault="005117FF" w:rsidP="00811E70">
      <w:pPr>
        <w:pStyle w:val="BodyTextIndent"/>
        <w:widowControl w:val="0"/>
        <w:spacing w:after="0" w:line="480" w:lineRule="auto"/>
        <w:ind w:left="568" w:firstLine="568"/>
        <w:jc w:val="both"/>
        <w:rPr>
          <w:color w:val="000000" w:themeColor="text1"/>
          <w:lang w:val="da-DK"/>
        </w:rPr>
      </w:pPr>
      <w:r w:rsidRPr="001A1056">
        <w:rPr>
          <w:color w:val="000000" w:themeColor="text1"/>
          <w:lang w:val="da-DK"/>
        </w:rPr>
        <w:t xml:space="preserve">Teknik </w:t>
      </w:r>
      <w:r w:rsidR="002F2239" w:rsidRPr="001A1056">
        <w:rPr>
          <w:color w:val="000000" w:themeColor="text1"/>
          <w:lang w:val="da-DK"/>
        </w:rPr>
        <w:t xml:space="preserve">uji validitas internal melalui analisis butir menggunakan rumus korelasi </w:t>
      </w:r>
      <w:r w:rsidR="002F2239" w:rsidRPr="001A1056">
        <w:rPr>
          <w:i/>
          <w:color w:val="000000" w:themeColor="text1"/>
          <w:lang w:val="da-DK"/>
        </w:rPr>
        <w:t xml:space="preserve">product moment </w:t>
      </w:r>
      <w:r w:rsidR="00244F2B" w:rsidRPr="001A1056">
        <w:rPr>
          <w:color w:val="000000" w:themeColor="text1"/>
          <w:lang w:val="da-DK"/>
        </w:rPr>
        <w:t>(</w:t>
      </w:r>
      <w:r w:rsidR="003E4F87" w:rsidRPr="001A1056">
        <w:rPr>
          <w:color w:val="000000" w:themeColor="text1"/>
          <w:lang w:val="da-DK"/>
        </w:rPr>
        <w:t>Arikunto, 200</w:t>
      </w:r>
      <w:r w:rsidR="003E4F87">
        <w:rPr>
          <w:color w:val="000000" w:themeColor="text1"/>
          <w:lang w:val="id-ID"/>
        </w:rPr>
        <w:t>6</w:t>
      </w:r>
      <w:r w:rsidR="00244F2B" w:rsidRPr="001A1056">
        <w:rPr>
          <w:color w:val="000000" w:themeColor="text1"/>
          <w:lang w:val="da-DK"/>
        </w:rPr>
        <w:t>)</w:t>
      </w:r>
      <w:r w:rsidR="00244F2B" w:rsidRPr="001A1056">
        <w:rPr>
          <w:i/>
          <w:color w:val="000000" w:themeColor="text1"/>
          <w:lang w:val="da-DK"/>
        </w:rPr>
        <w:t xml:space="preserve"> </w:t>
      </w:r>
      <w:r w:rsidR="002F2239" w:rsidRPr="001A1056">
        <w:rPr>
          <w:color w:val="000000" w:themeColor="text1"/>
          <w:lang w:val="da-DK"/>
        </w:rPr>
        <w:t>yaitu :</w:t>
      </w:r>
    </w:p>
    <w:p w:rsidR="002F2239" w:rsidRPr="001A1056" w:rsidRDefault="00AD1DC0" w:rsidP="00565D0E">
      <w:pPr>
        <w:widowControl w:val="0"/>
        <w:spacing w:line="480" w:lineRule="auto"/>
        <w:ind w:left="644"/>
        <w:jc w:val="both"/>
        <w:rPr>
          <w:color w:val="000000" w:themeColor="text1"/>
          <w:vertAlign w:val="superscript"/>
        </w:rPr>
      </w:pPr>
      <w:r w:rsidRPr="001A1056">
        <w:rPr>
          <w:noProof/>
          <w:color w:val="000000" w:themeColor="text1"/>
        </w:rPr>
        <w:drawing>
          <wp:inline distT="0" distB="0" distL="0" distR="0">
            <wp:extent cx="2600325" cy="428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lum bright="-40000" contrast="60000"/>
                    </a:blip>
                    <a:srcRect/>
                    <a:stretch>
                      <a:fillRect/>
                    </a:stretch>
                  </pic:blipFill>
                  <pic:spPr bwMode="auto">
                    <a:xfrm>
                      <a:off x="0" y="0"/>
                      <a:ext cx="2600325" cy="428625"/>
                    </a:xfrm>
                    <a:prstGeom prst="rect">
                      <a:avLst/>
                    </a:prstGeom>
                    <a:noFill/>
                    <a:ln w="9525">
                      <a:noFill/>
                      <a:miter lim="800000"/>
                      <a:headEnd/>
                      <a:tailEnd/>
                    </a:ln>
                  </pic:spPr>
                </pic:pic>
              </a:graphicData>
            </a:graphic>
          </wp:inline>
        </w:drawing>
      </w:r>
      <w:r w:rsidR="002F2239" w:rsidRPr="001A1056">
        <w:rPr>
          <w:color w:val="000000" w:themeColor="text1"/>
          <w:vertAlign w:val="superscript"/>
        </w:rPr>
        <w:tab/>
      </w:r>
    </w:p>
    <w:p w:rsidR="002F2239" w:rsidRPr="001A1056" w:rsidRDefault="002F2239" w:rsidP="008A6F63">
      <w:pPr>
        <w:widowControl w:val="0"/>
        <w:ind w:left="644"/>
        <w:jc w:val="both"/>
        <w:rPr>
          <w:color w:val="000000" w:themeColor="text1"/>
        </w:rPr>
      </w:pPr>
      <w:r w:rsidRPr="001A1056">
        <w:rPr>
          <w:color w:val="000000" w:themeColor="text1"/>
        </w:rPr>
        <w:t>Dimana :</w:t>
      </w:r>
    </w:p>
    <w:p w:rsidR="002F2239" w:rsidRPr="001A1056" w:rsidRDefault="002F2239" w:rsidP="008A6F63">
      <w:pPr>
        <w:widowControl w:val="0"/>
        <w:ind w:left="644"/>
        <w:jc w:val="both"/>
        <w:rPr>
          <w:color w:val="000000" w:themeColor="text1"/>
        </w:rPr>
      </w:pPr>
      <w:r w:rsidRPr="001A1056">
        <w:rPr>
          <w:color w:val="000000" w:themeColor="text1"/>
        </w:rPr>
        <w:t>r</w:t>
      </w:r>
      <w:r w:rsidRPr="001A1056">
        <w:rPr>
          <w:color w:val="000000" w:themeColor="text1"/>
        </w:rPr>
        <w:tab/>
        <w:t>= koefisien korelasi</w:t>
      </w:r>
    </w:p>
    <w:p w:rsidR="002F2239" w:rsidRPr="001A1056" w:rsidRDefault="002F2239" w:rsidP="008A6F63">
      <w:pPr>
        <w:widowControl w:val="0"/>
        <w:ind w:left="644"/>
        <w:jc w:val="both"/>
        <w:rPr>
          <w:color w:val="000000" w:themeColor="text1"/>
        </w:rPr>
      </w:pPr>
      <w:r w:rsidRPr="001A1056">
        <w:rPr>
          <w:color w:val="000000" w:themeColor="text1"/>
        </w:rPr>
        <w:t>X   =</w:t>
      </w:r>
      <w:r w:rsidRPr="001A1056">
        <w:rPr>
          <w:color w:val="000000" w:themeColor="text1"/>
        </w:rPr>
        <w:tab/>
        <w:t xml:space="preserve">Jumlah skor tiap item </w:t>
      </w:r>
      <w:r w:rsidRPr="001A1056">
        <w:rPr>
          <w:color w:val="000000" w:themeColor="text1"/>
        </w:rPr>
        <w:tab/>
      </w:r>
      <w:r w:rsidRPr="001A1056">
        <w:rPr>
          <w:color w:val="000000" w:themeColor="text1"/>
        </w:rPr>
        <w:tab/>
      </w:r>
    </w:p>
    <w:p w:rsidR="002F2239" w:rsidRPr="001A1056" w:rsidRDefault="002F2239" w:rsidP="008A6F63">
      <w:pPr>
        <w:widowControl w:val="0"/>
        <w:ind w:left="644"/>
        <w:jc w:val="both"/>
        <w:rPr>
          <w:color w:val="000000" w:themeColor="text1"/>
        </w:rPr>
      </w:pPr>
      <w:r w:rsidRPr="001A1056">
        <w:rPr>
          <w:color w:val="000000" w:themeColor="text1"/>
        </w:rPr>
        <w:t>Y   =</w:t>
      </w:r>
      <w:r w:rsidRPr="001A1056">
        <w:rPr>
          <w:color w:val="000000" w:themeColor="text1"/>
        </w:rPr>
        <w:tab/>
        <w:t>Jumlah total tiap item</w:t>
      </w:r>
    </w:p>
    <w:p w:rsidR="002F2239" w:rsidRDefault="002F2239" w:rsidP="008A6F63">
      <w:pPr>
        <w:widowControl w:val="0"/>
        <w:ind w:left="644"/>
        <w:jc w:val="both"/>
        <w:rPr>
          <w:color w:val="000000" w:themeColor="text1"/>
        </w:rPr>
      </w:pPr>
      <w:r w:rsidRPr="001A1056">
        <w:rPr>
          <w:color w:val="000000" w:themeColor="text1"/>
        </w:rPr>
        <w:t>N   =</w:t>
      </w:r>
      <w:r w:rsidRPr="001A1056">
        <w:rPr>
          <w:color w:val="000000" w:themeColor="text1"/>
        </w:rPr>
        <w:tab/>
        <w:t>Jumlah responden</w:t>
      </w:r>
    </w:p>
    <w:p w:rsidR="00E64170" w:rsidRPr="00795381" w:rsidRDefault="00E64170" w:rsidP="00E64170">
      <w:pPr>
        <w:spacing w:line="480" w:lineRule="auto"/>
        <w:ind w:left="851" w:firstLine="709"/>
        <w:jc w:val="both"/>
        <w:rPr>
          <w:lang w:val="id-ID"/>
        </w:rPr>
      </w:pPr>
      <w:r w:rsidRPr="00795381">
        <w:rPr>
          <w:lang w:val="id-ID"/>
        </w:rPr>
        <w:t>Pada penelitian ini digunkan sampel untuk pengujian validitas dan reliabilitas sebanyak 30 karyawan</w:t>
      </w:r>
      <w:r w:rsidRPr="00795381">
        <w:t>.</w:t>
      </w:r>
      <w:r w:rsidRPr="00795381">
        <w:rPr>
          <w:lang w:val="id-ID"/>
        </w:rPr>
        <w:t xml:space="preserve"> Berikut hasil uji validitas item pernyataan :</w:t>
      </w:r>
    </w:p>
    <w:p w:rsidR="00E64170" w:rsidRPr="00795381" w:rsidRDefault="00E64170" w:rsidP="008A6F63">
      <w:pPr>
        <w:jc w:val="center"/>
        <w:rPr>
          <w:lang w:val="id-ID"/>
        </w:rPr>
      </w:pPr>
      <w:r w:rsidRPr="00795381">
        <w:t xml:space="preserve">Tabel </w:t>
      </w:r>
      <w:r w:rsidRPr="00795381">
        <w:rPr>
          <w:lang w:val="id-ID"/>
        </w:rPr>
        <w:t>3</w:t>
      </w:r>
      <w:r w:rsidRPr="00795381">
        <w:t>.</w:t>
      </w:r>
      <w:r w:rsidRPr="00795381">
        <w:rPr>
          <w:lang w:val="id-ID"/>
        </w:rPr>
        <w:t>2</w:t>
      </w:r>
    </w:p>
    <w:p w:rsidR="00E64170" w:rsidRDefault="00E64170" w:rsidP="00E64170">
      <w:pPr>
        <w:jc w:val="center"/>
      </w:pPr>
      <w:r w:rsidRPr="00795381">
        <w:t>Hasil Pengujian Validitas</w:t>
      </w:r>
    </w:p>
    <w:p w:rsidR="002148AB" w:rsidRPr="00795381" w:rsidRDefault="002148AB" w:rsidP="00E64170">
      <w:pPr>
        <w:jc w:val="center"/>
        <w:rPr>
          <w:lang w:val="id-ID"/>
        </w:rPr>
      </w:pPr>
    </w:p>
    <w:tbl>
      <w:tblPr>
        <w:tblW w:w="7166" w:type="dxa"/>
        <w:tblInd w:w="817" w:type="dxa"/>
        <w:tblLook w:val="04A0" w:firstRow="1" w:lastRow="0" w:firstColumn="1" w:lastColumn="0" w:noHBand="0" w:noVBand="1"/>
      </w:tblPr>
      <w:tblGrid>
        <w:gridCol w:w="771"/>
        <w:gridCol w:w="2206"/>
        <w:gridCol w:w="1757"/>
        <w:gridCol w:w="1002"/>
        <w:gridCol w:w="1430"/>
      </w:tblGrid>
      <w:tr w:rsidR="00E64170" w:rsidRPr="00795381" w:rsidTr="002148AB">
        <w:trPr>
          <w:trHeight w:val="630"/>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E64170" w:rsidRPr="00795381" w:rsidRDefault="00E64170" w:rsidP="002148AB">
            <w:pPr>
              <w:jc w:val="center"/>
              <w:rPr>
                <w:b/>
                <w:bCs/>
                <w:lang w:val="id-ID" w:eastAsia="id-ID"/>
              </w:rPr>
            </w:pPr>
            <w:r w:rsidRPr="00795381">
              <w:rPr>
                <w:b/>
                <w:bCs/>
                <w:lang w:eastAsia="id-ID"/>
              </w:rPr>
              <w:t>No</w:t>
            </w:r>
            <w:r w:rsidRPr="00795381">
              <w:rPr>
                <w:b/>
                <w:bCs/>
                <w:lang w:val="id-ID" w:eastAsia="id-ID"/>
              </w:rPr>
              <w:t xml:space="preserve"> item</w:t>
            </w:r>
          </w:p>
        </w:tc>
        <w:tc>
          <w:tcPr>
            <w:tcW w:w="2206" w:type="dxa"/>
            <w:tcBorders>
              <w:top w:val="single" w:sz="4" w:space="0" w:color="auto"/>
              <w:left w:val="nil"/>
              <w:bottom w:val="single" w:sz="4" w:space="0" w:color="auto"/>
              <w:right w:val="single" w:sz="4" w:space="0" w:color="auto"/>
            </w:tcBorders>
            <w:shd w:val="clear" w:color="auto" w:fill="auto"/>
            <w:hideMark/>
          </w:tcPr>
          <w:p w:rsidR="00E64170" w:rsidRPr="00795381" w:rsidRDefault="00E64170" w:rsidP="002148AB">
            <w:pPr>
              <w:jc w:val="center"/>
              <w:rPr>
                <w:b/>
                <w:bCs/>
                <w:lang w:val="id-ID" w:eastAsia="id-ID"/>
              </w:rPr>
            </w:pPr>
            <w:r w:rsidRPr="00795381">
              <w:rPr>
                <w:b/>
                <w:bCs/>
                <w:lang w:eastAsia="id-ID"/>
              </w:rPr>
              <w:t xml:space="preserve">Variable </w:t>
            </w:r>
          </w:p>
        </w:tc>
        <w:tc>
          <w:tcPr>
            <w:tcW w:w="1757" w:type="dxa"/>
            <w:tcBorders>
              <w:top w:val="single" w:sz="4" w:space="0" w:color="auto"/>
              <w:left w:val="nil"/>
              <w:bottom w:val="single" w:sz="4" w:space="0" w:color="auto"/>
              <w:right w:val="single" w:sz="4" w:space="0" w:color="auto"/>
            </w:tcBorders>
            <w:shd w:val="clear" w:color="auto" w:fill="auto"/>
            <w:hideMark/>
          </w:tcPr>
          <w:p w:rsidR="00E64170" w:rsidRPr="00795381" w:rsidRDefault="00E64170" w:rsidP="002148AB">
            <w:pPr>
              <w:jc w:val="center"/>
              <w:rPr>
                <w:b/>
                <w:bCs/>
                <w:lang w:val="id-ID" w:eastAsia="id-ID"/>
              </w:rPr>
            </w:pPr>
            <w:r w:rsidRPr="00795381">
              <w:rPr>
                <w:b/>
                <w:bCs/>
                <w:lang w:eastAsia="id-ID"/>
              </w:rPr>
              <w:t>r  hitung</w:t>
            </w:r>
          </w:p>
        </w:tc>
        <w:tc>
          <w:tcPr>
            <w:tcW w:w="1002" w:type="dxa"/>
            <w:tcBorders>
              <w:top w:val="single" w:sz="4" w:space="0" w:color="auto"/>
              <w:left w:val="nil"/>
              <w:bottom w:val="single" w:sz="4" w:space="0" w:color="auto"/>
              <w:right w:val="single" w:sz="4" w:space="0" w:color="auto"/>
            </w:tcBorders>
            <w:shd w:val="clear" w:color="auto" w:fill="auto"/>
            <w:hideMark/>
          </w:tcPr>
          <w:p w:rsidR="00E64170" w:rsidRPr="00795381" w:rsidRDefault="00E64170" w:rsidP="002148AB">
            <w:pPr>
              <w:jc w:val="center"/>
              <w:rPr>
                <w:b/>
                <w:bCs/>
                <w:lang w:val="id-ID" w:eastAsia="id-ID"/>
              </w:rPr>
            </w:pPr>
            <w:r w:rsidRPr="00795381">
              <w:rPr>
                <w:b/>
                <w:bCs/>
                <w:lang w:eastAsia="id-ID"/>
              </w:rPr>
              <w:t>r table</w:t>
            </w:r>
          </w:p>
        </w:tc>
        <w:tc>
          <w:tcPr>
            <w:tcW w:w="1430" w:type="dxa"/>
            <w:tcBorders>
              <w:top w:val="single" w:sz="4" w:space="0" w:color="auto"/>
              <w:left w:val="nil"/>
              <w:bottom w:val="single" w:sz="4" w:space="0" w:color="auto"/>
              <w:right w:val="single" w:sz="4" w:space="0" w:color="auto"/>
            </w:tcBorders>
            <w:shd w:val="clear" w:color="auto" w:fill="auto"/>
            <w:hideMark/>
          </w:tcPr>
          <w:p w:rsidR="00E64170" w:rsidRPr="00795381" w:rsidRDefault="00E64170" w:rsidP="002148AB">
            <w:pPr>
              <w:jc w:val="center"/>
              <w:rPr>
                <w:b/>
                <w:bCs/>
                <w:lang w:val="id-ID" w:eastAsia="id-ID"/>
              </w:rPr>
            </w:pPr>
            <w:r w:rsidRPr="00795381">
              <w:rPr>
                <w:b/>
                <w:bCs/>
                <w:lang w:eastAsia="id-ID"/>
              </w:rPr>
              <w:t>Keterangan</w:t>
            </w:r>
          </w:p>
        </w:tc>
      </w:tr>
      <w:tr w:rsidR="00E64170" w:rsidRPr="00795381" w:rsidTr="002148AB">
        <w:trPr>
          <w:trHeight w:val="330"/>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1</w:t>
            </w:r>
          </w:p>
        </w:tc>
        <w:tc>
          <w:tcPr>
            <w:tcW w:w="2206" w:type="dxa"/>
            <w:vMerge w:val="restart"/>
            <w:tcBorders>
              <w:top w:val="single" w:sz="4" w:space="0" w:color="auto"/>
              <w:left w:val="single" w:sz="4" w:space="0" w:color="auto"/>
              <w:right w:val="single" w:sz="4" w:space="0" w:color="auto"/>
            </w:tcBorders>
            <w:shd w:val="clear" w:color="auto" w:fill="auto"/>
            <w:vAlign w:val="center"/>
            <w:hideMark/>
          </w:tcPr>
          <w:p w:rsidR="00E64170" w:rsidRDefault="00E64170" w:rsidP="00E64170">
            <w:pPr>
              <w:jc w:val="center"/>
              <w:rPr>
                <w:lang w:val="id-ID" w:eastAsia="id-ID"/>
              </w:rPr>
            </w:pPr>
          </w:p>
          <w:p w:rsidR="00E64170" w:rsidRDefault="00465658" w:rsidP="00E64170">
            <w:pPr>
              <w:jc w:val="center"/>
              <w:rPr>
                <w:lang w:val="id-ID" w:eastAsia="id-ID"/>
              </w:rPr>
            </w:pPr>
            <w:r>
              <w:t>Motivasi Kerja</w:t>
            </w:r>
            <w:r>
              <w:rPr>
                <w:lang w:val="id-ID"/>
              </w:rPr>
              <w:t xml:space="preserve"> </w:t>
            </w:r>
            <w:r w:rsidRPr="00012273">
              <w:t>(X</w:t>
            </w:r>
            <w:r w:rsidRPr="004B6790">
              <w:rPr>
                <w:vertAlign w:val="subscript"/>
              </w:rPr>
              <w:t>1</w:t>
            </w:r>
            <w:r w:rsidRPr="00012273">
              <w:t>)</w:t>
            </w:r>
          </w:p>
          <w:p w:rsidR="00E64170" w:rsidRDefault="00E64170" w:rsidP="00E64170">
            <w:pPr>
              <w:jc w:val="center"/>
              <w:rPr>
                <w:lang w:val="id-ID" w:eastAsia="id-ID"/>
              </w:rPr>
            </w:pPr>
          </w:p>
          <w:p w:rsidR="00E64170" w:rsidRDefault="00E64170" w:rsidP="00E64170">
            <w:pPr>
              <w:jc w:val="center"/>
              <w:rPr>
                <w:lang w:val="id-ID" w:eastAsia="id-ID"/>
              </w:rPr>
            </w:pPr>
          </w:p>
          <w:p w:rsidR="00E64170" w:rsidRPr="00795381" w:rsidRDefault="00E64170" w:rsidP="00465658">
            <w:pPr>
              <w:rPr>
                <w:lang w:val="id-ID" w:eastAsia="id-ID"/>
              </w:rPr>
            </w:pPr>
          </w:p>
        </w:tc>
        <w:tc>
          <w:tcPr>
            <w:tcW w:w="1757" w:type="dxa"/>
            <w:tcBorders>
              <w:top w:val="nil"/>
              <w:left w:val="single" w:sz="4" w:space="0" w:color="auto"/>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880</w:t>
            </w:r>
          </w:p>
        </w:tc>
        <w:tc>
          <w:tcPr>
            <w:tcW w:w="1002"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0,</w:t>
            </w:r>
            <w:r w:rsidRPr="00795381">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r w:rsidR="00E64170"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2</w:t>
            </w:r>
          </w:p>
        </w:tc>
        <w:tc>
          <w:tcPr>
            <w:tcW w:w="2206" w:type="dxa"/>
            <w:vMerge/>
            <w:tcBorders>
              <w:top w:val="nil"/>
              <w:left w:val="single" w:sz="4" w:space="0" w:color="auto"/>
              <w:right w:val="single" w:sz="4" w:space="0" w:color="auto"/>
            </w:tcBorders>
            <w:vAlign w:val="center"/>
            <w:hideMark/>
          </w:tcPr>
          <w:p w:rsidR="00E64170" w:rsidRPr="00795381" w:rsidRDefault="00E64170" w:rsidP="00E64170">
            <w:pPr>
              <w:rPr>
                <w:lang w:val="id-ID" w:eastAsia="id-ID"/>
              </w:rPr>
            </w:pPr>
          </w:p>
        </w:tc>
        <w:tc>
          <w:tcPr>
            <w:tcW w:w="1757" w:type="dxa"/>
            <w:tcBorders>
              <w:top w:val="nil"/>
              <w:left w:val="single" w:sz="4" w:space="0" w:color="auto"/>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923</w:t>
            </w:r>
          </w:p>
        </w:tc>
        <w:tc>
          <w:tcPr>
            <w:tcW w:w="1002" w:type="dxa"/>
            <w:tcBorders>
              <w:top w:val="nil"/>
              <w:left w:val="nil"/>
              <w:bottom w:val="single" w:sz="4" w:space="0" w:color="auto"/>
              <w:right w:val="single" w:sz="4" w:space="0" w:color="auto"/>
            </w:tcBorders>
            <w:shd w:val="clear" w:color="auto" w:fill="auto"/>
            <w:hideMark/>
          </w:tcPr>
          <w:p w:rsidR="00E64170" w:rsidRDefault="00E64170" w:rsidP="00E64170">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r w:rsidR="00E64170"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3</w:t>
            </w:r>
          </w:p>
        </w:tc>
        <w:tc>
          <w:tcPr>
            <w:tcW w:w="2206" w:type="dxa"/>
            <w:vMerge/>
            <w:tcBorders>
              <w:top w:val="nil"/>
              <w:left w:val="single" w:sz="4" w:space="0" w:color="auto"/>
              <w:right w:val="single" w:sz="4" w:space="0" w:color="auto"/>
            </w:tcBorders>
            <w:vAlign w:val="center"/>
            <w:hideMark/>
          </w:tcPr>
          <w:p w:rsidR="00E64170" w:rsidRPr="00795381" w:rsidRDefault="00E64170" w:rsidP="00E64170">
            <w:pPr>
              <w:rPr>
                <w:lang w:val="id-ID" w:eastAsia="id-ID"/>
              </w:rPr>
            </w:pPr>
          </w:p>
        </w:tc>
        <w:tc>
          <w:tcPr>
            <w:tcW w:w="1757" w:type="dxa"/>
            <w:tcBorders>
              <w:top w:val="nil"/>
              <w:left w:val="single" w:sz="4" w:space="0" w:color="auto"/>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885</w:t>
            </w:r>
          </w:p>
        </w:tc>
        <w:tc>
          <w:tcPr>
            <w:tcW w:w="1002" w:type="dxa"/>
            <w:tcBorders>
              <w:top w:val="nil"/>
              <w:left w:val="nil"/>
              <w:bottom w:val="single" w:sz="4" w:space="0" w:color="auto"/>
              <w:right w:val="single" w:sz="4" w:space="0" w:color="auto"/>
            </w:tcBorders>
            <w:shd w:val="clear" w:color="auto" w:fill="auto"/>
            <w:hideMark/>
          </w:tcPr>
          <w:p w:rsidR="00E64170" w:rsidRDefault="00E64170" w:rsidP="00E64170">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r w:rsidR="00E64170"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val="id-ID" w:eastAsia="id-ID"/>
              </w:rPr>
              <w:t>4</w:t>
            </w:r>
          </w:p>
        </w:tc>
        <w:tc>
          <w:tcPr>
            <w:tcW w:w="2206" w:type="dxa"/>
            <w:vMerge/>
            <w:tcBorders>
              <w:top w:val="nil"/>
              <w:left w:val="single" w:sz="4" w:space="0" w:color="auto"/>
              <w:right w:val="single" w:sz="4" w:space="0" w:color="auto"/>
            </w:tcBorders>
            <w:vAlign w:val="center"/>
            <w:hideMark/>
          </w:tcPr>
          <w:p w:rsidR="00E64170" w:rsidRPr="00795381" w:rsidRDefault="00E64170" w:rsidP="00E64170">
            <w:pPr>
              <w:rPr>
                <w:lang w:val="id-ID" w:eastAsia="id-ID"/>
              </w:rPr>
            </w:pPr>
          </w:p>
        </w:tc>
        <w:tc>
          <w:tcPr>
            <w:tcW w:w="1757" w:type="dxa"/>
            <w:tcBorders>
              <w:top w:val="nil"/>
              <w:left w:val="single" w:sz="4" w:space="0" w:color="auto"/>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880</w:t>
            </w:r>
          </w:p>
        </w:tc>
        <w:tc>
          <w:tcPr>
            <w:tcW w:w="1002" w:type="dxa"/>
            <w:tcBorders>
              <w:top w:val="nil"/>
              <w:left w:val="nil"/>
              <w:bottom w:val="single" w:sz="4" w:space="0" w:color="auto"/>
              <w:right w:val="single" w:sz="4" w:space="0" w:color="auto"/>
            </w:tcBorders>
            <w:shd w:val="clear" w:color="auto" w:fill="auto"/>
            <w:hideMark/>
          </w:tcPr>
          <w:p w:rsidR="00E64170" w:rsidRDefault="00E64170" w:rsidP="00E64170">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pPr>
            <w:r w:rsidRPr="00795381">
              <w:rPr>
                <w:lang w:eastAsia="id-ID"/>
              </w:rPr>
              <w:t>valid</w:t>
            </w:r>
          </w:p>
        </w:tc>
      </w:tr>
      <w:tr w:rsidR="00FD466D" w:rsidRPr="00795381" w:rsidTr="002148AB">
        <w:trPr>
          <w:trHeight w:val="330"/>
        </w:trPr>
        <w:tc>
          <w:tcPr>
            <w:tcW w:w="771" w:type="dxa"/>
            <w:tcBorders>
              <w:top w:val="nil"/>
              <w:left w:val="single" w:sz="4" w:space="0" w:color="auto"/>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1</w:t>
            </w:r>
          </w:p>
        </w:tc>
        <w:tc>
          <w:tcPr>
            <w:tcW w:w="2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66D" w:rsidRPr="00795381" w:rsidRDefault="00FD466D" w:rsidP="00FD466D">
            <w:pPr>
              <w:jc w:val="center"/>
              <w:rPr>
                <w:lang w:val="id-ID" w:eastAsia="id-ID"/>
              </w:rPr>
            </w:pPr>
            <w:r>
              <w:rPr>
                <w:lang w:eastAsia="id-ID"/>
              </w:rPr>
              <w:t xml:space="preserve">Pengalaman </w:t>
            </w:r>
            <w:r w:rsidRPr="00795381">
              <w:rPr>
                <w:lang w:val="id-ID" w:eastAsia="id-ID"/>
              </w:rPr>
              <w:t>Kerja (X</w:t>
            </w:r>
            <w:r w:rsidRPr="00795381">
              <w:rPr>
                <w:vertAlign w:val="subscript"/>
                <w:lang w:val="id-ID" w:eastAsia="id-ID"/>
              </w:rPr>
              <w:t>2</w:t>
            </w:r>
            <w:r w:rsidRPr="00795381">
              <w:rPr>
                <w:lang w:val="id-ID" w:eastAsia="id-ID"/>
              </w:rPr>
              <w:t>)</w:t>
            </w:r>
          </w:p>
        </w:tc>
        <w:tc>
          <w:tcPr>
            <w:tcW w:w="1757" w:type="dxa"/>
            <w:tcBorders>
              <w:top w:val="nil"/>
              <w:left w:val="nil"/>
              <w:bottom w:val="single" w:sz="4" w:space="0" w:color="auto"/>
              <w:right w:val="single" w:sz="4" w:space="0" w:color="auto"/>
            </w:tcBorders>
            <w:shd w:val="clear" w:color="auto" w:fill="auto"/>
            <w:hideMark/>
          </w:tcPr>
          <w:p w:rsidR="00FD466D" w:rsidRPr="00FD466D" w:rsidRDefault="00FD466D" w:rsidP="00FD466D">
            <w:pPr>
              <w:jc w:val="center"/>
            </w:pPr>
            <w:r w:rsidRPr="00FD466D">
              <w:rPr>
                <w:color w:val="000000"/>
                <w:szCs w:val="18"/>
              </w:rPr>
              <w:t>0,</w:t>
            </w:r>
            <w:r w:rsidRPr="00811347">
              <w:rPr>
                <w:color w:val="000000"/>
                <w:szCs w:val="18"/>
              </w:rPr>
              <w:t>480</w:t>
            </w:r>
          </w:p>
        </w:tc>
        <w:tc>
          <w:tcPr>
            <w:tcW w:w="1002" w:type="dxa"/>
            <w:tcBorders>
              <w:top w:val="nil"/>
              <w:left w:val="nil"/>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0,</w:t>
            </w:r>
            <w:r w:rsidRPr="00795381">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2</w:t>
            </w:r>
          </w:p>
        </w:tc>
        <w:tc>
          <w:tcPr>
            <w:tcW w:w="2206" w:type="dxa"/>
            <w:vMerge/>
            <w:tcBorders>
              <w:top w:val="nil"/>
              <w:left w:val="single" w:sz="4" w:space="0" w:color="auto"/>
              <w:bottom w:val="single" w:sz="4" w:space="0" w:color="auto"/>
              <w:right w:val="single" w:sz="4" w:space="0" w:color="auto"/>
            </w:tcBorders>
            <w:vAlign w:val="center"/>
            <w:hideMark/>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hideMark/>
          </w:tcPr>
          <w:p w:rsidR="00FD466D" w:rsidRPr="00FD466D" w:rsidRDefault="00FD466D" w:rsidP="00FD466D">
            <w:pPr>
              <w:jc w:val="center"/>
            </w:pPr>
            <w:r w:rsidRPr="00FD466D">
              <w:rPr>
                <w:color w:val="000000"/>
                <w:szCs w:val="18"/>
              </w:rPr>
              <w:t>0,</w:t>
            </w:r>
            <w:r w:rsidRPr="00811347">
              <w:rPr>
                <w:color w:val="000000"/>
                <w:szCs w:val="18"/>
              </w:rPr>
              <w:t>440</w:t>
            </w:r>
          </w:p>
        </w:tc>
        <w:tc>
          <w:tcPr>
            <w:tcW w:w="1002" w:type="dxa"/>
            <w:tcBorders>
              <w:top w:val="nil"/>
              <w:left w:val="nil"/>
              <w:bottom w:val="single" w:sz="4" w:space="0" w:color="auto"/>
              <w:right w:val="single" w:sz="4" w:space="0" w:color="auto"/>
            </w:tcBorders>
            <w:shd w:val="clear" w:color="auto" w:fill="auto"/>
            <w:hideMark/>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3</w:t>
            </w:r>
          </w:p>
        </w:tc>
        <w:tc>
          <w:tcPr>
            <w:tcW w:w="2206" w:type="dxa"/>
            <w:vMerge/>
            <w:tcBorders>
              <w:top w:val="nil"/>
              <w:left w:val="single" w:sz="4" w:space="0" w:color="auto"/>
              <w:bottom w:val="single" w:sz="4" w:space="0" w:color="auto"/>
              <w:right w:val="single" w:sz="4" w:space="0" w:color="auto"/>
            </w:tcBorders>
            <w:vAlign w:val="center"/>
            <w:hideMark/>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hideMark/>
          </w:tcPr>
          <w:p w:rsidR="00FD466D" w:rsidRPr="00FD466D" w:rsidRDefault="00FD466D" w:rsidP="00FD466D">
            <w:pPr>
              <w:jc w:val="center"/>
            </w:pPr>
            <w:r w:rsidRPr="00FD466D">
              <w:rPr>
                <w:color w:val="000000"/>
                <w:szCs w:val="18"/>
              </w:rPr>
              <w:t>0,</w:t>
            </w:r>
            <w:r w:rsidRPr="00811347">
              <w:rPr>
                <w:color w:val="000000"/>
                <w:szCs w:val="18"/>
              </w:rPr>
              <w:t>580</w:t>
            </w:r>
          </w:p>
        </w:tc>
        <w:tc>
          <w:tcPr>
            <w:tcW w:w="1002" w:type="dxa"/>
            <w:tcBorders>
              <w:top w:val="nil"/>
              <w:left w:val="nil"/>
              <w:bottom w:val="single" w:sz="4" w:space="0" w:color="auto"/>
              <w:right w:val="single" w:sz="4" w:space="0" w:color="auto"/>
            </w:tcBorders>
            <w:shd w:val="clear" w:color="auto" w:fill="auto"/>
            <w:hideMark/>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4</w:t>
            </w:r>
          </w:p>
        </w:tc>
        <w:tc>
          <w:tcPr>
            <w:tcW w:w="2206" w:type="dxa"/>
            <w:vMerge/>
            <w:tcBorders>
              <w:top w:val="nil"/>
              <w:left w:val="single" w:sz="4" w:space="0" w:color="auto"/>
              <w:bottom w:val="single" w:sz="4" w:space="0" w:color="auto"/>
              <w:right w:val="single" w:sz="4" w:space="0" w:color="auto"/>
            </w:tcBorders>
            <w:vAlign w:val="center"/>
            <w:hideMark/>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hideMark/>
          </w:tcPr>
          <w:p w:rsidR="00FD466D" w:rsidRPr="00FD466D" w:rsidRDefault="00FD466D" w:rsidP="00FD466D">
            <w:pPr>
              <w:jc w:val="center"/>
            </w:pPr>
            <w:r w:rsidRPr="00FD466D">
              <w:rPr>
                <w:color w:val="000000"/>
                <w:szCs w:val="18"/>
              </w:rPr>
              <w:t>0,</w:t>
            </w:r>
            <w:r w:rsidRPr="00811347">
              <w:rPr>
                <w:color w:val="000000"/>
                <w:szCs w:val="18"/>
              </w:rPr>
              <w:t>602</w:t>
            </w:r>
          </w:p>
        </w:tc>
        <w:tc>
          <w:tcPr>
            <w:tcW w:w="1002" w:type="dxa"/>
            <w:tcBorders>
              <w:top w:val="nil"/>
              <w:left w:val="nil"/>
              <w:bottom w:val="single" w:sz="4" w:space="0" w:color="auto"/>
              <w:right w:val="single" w:sz="4" w:space="0" w:color="auto"/>
            </w:tcBorders>
            <w:shd w:val="clear" w:color="auto" w:fill="auto"/>
            <w:hideMark/>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5</w:t>
            </w:r>
          </w:p>
        </w:tc>
        <w:tc>
          <w:tcPr>
            <w:tcW w:w="2206" w:type="dxa"/>
            <w:vMerge/>
            <w:tcBorders>
              <w:top w:val="nil"/>
              <w:left w:val="single" w:sz="4" w:space="0" w:color="auto"/>
              <w:bottom w:val="single" w:sz="4" w:space="0" w:color="auto"/>
              <w:right w:val="single" w:sz="4" w:space="0" w:color="auto"/>
            </w:tcBorders>
            <w:vAlign w:val="center"/>
            <w:hideMark/>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hideMark/>
          </w:tcPr>
          <w:p w:rsidR="00FD466D" w:rsidRPr="00FD466D" w:rsidRDefault="00FD466D" w:rsidP="00FD466D">
            <w:pPr>
              <w:jc w:val="center"/>
            </w:pPr>
            <w:r w:rsidRPr="00FD466D">
              <w:rPr>
                <w:color w:val="000000"/>
                <w:szCs w:val="18"/>
              </w:rPr>
              <w:t>0,</w:t>
            </w:r>
            <w:r w:rsidRPr="00811347">
              <w:rPr>
                <w:color w:val="000000"/>
                <w:szCs w:val="18"/>
              </w:rPr>
              <w:t>593</w:t>
            </w:r>
          </w:p>
        </w:tc>
        <w:tc>
          <w:tcPr>
            <w:tcW w:w="1002" w:type="dxa"/>
            <w:tcBorders>
              <w:top w:val="nil"/>
              <w:left w:val="nil"/>
              <w:bottom w:val="single" w:sz="4" w:space="0" w:color="auto"/>
              <w:right w:val="single" w:sz="4" w:space="0" w:color="auto"/>
            </w:tcBorders>
            <w:shd w:val="clear" w:color="auto" w:fill="auto"/>
            <w:hideMark/>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tcPr>
          <w:p w:rsidR="00FD466D" w:rsidRPr="00795381" w:rsidRDefault="00FD466D" w:rsidP="00FD466D">
            <w:pPr>
              <w:jc w:val="center"/>
              <w:rPr>
                <w:lang w:eastAsia="id-ID"/>
              </w:rPr>
            </w:pPr>
            <w:r>
              <w:rPr>
                <w:lang w:eastAsia="id-ID"/>
              </w:rPr>
              <w:t>6</w:t>
            </w:r>
          </w:p>
        </w:tc>
        <w:tc>
          <w:tcPr>
            <w:tcW w:w="2206" w:type="dxa"/>
            <w:vMerge/>
            <w:tcBorders>
              <w:top w:val="nil"/>
              <w:left w:val="single" w:sz="4" w:space="0" w:color="auto"/>
              <w:bottom w:val="single" w:sz="4" w:space="0" w:color="auto"/>
              <w:right w:val="single" w:sz="4" w:space="0" w:color="auto"/>
            </w:tcBorders>
            <w:vAlign w:val="center"/>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tcPr>
          <w:p w:rsidR="00FD466D" w:rsidRPr="00FD466D" w:rsidRDefault="00FD466D" w:rsidP="00FD466D">
            <w:pPr>
              <w:jc w:val="center"/>
            </w:pPr>
            <w:r w:rsidRPr="00FD466D">
              <w:rPr>
                <w:color w:val="000000"/>
                <w:szCs w:val="18"/>
              </w:rPr>
              <w:t>0,</w:t>
            </w:r>
            <w:r w:rsidRPr="00811347">
              <w:rPr>
                <w:color w:val="000000"/>
                <w:szCs w:val="18"/>
              </w:rPr>
              <w:t>699</w:t>
            </w:r>
          </w:p>
        </w:tc>
        <w:tc>
          <w:tcPr>
            <w:tcW w:w="1002" w:type="dxa"/>
            <w:tcBorders>
              <w:top w:val="nil"/>
              <w:left w:val="nil"/>
              <w:bottom w:val="single" w:sz="4" w:space="0" w:color="auto"/>
              <w:right w:val="single" w:sz="4" w:space="0" w:color="auto"/>
            </w:tcBorders>
            <w:shd w:val="clear" w:color="auto" w:fill="auto"/>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tcPr>
          <w:p w:rsidR="00FD466D" w:rsidRPr="00795381" w:rsidRDefault="00FD466D" w:rsidP="00FD466D">
            <w:pPr>
              <w:jc w:val="center"/>
              <w:rPr>
                <w:lang w:eastAsia="id-ID"/>
              </w:rPr>
            </w:pPr>
            <w:r>
              <w:rPr>
                <w:lang w:eastAsia="id-ID"/>
              </w:rPr>
              <w:t>7</w:t>
            </w:r>
          </w:p>
        </w:tc>
        <w:tc>
          <w:tcPr>
            <w:tcW w:w="2206" w:type="dxa"/>
            <w:vMerge/>
            <w:tcBorders>
              <w:top w:val="nil"/>
              <w:left w:val="single" w:sz="4" w:space="0" w:color="auto"/>
              <w:bottom w:val="single" w:sz="4" w:space="0" w:color="auto"/>
              <w:right w:val="single" w:sz="4" w:space="0" w:color="auto"/>
            </w:tcBorders>
            <w:vAlign w:val="center"/>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tcPr>
          <w:p w:rsidR="00FD466D" w:rsidRPr="00FD466D" w:rsidRDefault="00FD466D" w:rsidP="00FD466D">
            <w:pPr>
              <w:jc w:val="center"/>
            </w:pPr>
            <w:r w:rsidRPr="00FD466D">
              <w:rPr>
                <w:color w:val="000000"/>
                <w:szCs w:val="18"/>
              </w:rPr>
              <w:t>0,</w:t>
            </w:r>
            <w:r w:rsidRPr="00811347">
              <w:rPr>
                <w:color w:val="000000"/>
                <w:szCs w:val="18"/>
              </w:rPr>
              <w:t>612</w:t>
            </w:r>
          </w:p>
        </w:tc>
        <w:tc>
          <w:tcPr>
            <w:tcW w:w="1002" w:type="dxa"/>
            <w:tcBorders>
              <w:top w:val="nil"/>
              <w:left w:val="nil"/>
              <w:bottom w:val="single" w:sz="4" w:space="0" w:color="auto"/>
              <w:right w:val="single" w:sz="4" w:space="0" w:color="auto"/>
            </w:tcBorders>
            <w:shd w:val="clear" w:color="auto" w:fill="auto"/>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tcPr>
          <w:p w:rsidR="00FD466D" w:rsidRPr="00795381" w:rsidRDefault="00FD466D" w:rsidP="00FD466D">
            <w:pPr>
              <w:jc w:val="center"/>
              <w:rPr>
                <w:lang w:eastAsia="id-ID"/>
              </w:rPr>
            </w:pPr>
            <w:r>
              <w:rPr>
                <w:lang w:eastAsia="id-ID"/>
              </w:rPr>
              <w:t>8</w:t>
            </w:r>
          </w:p>
        </w:tc>
        <w:tc>
          <w:tcPr>
            <w:tcW w:w="2206" w:type="dxa"/>
            <w:vMerge/>
            <w:tcBorders>
              <w:top w:val="nil"/>
              <w:left w:val="single" w:sz="4" w:space="0" w:color="auto"/>
              <w:bottom w:val="single" w:sz="4" w:space="0" w:color="auto"/>
              <w:right w:val="single" w:sz="4" w:space="0" w:color="auto"/>
            </w:tcBorders>
            <w:vAlign w:val="center"/>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tcPr>
          <w:p w:rsidR="00FD466D" w:rsidRPr="00FD466D" w:rsidRDefault="00FD466D" w:rsidP="00FD466D">
            <w:pPr>
              <w:jc w:val="center"/>
            </w:pPr>
            <w:r w:rsidRPr="00FD466D">
              <w:rPr>
                <w:color w:val="000000"/>
                <w:szCs w:val="18"/>
              </w:rPr>
              <w:t>0,</w:t>
            </w:r>
            <w:r w:rsidRPr="00811347">
              <w:rPr>
                <w:color w:val="000000"/>
                <w:szCs w:val="18"/>
              </w:rPr>
              <w:t>550</w:t>
            </w:r>
          </w:p>
        </w:tc>
        <w:tc>
          <w:tcPr>
            <w:tcW w:w="1002" w:type="dxa"/>
            <w:tcBorders>
              <w:top w:val="nil"/>
              <w:left w:val="nil"/>
              <w:bottom w:val="single" w:sz="4" w:space="0" w:color="auto"/>
              <w:right w:val="single" w:sz="4" w:space="0" w:color="auto"/>
            </w:tcBorders>
            <w:shd w:val="clear" w:color="auto" w:fill="auto"/>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tcPr>
          <w:p w:rsidR="00FD466D" w:rsidRPr="00795381" w:rsidRDefault="00FD466D" w:rsidP="00FD466D">
            <w:pPr>
              <w:jc w:val="center"/>
              <w:rPr>
                <w:lang w:eastAsia="id-ID"/>
              </w:rPr>
            </w:pPr>
            <w:r>
              <w:rPr>
                <w:lang w:eastAsia="id-ID"/>
              </w:rPr>
              <w:t>9</w:t>
            </w:r>
          </w:p>
        </w:tc>
        <w:tc>
          <w:tcPr>
            <w:tcW w:w="2206" w:type="dxa"/>
            <w:vMerge/>
            <w:tcBorders>
              <w:top w:val="nil"/>
              <w:left w:val="single" w:sz="4" w:space="0" w:color="auto"/>
              <w:bottom w:val="single" w:sz="4" w:space="0" w:color="auto"/>
              <w:right w:val="single" w:sz="4" w:space="0" w:color="auto"/>
            </w:tcBorders>
            <w:vAlign w:val="center"/>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tcPr>
          <w:p w:rsidR="00FD466D" w:rsidRPr="00FD466D" w:rsidRDefault="00FD466D" w:rsidP="00FD466D">
            <w:pPr>
              <w:jc w:val="center"/>
            </w:pPr>
            <w:r w:rsidRPr="00FD466D">
              <w:rPr>
                <w:color w:val="000000"/>
                <w:szCs w:val="18"/>
              </w:rPr>
              <w:t>0,</w:t>
            </w:r>
            <w:r w:rsidRPr="00811347">
              <w:rPr>
                <w:color w:val="000000"/>
                <w:szCs w:val="18"/>
              </w:rPr>
              <w:t>524</w:t>
            </w:r>
          </w:p>
        </w:tc>
        <w:tc>
          <w:tcPr>
            <w:tcW w:w="1002" w:type="dxa"/>
            <w:tcBorders>
              <w:top w:val="nil"/>
              <w:left w:val="nil"/>
              <w:bottom w:val="single" w:sz="4" w:space="0" w:color="auto"/>
              <w:right w:val="single" w:sz="4" w:space="0" w:color="auto"/>
            </w:tcBorders>
            <w:shd w:val="clear" w:color="auto" w:fill="auto"/>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tcPr>
          <w:p w:rsidR="00FD466D" w:rsidRPr="00795381" w:rsidRDefault="00FD466D" w:rsidP="00FD466D">
            <w:pPr>
              <w:jc w:val="center"/>
              <w:rPr>
                <w:lang w:val="id-ID" w:eastAsia="id-ID"/>
              </w:rPr>
            </w:pPr>
            <w:r w:rsidRPr="00795381">
              <w:rPr>
                <w:lang w:eastAsia="id-ID"/>
              </w:rPr>
              <w:t>valid</w:t>
            </w:r>
          </w:p>
        </w:tc>
      </w:tr>
      <w:tr w:rsidR="00FD466D"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Pr>
                <w:lang w:eastAsia="id-ID"/>
              </w:rPr>
              <w:t>10</w:t>
            </w:r>
          </w:p>
        </w:tc>
        <w:tc>
          <w:tcPr>
            <w:tcW w:w="2206" w:type="dxa"/>
            <w:vMerge/>
            <w:tcBorders>
              <w:top w:val="nil"/>
              <w:left w:val="single" w:sz="4" w:space="0" w:color="auto"/>
              <w:bottom w:val="single" w:sz="4" w:space="0" w:color="auto"/>
              <w:right w:val="single" w:sz="4" w:space="0" w:color="auto"/>
            </w:tcBorders>
            <w:vAlign w:val="center"/>
            <w:hideMark/>
          </w:tcPr>
          <w:p w:rsidR="00FD466D" w:rsidRPr="00795381" w:rsidRDefault="00FD466D" w:rsidP="00FD466D">
            <w:pPr>
              <w:rPr>
                <w:lang w:val="id-ID" w:eastAsia="id-ID"/>
              </w:rPr>
            </w:pPr>
          </w:p>
        </w:tc>
        <w:tc>
          <w:tcPr>
            <w:tcW w:w="1757" w:type="dxa"/>
            <w:tcBorders>
              <w:top w:val="nil"/>
              <w:left w:val="nil"/>
              <w:bottom w:val="single" w:sz="4" w:space="0" w:color="auto"/>
              <w:right w:val="single" w:sz="4" w:space="0" w:color="auto"/>
            </w:tcBorders>
            <w:shd w:val="clear" w:color="auto" w:fill="auto"/>
            <w:hideMark/>
          </w:tcPr>
          <w:p w:rsidR="00FD466D" w:rsidRPr="00FD466D" w:rsidRDefault="00FD466D" w:rsidP="00FD466D">
            <w:pPr>
              <w:jc w:val="center"/>
            </w:pPr>
            <w:r w:rsidRPr="00FD466D">
              <w:rPr>
                <w:color w:val="000000"/>
                <w:szCs w:val="18"/>
              </w:rPr>
              <w:t>0,</w:t>
            </w:r>
            <w:r w:rsidRPr="00811347">
              <w:rPr>
                <w:color w:val="000000"/>
                <w:szCs w:val="18"/>
              </w:rPr>
              <w:t>612</w:t>
            </w:r>
          </w:p>
        </w:tc>
        <w:tc>
          <w:tcPr>
            <w:tcW w:w="1002" w:type="dxa"/>
            <w:tcBorders>
              <w:top w:val="nil"/>
              <w:left w:val="nil"/>
              <w:bottom w:val="single" w:sz="4" w:space="0" w:color="auto"/>
              <w:right w:val="single" w:sz="4" w:space="0" w:color="auto"/>
            </w:tcBorders>
            <w:shd w:val="clear" w:color="auto" w:fill="auto"/>
            <w:hideMark/>
          </w:tcPr>
          <w:p w:rsidR="00FD466D" w:rsidRDefault="00FD466D" w:rsidP="00FD466D">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FD466D" w:rsidRPr="00795381" w:rsidRDefault="00FD466D" w:rsidP="00FD466D">
            <w:pPr>
              <w:jc w:val="center"/>
              <w:rPr>
                <w:lang w:val="id-ID" w:eastAsia="id-ID"/>
              </w:rPr>
            </w:pPr>
            <w:r w:rsidRPr="00795381">
              <w:rPr>
                <w:lang w:eastAsia="id-ID"/>
              </w:rPr>
              <w:t>valid</w:t>
            </w:r>
          </w:p>
        </w:tc>
      </w:tr>
      <w:tr w:rsidR="00E64170" w:rsidRPr="00795381" w:rsidTr="002148AB">
        <w:trPr>
          <w:trHeight w:val="304"/>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lastRenderedPageBreak/>
              <w:t>1</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rsidR="00E64170" w:rsidRPr="00795381" w:rsidRDefault="00E64170" w:rsidP="00E64170">
            <w:pPr>
              <w:jc w:val="center"/>
              <w:rPr>
                <w:rFonts w:ascii="Calibri" w:hAnsi="Calibri" w:cs="Calibri"/>
                <w:b/>
                <w:bCs/>
                <w:lang w:val="id-ID" w:eastAsia="id-ID"/>
              </w:rPr>
            </w:pPr>
            <w:r>
              <w:rPr>
                <w:bCs/>
                <w:lang w:val="id-ID" w:eastAsia="id-ID"/>
              </w:rPr>
              <w:t>Kinerja Karyawan</w:t>
            </w:r>
            <w:r w:rsidRPr="00795381">
              <w:rPr>
                <w:lang w:val="id-ID" w:eastAsia="id-ID"/>
              </w:rPr>
              <w:t xml:space="preserve"> (Y)</w:t>
            </w:r>
          </w:p>
        </w:tc>
        <w:tc>
          <w:tcPr>
            <w:tcW w:w="1757" w:type="dxa"/>
            <w:tcBorders>
              <w:top w:val="nil"/>
              <w:left w:val="nil"/>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657</w:t>
            </w:r>
          </w:p>
        </w:tc>
        <w:tc>
          <w:tcPr>
            <w:tcW w:w="1002"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0,</w:t>
            </w:r>
            <w:r w:rsidRPr="00795381">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r w:rsidR="00E64170"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2</w:t>
            </w:r>
          </w:p>
        </w:tc>
        <w:tc>
          <w:tcPr>
            <w:tcW w:w="2206" w:type="dxa"/>
            <w:vMerge/>
            <w:tcBorders>
              <w:top w:val="nil"/>
              <w:left w:val="single" w:sz="4" w:space="0" w:color="auto"/>
              <w:bottom w:val="single" w:sz="4" w:space="0" w:color="auto"/>
              <w:right w:val="single" w:sz="4" w:space="0" w:color="auto"/>
            </w:tcBorders>
            <w:vAlign w:val="center"/>
            <w:hideMark/>
          </w:tcPr>
          <w:p w:rsidR="00E64170" w:rsidRPr="00795381" w:rsidRDefault="00E64170" w:rsidP="00E64170">
            <w:pPr>
              <w:rPr>
                <w:rFonts w:ascii="Calibri" w:hAnsi="Calibri" w:cs="Calibri"/>
                <w:b/>
                <w:bCs/>
                <w:lang w:val="id-ID" w:eastAsia="id-ID"/>
              </w:rPr>
            </w:pPr>
          </w:p>
        </w:tc>
        <w:tc>
          <w:tcPr>
            <w:tcW w:w="1757" w:type="dxa"/>
            <w:tcBorders>
              <w:top w:val="nil"/>
              <w:left w:val="nil"/>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745</w:t>
            </w:r>
          </w:p>
        </w:tc>
        <w:tc>
          <w:tcPr>
            <w:tcW w:w="1002" w:type="dxa"/>
            <w:tcBorders>
              <w:top w:val="nil"/>
              <w:left w:val="nil"/>
              <w:bottom w:val="single" w:sz="4" w:space="0" w:color="auto"/>
              <w:right w:val="single" w:sz="4" w:space="0" w:color="auto"/>
            </w:tcBorders>
            <w:shd w:val="clear" w:color="auto" w:fill="auto"/>
            <w:hideMark/>
          </w:tcPr>
          <w:p w:rsidR="00E64170" w:rsidRDefault="00E64170" w:rsidP="00E64170">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r w:rsidR="00E64170"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3</w:t>
            </w:r>
          </w:p>
        </w:tc>
        <w:tc>
          <w:tcPr>
            <w:tcW w:w="2206" w:type="dxa"/>
            <w:vMerge/>
            <w:tcBorders>
              <w:top w:val="nil"/>
              <w:left w:val="single" w:sz="4" w:space="0" w:color="auto"/>
              <w:bottom w:val="single" w:sz="4" w:space="0" w:color="auto"/>
              <w:right w:val="single" w:sz="4" w:space="0" w:color="auto"/>
            </w:tcBorders>
            <w:vAlign w:val="center"/>
            <w:hideMark/>
          </w:tcPr>
          <w:p w:rsidR="00E64170" w:rsidRPr="00795381" w:rsidRDefault="00E64170" w:rsidP="00E64170">
            <w:pPr>
              <w:rPr>
                <w:rFonts w:ascii="Calibri" w:hAnsi="Calibri" w:cs="Calibri"/>
                <w:b/>
                <w:bCs/>
                <w:lang w:val="id-ID" w:eastAsia="id-ID"/>
              </w:rPr>
            </w:pPr>
          </w:p>
        </w:tc>
        <w:tc>
          <w:tcPr>
            <w:tcW w:w="1757" w:type="dxa"/>
            <w:tcBorders>
              <w:top w:val="nil"/>
              <w:left w:val="nil"/>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782</w:t>
            </w:r>
          </w:p>
        </w:tc>
        <w:tc>
          <w:tcPr>
            <w:tcW w:w="1002" w:type="dxa"/>
            <w:tcBorders>
              <w:top w:val="nil"/>
              <w:left w:val="nil"/>
              <w:bottom w:val="single" w:sz="4" w:space="0" w:color="auto"/>
              <w:right w:val="single" w:sz="4" w:space="0" w:color="auto"/>
            </w:tcBorders>
            <w:shd w:val="clear" w:color="auto" w:fill="auto"/>
            <w:hideMark/>
          </w:tcPr>
          <w:p w:rsidR="00E64170" w:rsidRDefault="00E64170" w:rsidP="00E64170">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r w:rsidR="00E64170"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4</w:t>
            </w:r>
          </w:p>
        </w:tc>
        <w:tc>
          <w:tcPr>
            <w:tcW w:w="2206" w:type="dxa"/>
            <w:vMerge/>
            <w:tcBorders>
              <w:top w:val="nil"/>
              <w:left w:val="single" w:sz="4" w:space="0" w:color="auto"/>
              <w:bottom w:val="single" w:sz="4" w:space="0" w:color="auto"/>
              <w:right w:val="single" w:sz="4" w:space="0" w:color="auto"/>
            </w:tcBorders>
            <w:vAlign w:val="center"/>
            <w:hideMark/>
          </w:tcPr>
          <w:p w:rsidR="00E64170" w:rsidRPr="00795381" w:rsidRDefault="00E64170" w:rsidP="00E64170">
            <w:pPr>
              <w:rPr>
                <w:rFonts w:ascii="Calibri" w:hAnsi="Calibri" w:cs="Calibri"/>
                <w:b/>
                <w:bCs/>
                <w:lang w:val="id-ID" w:eastAsia="id-ID"/>
              </w:rPr>
            </w:pPr>
          </w:p>
        </w:tc>
        <w:tc>
          <w:tcPr>
            <w:tcW w:w="1757" w:type="dxa"/>
            <w:tcBorders>
              <w:top w:val="nil"/>
              <w:left w:val="nil"/>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781</w:t>
            </w:r>
          </w:p>
        </w:tc>
        <w:tc>
          <w:tcPr>
            <w:tcW w:w="1002" w:type="dxa"/>
            <w:tcBorders>
              <w:top w:val="nil"/>
              <w:left w:val="nil"/>
              <w:bottom w:val="single" w:sz="4" w:space="0" w:color="auto"/>
              <w:right w:val="single" w:sz="4" w:space="0" w:color="auto"/>
            </w:tcBorders>
            <w:shd w:val="clear" w:color="auto" w:fill="auto"/>
            <w:hideMark/>
          </w:tcPr>
          <w:p w:rsidR="00E64170" w:rsidRDefault="00E64170" w:rsidP="00E64170">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r w:rsidR="00E64170" w:rsidRPr="00795381" w:rsidTr="002148AB">
        <w:trPr>
          <w:trHeight w:val="315"/>
        </w:trPr>
        <w:tc>
          <w:tcPr>
            <w:tcW w:w="771" w:type="dxa"/>
            <w:tcBorders>
              <w:top w:val="nil"/>
              <w:left w:val="single" w:sz="4" w:space="0" w:color="auto"/>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5</w:t>
            </w:r>
          </w:p>
        </w:tc>
        <w:tc>
          <w:tcPr>
            <w:tcW w:w="2206" w:type="dxa"/>
            <w:vMerge/>
            <w:tcBorders>
              <w:top w:val="nil"/>
              <w:left w:val="single" w:sz="4" w:space="0" w:color="auto"/>
              <w:bottom w:val="single" w:sz="4" w:space="0" w:color="auto"/>
              <w:right w:val="single" w:sz="4" w:space="0" w:color="auto"/>
            </w:tcBorders>
            <w:vAlign w:val="center"/>
            <w:hideMark/>
          </w:tcPr>
          <w:p w:rsidR="00E64170" w:rsidRPr="00795381" w:rsidRDefault="00E64170" w:rsidP="00E64170">
            <w:pPr>
              <w:rPr>
                <w:rFonts w:ascii="Calibri" w:hAnsi="Calibri" w:cs="Calibri"/>
                <w:b/>
                <w:bCs/>
                <w:lang w:val="id-ID" w:eastAsia="id-ID"/>
              </w:rPr>
            </w:pPr>
          </w:p>
        </w:tc>
        <w:tc>
          <w:tcPr>
            <w:tcW w:w="1757" w:type="dxa"/>
            <w:tcBorders>
              <w:top w:val="nil"/>
              <w:left w:val="nil"/>
              <w:bottom w:val="single" w:sz="4" w:space="0" w:color="auto"/>
              <w:right w:val="single" w:sz="4" w:space="0" w:color="auto"/>
            </w:tcBorders>
            <w:shd w:val="clear" w:color="auto" w:fill="auto"/>
            <w:hideMark/>
          </w:tcPr>
          <w:p w:rsidR="00E64170" w:rsidRPr="00E64170" w:rsidRDefault="00E64170" w:rsidP="00E64170">
            <w:pPr>
              <w:jc w:val="center"/>
            </w:pPr>
            <w:r w:rsidRPr="00E64170">
              <w:rPr>
                <w:color w:val="000000"/>
                <w:szCs w:val="18"/>
              </w:rPr>
              <w:t>0,</w:t>
            </w:r>
            <w:r w:rsidRPr="006735B4">
              <w:rPr>
                <w:color w:val="000000"/>
                <w:szCs w:val="18"/>
              </w:rPr>
              <w:t>682</w:t>
            </w:r>
          </w:p>
        </w:tc>
        <w:tc>
          <w:tcPr>
            <w:tcW w:w="1002" w:type="dxa"/>
            <w:tcBorders>
              <w:top w:val="nil"/>
              <w:left w:val="nil"/>
              <w:bottom w:val="single" w:sz="4" w:space="0" w:color="auto"/>
              <w:right w:val="single" w:sz="4" w:space="0" w:color="auto"/>
            </w:tcBorders>
            <w:shd w:val="clear" w:color="auto" w:fill="auto"/>
            <w:hideMark/>
          </w:tcPr>
          <w:p w:rsidR="00E64170" w:rsidRDefault="00E64170" w:rsidP="00E64170">
            <w:pPr>
              <w:jc w:val="center"/>
            </w:pPr>
            <w:r w:rsidRPr="00E80192">
              <w:rPr>
                <w:lang w:eastAsia="id-ID"/>
              </w:rPr>
              <w:t>0,</w:t>
            </w:r>
            <w:r w:rsidRPr="00E80192">
              <w:rPr>
                <w:lang w:val="id-ID" w:eastAsia="id-ID"/>
              </w:rPr>
              <w:t>3</w:t>
            </w:r>
          </w:p>
        </w:tc>
        <w:tc>
          <w:tcPr>
            <w:tcW w:w="1430" w:type="dxa"/>
            <w:tcBorders>
              <w:top w:val="nil"/>
              <w:left w:val="nil"/>
              <w:bottom w:val="single" w:sz="4" w:space="0" w:color="auto"/>
              <w:right w:val="single" w:sz="4" w:space="0" w:color="auto"/>
            </w:tcBorders>
            <w:shd w:val="clear" w:color="auto" w:fill="auto"/>
            <w:hideMark/>
          </w:tcPr>
          <w:p w:rsidR="00E64170" w:rsidRPr="00795381" w:rsidRDefault="00E64170" w:rsidP="00E64170">
            <w:pPr>
              <w:jc w:val="center"/>
              <w:rPr>
                <w:lang w:val="id-ID" w:eastAsia="id-ID"/>
              </w:rPr>
            </w:pPr>
            <w:r w:rsidRPr="00795381">
              <w:rPr>
                <w:lang w:eastAsia="id-ID"/>
              </w:rPr>
              <w:t>valid</w:t>
            </w:r>
          </w:p>
        </w:tc>
      </w:tr>
    </w:tbl>
    <w:p w:rsidR="00E64170" w:rsidRPr="00795381" w:rsidRDefault="000E7132" w:rsidP="00E64170">
      <w:pPr>
        <w:spacing w:line="360" w:lineRule="auto"/>
        <w:ind w:firstLine="720"/>
        <w:rPr>
          <w:iCs/>
          <w:lang w:val="id-ID"/>
        </w:rPr>
      </w:pPr>
      <w:r>
        <w:rPr>
          <w:iCs/>
          <w:noProof/>
        </w:rPr>
        <w:pict>
          <v:shape id="_x0000_s1279" type="#_x0000_t32" style="position:absolute;left:0;text-align:left;margin-left:34.75pt;margin-top:-81.2pt;width:5in;height:0;z-index:251799552;mso-position-horizontal-relative:text;mso-position-vertical-relative:text" o:connectortype="straight"/>
        </w:pict>
      </w:r>
      <w:r w:rsidR="00E64170" w:rsidRPr="00795381">
        <w:rPr>
          <w:iCs/>
        </w:rPr>
        <w:t>Sumber: Data primer yang diolah, 201</w:t>
      </w:r>
      <w:r w:rsidR="00E64170">
        <w:rPr>
          <w:iCs/>
          <w:lang w:val="id-ID"/>
        </w:rPr>
        <w:t>7</w:t>
      </w:r>
    </w:p>
    <w:p w:rsidR="00FD466D" w:rsidRDefault="00FD466D" w:rsidP="00E64170">
      <w:pPr>
        <w:spacing w:line="480" w:lineRule="auto"/>
        <w:ind w:left="851" w:firstLine="709"/>
        <w:jc w:val="both"/>
      </w:pPr>
    </w:p>
    <w:p w:rsidR="00E64170" w:rsidRPr="001A1056" w:rsidRDefault="00E64170" w:rsidP="00E64170">
      <w:pPr>
        <w:spacing w:line="480" w:lineRule="auto"/>
        <w:ind w:left="851" w:firstLine="709"/>
        <w:jc w:val="both"/>
        <w:rPr>
          <w:color w:val="000000" w:themeColor="text1"/>
        </w:rPr>
      </w:pPr>
      <w:r w:rsidRPr="00795381">
        <w:t xml:space="preserve">Tabel </w:t>
      </w:r>
      <w:r w:rsidRPr="00795381">
        <w:rPr>
          <w:lang w:val="id-ID"/>
        </w:rPr>
        <w:t>3</w:t>
      </w:r>
      <w:r w:rsidRPr="00795381">
        <w:t>.</w:t>
      </w:r>
      <w:r w:rsidRPr="00795381">
        <w:rPr>
          <w:lang w:val="id-ID"/>
        </w:rPr>
        <w:t>2</w:t>
      </w:r>
      <w:r w:rsidRPr="00795381">
        <w:t xml:space="preserve"> terlihat bahwa ko</w:t>
      </w:r>
      <w:r w:rsidRPr="00E64170">
        <w:rPr>
          <w:lang w:val="id-ID"/>
        </w:rPr>
        <w:t>r</w:t>
      </w:r>
      <w:r w:rsidRPr="00795381">
        <w:t xml:space="preserve">elasi antara masing-masing indikator terhadap total skor dari setiap variabel menunjukkan hasil yang signifikan, dan menunjukkan bahwa r hitung &gt; </w:t>
      </w:r>
      <w:r>
        <w:rPr>
          <w:lang w:val="id-ID"/>
        </w:rPr>
        <w:t>0,3</w:t>
      </w:r>
      <w:r w:rsidRPr="00795381">
        <w:rPr>
          <w:lang w:val="id-ID"/>
        </w:rPr>
        <w:t xml:space="preserve">, </w:t>
      </w:r>
      <w:r w:rsidRPr="00795381">
        <w:t>sehingga dapat d</w:t>
      </w:r>
      <w:r w:rsidR="008A6F63">
        <w:t>isimpulkan bahwa semua item per</w:t>
      </w:r>
      <w:r w:rsidRPr="00795381">
        <w:t>nya</w:t>
      </w:r>
      <w:r w:rsidR="008A6F63">
        <w:t>ta</w:t>
      </w:r>
      <w:r w:rsidRPr="00795381">
        <w:t>an dinyatakan valid</w:t>
      </w:r>
    </w:p>
    <w:p w:rsidR="002F2239" w:rsidRPr="001A1056" w:rsidRDefault="002F2239" w:rsidP="00F664FB">
      <w:pPr>
        <w:pStyle w:val="Heading1"/>
        <w:keepNext w:val="0"/>
        <w:widowControl w:val="0"/>
        <w:numPr>
          <w:ilvl w:val="1"/>
          <w:numId w:val="2"/>
        </w:numPr>
        <w:tabs>
          <w:tab w:val="clear" w:pos="1440"/>
          <w:tab w:val="num" w:pos="720"/>
        </w:tabs>
        <w:spacing w:line="480" w:lineRule="auto"/>
        <w:ind w:left="720"/>
        <w:rPr>
          <w:bCs w:val="0"/>
          <w:color w:val="000000" w:themeColor="text1"/>
          <w:lang w:val="da-DK"/>
        </w:rPr>
      </w:pPr>
      <w:r w:rsidRPr="001A1056">
        <w:rPr>
          <w:color w:val="000000" w:themeColor="text1"/>
          <w:lang w:val="da-DK"/>
        </w:rPr>
        <w:t>Uji</w:t>
      </w:r>
      <w:r w:rsidRPr="001A1056">
        <w:rPr>
          <w:bCs w:val="0"/>
          <w:color w:val="000000" w:themeColor="text1"/>
        </w:rPr>
        <w:t xml:space="preserve"> </w:t>
      </w:r>
      <w:r w:rsidRPr="001A1056">
        <w:rPr>
          <w:color w:val="000000" w:themeColor="text1"/>
          <w:lang w:val="da-DK"/>
        </w:rPr>
        <w:t>Reliabilitas</w:t>
      </w:r>
      <w:r w:rsidRPr="001A1056">
        <w:rPr>
          <w:bCs w:val="0"/>
          <w:color w:val="000000" w:themeColor="text1"/>
        </w:rPr>
        <w:t xml:space="preserve"> (Keandalan)</w:t>
      </w:r>
      <w:r w:rsidRPr="001A1056">
        <w:rPr>
          <w:bCs w:val="0"/>
          <w:color w:val="000000" w:themeColor="text1"/>
          <w:lang w:val="da-DK"/>
        </w:rPr>
        <w:t xml:space="preserve"> </w:t>
      </w:r>
    </w:p>
    <w:p w:rsidR="002F2239" w:rsidRPr="001A1056" w:rsidRDefault="008A6F63" w:rsidP="00811E70">
      <w:pPr>
        <w:pStyle w:val="BodyTextIndent"/>
        <w:widowControl w:val="0"/>
        <w:spacing w:after="0" w:line="480" w:lineRule="auto"/>
        <w:ind w:left="568" w:firstLine="568"/>
        <w:jc w:val="both"/>
        <w:rPr>
          <w:color w:val="000000" w:themeColor="text1"/>
          <w:lang w:val="sv-SE"/>
        </w:rPr>
      </w:pPr>
      <w:r w:rsidRPr="001A1056">
        <w:rPr>
          <w:noProof/>
          <w:color w:val="000000" w:themeColor="text1"/>
        </w:rPr>
        <w:drawing>
          <wp:anchor distT="0" distB="0" distL="114300" distR="114300" simplePos="0" relativeHeight="251657728" behindDoc="1" locked="0" layoutInCell="1" allowOverlap="1" wp14:anchorId="48CF18BA" wp14:editId="4BF46C04">
            <wp:simplePos x="0" y="0"/>
            <wp:positionH relativeFrom="column">
              <wp:posOffset>403225</wp:posOffset>
            </wp:positionH>
            <wp:positionV relativeFrom="paragraph">
              <wp:posOffset>1679575</wp:posOffset>
            </wp:positionV>
            <wp:extent cx="1457325"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clrChange>
                        <a:clrFrom>
                          <a:srgbClr val="FFFFFF"/>
                        </a:clrFrom>
                        <a:clrTo>
                          <a:srgbClr val="FFFFFF">
                            <a:alpha val="0"/>
                          </a:srgbClr>
                        </a:clrTo>
                      </a:clrChange>
                      <a:lum bright="-40000" contrast="60000"/>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F2239" w:rsidRPr="001A1056">
        <w:rPr>
          <w:color w:val="000000" w:themeColor="text1"/>
          <w:lang w:val="da-DK"/>
        </w:rPr>
        <w:t xml:space="preserve">Uji keandalan (reliabilitas) digunakan untuk menguji ketetapan hasil pengukuran  </w:t>
      </w:r>
      <w:r w:rsidR="005C4976">
        <w:rPr>
          <w:color w:val="000000" w:themeColor="text1"/>
          <w:lang w:val="id-ID"/>
        </w:rPr>
        <w:t>angket</w:t>
      </w:r>
      <w:r w:rsidR="002F2239" w:rsidRPr="001A1056">
        <w:rPr>
          <w:color w:val="000000" w:themeColor="text1"/>
          <w:lang w:val="da-DK"/>
        </w:rPr>
        <w:t xml:space="preserve">  </w:t>
      </w:r>
      <w:r w:rsidR="002F2239" w:rsidRPr="001A1056">
        <w:rPr>
          <w:color w:val="000000" w:themeColor="text1"/>
        </w:rPr>
        <w:t>yang</w:t>
      </w:r>
      <w:r w:rsidR="002F2239" w:rsidRPr="001A1056">
        <w:rPr>
          <w:color w:val="000000" w:themeColor="text1"/>
          <w:lang w:val="da-DK"/>
        </w:rPr>
        <w:t xml:space="preserve">  erat   hubungannya  dengan   masalah   kepercayaan. </w:t>
      </w:r>
      <w:r w:rsidR="002F2239" w:rsidRPr="001A1056">
        <w:rPr>
          <w:color w:val="000000" w:themeColor="text1"/>
          <w:lang w:val="sv-SE"/>
        </w:rPr>
        <w:t>Suatu taraf tes dikatakan mempunyai taraf kepercayaan bila tes tersebut memberi</w:t>
      </w:r>
      <w:r w:rsidR="00FD30D2" w:rsidRPr="001A1056">
        <w:rPr>
          <w:color w:val="000000" w:themeColor="text1"/>
          <w:lang w:val="sv-SE"/>
        </w:rPr>
        <w:t>kan hasil yang tetap (konstan) (Arikunto,</w:t>
      </w:r>
      <w:r w:rsidR="008C0B2B">
        <w:rPr>
          <w:color w:val="000000" w:themeColor="text1"/>
          <w:lang w:val="id-ID"/>
        </w:rPr>
        <w:t xml:space="preserve"> </w:t>
      </w:r>
      <w:r w:rsidR="00FD30D2" w:rsidRPr="001A1056">
        <w:rPr>
          <w:color w:val="000000" w:themeColor="text1"/>
          <w:lang w:val="sv-SE"/>
        </w:rPr>
        <w:t>200</w:t>
      </w:r>
      <w:r w:rsidR="003E4F87">
        <w:rPr>
          <w:color w:val="000000" w:themeColor="text1"/>
          <w:lang w:val="id-ID"/>
        </w:rPr>
        <w:t>6</w:t>
      </w:r>
      <w:r w:rsidR="00FD30D2" w:rsidRPr="001A1056">
        <w:rPr>
          <w:color w:val="000000" w:themeColor="text1"/>
          <w:lang w:val="sv-SE"/>
        </w:rPr>
        <w:t>).</w:t>
      </w:r>
      <w:r w:rsidR="002F2239" w:rsidRPr="001A1056">
        <w:rPr>
          <w:color w:val="000000" w:themeColor="text1"/>
          <w:lang w:val="sv-SE"/>
        </w:rPr>
        <w:t xml:space="preserve"> Rumus untuk koefisien variansi adalah sebagai berikut : </w:t>
      </w:r>
    </w:p>
    <w:p w:rsidR="008A6F63" w:rsidRDefault="008A6F63" w:rsidP="00565D0E">
      <w:pPr>
        <w:widowControl w:val="0"/>
        <w:spacing w:line="480" w:lineRule="auto"/>
        <w:ind w:left="720"/>
        <w:jc w:val="both"/>
        <w:rPr>
          <w:color w:val="000000" w:themeColor="text1"/>
          <w:lang w:val="da-DK"/>
        </w:rPr>
      </w:pPr>
    </w:p>
    <w:p w:rsidR="002F2239" w:rsidRPr="001A1056" w:rsidRDefault="002F2239" w:rsidP="00565D0E">
      <w:pPr>
        <w:widowControl w:val="0"/>
        <w:spacing w:line="480" w:lineRule="auto"/>
        <w:ind w:left="720"/>
        <w:jc w:val="both"/>
        <w:rPr>
          <w:color w:val="000000" w:themeColor="text1"/>
          <w:lang w:val="da-DK"/>
        </w:rPr>
      </w:pPr>
      <w:r w:rsidRPr="001A1056">
        <w:rPr>
          <w:color w:val="000000" w:themeColor="text1"/>
          <w:lang w:val="da-DK"/>
        </w:rPr>
        <w:t>Keterangan :</w:t>
      </w:r>
    </w:p>
    <w:p w:rsidR="002F2239" w:rsidRPr="001A1056" w:rsidRDefault="002F2239" w:rsidP="00565D0E">
      <w:pPr>
        <w:widowControl w:val="0"/>
        <w:spacing w:line="480" w:lineRule="auto"/>
        <w:ind w:left="720"/>
        <w:jc w:val="both"/>
        <w:rPr>
          <w:color w:val="000000" w:themeColor="text1"/>
          <w:lang w:val="sv-SE"/>
        </w:rPr>
      </w:pPr>
      <w:r w:rsidRPr="001A1056">
        <w:rPr>
          <w:color w:val="000000" w:themeColor="text1"/>
          <w:lang w:val="sv-SE"/>
        </w:rPr>
        <w:t>r</w:t>
      </w:r>
      <w:r w:rsidRPr="001A1056">
        <w:rPr>
          <w:color w:val="000000" w:themeColor="text1"/>
          <w:lang w:val="sv-SE"/>
        </w:rPr>
        <w:tab/>
        <w:t>=   reliabilitas kuisioner</w:t>
      </w:r>
    </w:p>
    <w:p w:rsidR="002F2239" w:rsidRPr="001A1056" w:rsidRDefault="002F2239" w:rsidP="00565D0E">
      <w:pPr>
        <w:widowControl w:val="0"/>
        <w:spacing w:line="480" w:lineRule="auto"/>
        <w:ind w:left="720"/>
        <w:jc w:val="both"/>
        <w:rPr>
          <w:color w:val="000000" w:themeColor="text1"/>
          <w:lang w:val="sv-SE"/>
        </w:rPr>
      </w:pPr>
      <w:r w:rsidRPr="001A1056">
        <w:rPr>
          <w:color w:val="000000" w:themeColor="text1"/>
          <w:lang w:val="sv-SE"/>
        </w:rPr>
        <w:t>k</w:t>
      </w:r>
      <w:r w:rsidRPr="001A1056">
        <w:rPr>
          <w:color w:val="000000" w:themeColor="text1"/>
          <w:lang w:val="sv-SE"/>
        </w:rPr>
        <w:tab/>
        <w:t>=   banyaknya butir pertanyaan</w:t>
      </w:r>
    </w:p>
    <w:p w:rsidR="002F2239" w:rsidRPr="001A1056" w:rsidRDefault="00AD1DC0" w:rsidP="00565D0E">
      <w:pPr>
        <w:pStyle w:val="ListParagraph"/>
        <w:widowControl w:val="0"/>
        <w:spacing w:line="480" w:lineRule="auto"/>
        <w:jc w:val="both"/>
        <w:rPr>
          <w:color w:val="000000" w:themeColor="text1"/>
        </w:rPr>
      </w:pPr>
      <w:r w:rsidRPr="001A1056">
        <w:rPr>
          <w:noProof/>
          <w:color w:val="000000" w:themeColor="text1"/>
        </w:rPr>
        <w:drawing>
          <wp:inline distT="0" distB="0" distL="0" distR="0">
            <wp:extent cx="152400" cy="190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002F2239" w:rsidRPr="001A1056">
        <w:rPr>
          <w:color w:val="000000" w:themeColor="text1"/>
        </w:rPr>
        <w:t xml:space="preserve"> =   jumlah varian belahan</w:t>
      </w:r>
    </w:p>
    <w:p w:rsidR="002F2239" w:rsidRPr="001A1056" w:rsidRDefault="00AD1DC0" w:rsidP="00565D0E">
      <w:pPr>
        <w:pStyle w:val="ListParagraph"/>
        <w:widowControl w:val="0"/>
        <w:spacing w:line="480" w:lineRule="auto"/>
        <w:jc w:val="both"/>
        <w:rPr>
          <w:color w:val="000000" w:themeColor="text1"/>
        </w:rPr>
      </w:pPr>
      <w:r w:rsidRPr="001A1056">
        <w:rPr>
          <w:noProof/>
          <w:color w:val="000000" w:themeColor="text1"/>
        </w:rPr>
        <w:drawing>
          <wp:inline distT="0" distB="0" distL="0" distR="0">
            <wp:extent cx="152400" cy="180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002F2239" w:rsidRPr="001A1056">
        <w:rPr>
          <w:color w:val="000000" w:themeColor="text1"/>
        </w:rPr>
        <w:t xml:space="preserve"> =    varians total </w:t>
      </w:r>
    </w:p>
    <w:p w:rsidR="00C74C9B" w:rsidRDefault="000B5163" w:rsidP="000B5163">
      <w:pPr>
        <w:spacing w:line="456" w:lineRule="auto"/>
        <w:ind w:left="709" w:firstLine="720"/>
        <w:jc w:val="both"/>
        <w:rPr>
          <w:lang w:val="id-ID"/>
        </w:rPr>
      </w:pPr>
      <w:r>
        <w:rPr>
          <w:lang w:val="id-ID"/>
        </w:rPr>
        <w:t xml:space="preserve">Pada penelitian ini </w:t>
      </w:r>
      <w:r w:rsidRPr="00354748">
        <w:t xml:space="preserve">untuk </w:t>
      </w:r>
      <w:r w:rsidRPr="000B5163">
        <w:rPr>
          <w:color w:val="000000" w:themeColor="text1"/>
        </w:rPr>
        <w:t>menguji</w:t>
      </w:r>
      <w:r w:rsidRPr="00354748">
        <w:t xml:space="preserve"> reliabilitas instrumen digunakan formula </w:t>
      </w:r>
      <w:r w:rsidRPr="00354748">
        <w:rPr>
          <w:i/>
        </w:rPr>
        <w:t>Cronbach Alpha</w:t>
      </w:r>
      <w:r w:rsidRPr="00354748">
        <w:t xml:space="preserve"> (Sugiyono, 2007).</w:t>
      </w:r>
      <w:r>
        <w:rPr>
          <w:lang w:val="id-ID"/>
        </w:rPr>
        <w:t xml:space="preserve"> </w:t>
      </w:r>
      <w:r w:rsidRPr="00354748">
        <w:t>Suatu</w:t>
      </w:r>
      <w:r w:rsidRPr="00354748">
        <w:rPr>
          <w:lang w:val="sv-SE"/>
        </w:rPr>
        <w:t xml:space="preserve"> konstruk atau variabel </w:t>
      </w:r>
      <w:r w:rsidRPr="00354748">
        <w:rPr>
          <w:lang w:val="sv-SE"/>
        </w:rPr>
        <w:lastRenderedPageBreak/>
        <w:t xml:space="preserve">dikatakan reliabel jika memberikan nilai </w:t>
      </w:r>
      <w:r w:rsidRPr="00354748">
        <w:rPr>
          <w:i/>
          <w:lang w:val="sv-SE"/>
        </w:rPr>
        <w:t>Croanbach Alpha</w:t>
      </w:r>
      <w:r>
        <w:rPr>
          <w:i/>
          <w:lang w:val="id-ID"/>
        </w:rPr>
        <w:t xml:space="preserve"> </w:t>
      </w:r>
      <w:r w:rsidRPr="00354748">
        <w:rPr>
          <w:lang w:val="sv-SE"/>
        </w:rPr>
        <w:t>&gt;</w:t>
      </w:r>
      <w:r>
        <w:rPr>
          <w:lang w:val="id-ID"/>
        </w:rPr>
        <w:t xml:space="preserve"> </w:t>
      </w:r>
      <w:r w:rsidRPr="00354748">
        <w:rPr>
          <w:lang w:val="sv-SE"/>
        </w:rPr>
        <w:t>0,60</w:t>
      </w:r>
      <w:r>
        <w:rPr>
          <w:lang w:val="sv-SE"/>
        </w:rPr>
        <w:t xml:space="preserve"> </w:t>
      </w:r>
      <w:r w:rsidRPr="00354748">
        <w:t>(</w:t>
      </w:r>
      <w:r>
        <w:t>Arikunto</w:t>
      </w:r>
      <w:r w:rsidRPr="00354748">
        <w:t>, 200</w:t>
      </w:r>
      <w:r>
        <w:t>6</w:t>
      </w:r>
      <w:r w:rsidRPr="00354748">
        <w:t>), maka dikatakan bahwa instrumen yang digunakan tersebut  reliabel</w:t>
      </w:r>
      <w:r>
        <w:rPr>
          <w:lang w:val="id-ID"/>
        </w:rPr>
        <w:t>.</w:t>
      </w:r>
    </w:p>
    <w:p w:rsidR="00FD466D" w:rsidRDefault="00FD466D" w:rsidP="00E64170">
      <w:pPr>
        <w:jc w:val="center"/>
      </w:pPr>
    </w:p>
    <w:p w:rsidR="00E64170" w:rsidRPr="00795381" w:rsidRDefault="00E64170" w:rsidP="00E64170">
      <w:pPr>
        <w:jc w:val="center"/>
        <w:rPr>
          <w:lang w:val="id-ID"/>
        </w:rPr>
      </w:pPr>
      <w:r w:rsidRPr="00795381">
        <w:t xml:space="preserve">Tabel </w:t>
      </w:r>
      <w:r w:rsidRPr="00795381">
        <w:rPr>
          <w:lang w:val="id-ID"/>
        </w:rPr>
        <w:t>3</w:t>
      </w:r>
      <w:r w:rsidRPr="00795381">
        <w:t>.</w:t>
      </w:r>
      <w:r w:rsidRPr="00795381">
        <w:rPr>
          <w:lang w:val="id-ID"/>
        </w:rPr>
        <w:t>3</w:t>
      </w:r>
    </w:p>
    <w:p w:rsidR="00E64170" w:rsidRPr="00795381" w:rsidRDefault="00E64170" w:rsidP="00E64170">
      <w:pPr>
        <w:jc w:val="center"/>
      </w:pPr>
      <w:r w:rsidRPr="00795381">
        <w:t>Hasil Pengujian Reliabilitas</w:t>
      </w:r>
    </w:p>
    <w:tbl>
      <w:tblPr>
        <w:tblStyle w:val="TableGrid"/>
        <w:tblW w:w="7797" w:type="dxa"/>
        <w:tblInd w:w="250" w:type="dxa"/>
        <w:tblLook w:val="04A0" w:firstRow="1" w:lastRow="0" w:firstColumn="1" w:lastColumn="0" w:noHBand="0" w:noVBand="1"/>
      </w:tblPr>
      <w:tblGrid>
        <w:gridCol w:w="3119"/>
        <w:gridCol w:w="1134"/>
        <w:gridCol w:w="1701"/>
        <w:gridCol w:w="1843"/>
      </w:tblGrid>
      <w:tr w:rsidR="00E64170" w:rsidRPr="00795381" w:rsidTr="002148AB">
        <w:tc>
          <w:tcPr>
            <w:tcW w:w="3119" w:type="dxa"/>
          </w:tcPr>
          <w:p w:rsidR="00E64170" w:rsidRPr="00795381" w:rsidRDefault="00E64170" w:rsidP="00E64170">
            <w:pPr>
              <w:jc w:val="center"/>
            </w:pPr>
            <w:r w:rsidRPr="00795381">
              <w:t>Variabel</w:t>
            </w:r>
          </w:p>
        </w:tc>
        <w:tc>
          <w:tcPr>
            <w:tcW w:w="1134" w:type="dxa"/>
          </w:tcPr>
          <w:p w:rsidR="00E64170" w:rsidRPr="00795381" w:rsidRDefault="00E64170" w:rsidP="00E64170">
            <w:pPr>
              <w:jc w:val="center"/>
            </w:pPr>
            <w:r w:rsidRPr="00795381">
              <w:t>Alpha</w:t>
            </w:r>
          </w:p>
        </w:tc>
        <w:tc>
          <w:tcPr>
            <w:tcW w:w="1701" w:type="dxa"/>
          </w:tcPr>
          <w:p w:rsidR="00E64170" w:rsidRPr="00795381" w:rsidRDefault="00E64170" w:rsidP="00E64170">
            <w:pPr>
              <w:jc w:val="center"/>
            </w:pPr>
            <w:r w:rsidRPr="00795381">
              <w:t xml:space="preserve">Koefisien </w:t>
            </w:r>
            <w:r w:rsidRPr="00795381">
              <w:sym w:font="Symbol" w:char="F061"/>
            </w:r>
          </w:p>
        </w:tc>
        <w:tc>
          <w:tcPr>
            <w:tcW w:w="1843" w:type="dxa"/>
          </w:tcPr>
          <w:p w:rsidR="00E64170" w:rsidRPr="00795381" w:rsidRDefault="00E64170" w:rsidP="00E64170">
            <w:pPr>
              <w:jc w:val="center"/>
            </w:pPr>
            <w:r w:rsidRPr="00795381">
              <w:t>Keterangan</w:t>
            </w:r>
          </w:p>
        </w:tc>
      </w:tr>
      <w:tr w:rsidR="00E64170" w:rsidRPr="00795381" w:rsidTr="002148AB">
        <w:tc>
          <w:tcPr>
            <w:tcW w:w="3119" w:type="dxa"/>
          </w:tcPr>
          <w:p w:rsidR="00E64170" w:rsidRPr="00795381" w:rsidRDefault="00E64170" w:rsidP="00E64170">
            <w:r>
              <w:t>Motivasi Kerja</w:t>
            </w:r>
            <w:r w:rsidRPr="00795381">
              <w:rPr>
                <w:lang w:eastAsia="id-ID"/>
              </w:rPr>
              <w:t xml:space="preserve"> </w:t>
            </w:r>
            <w:r>
              <w:rPr>
                <w:lang w:eastAsia="id-ID"/>
              </w:rPr>
              <w:t>(</w:t>
            </w:r>
            <w:r w:rsidRPr="00795381">
              <w:rPr>
                <w:lang w:eastAsia="id-ID"/>
              </w:rPr>
              <w:t>X</w:t>
            </w:r>
            <w:r w:rsidRPr="00795381">
              <w:rPr>
                <w:vertAlign w:val="subscript"/>
                <w:lang w:eastAsia="id-ID"/>
              </w:rPr>
              <w:t>1</w:t>
            </w:r>
            <w:r w:rsidRPr="00795381">
              <w:rPr>
                <w:lang w:eastAsia="id-ID"/>
              </w:rPr>
              <w:t>)</w:t>
            </w:r>
          </w:p>
          <w:p w:rsidR="00E64170" w:rsidRPr="00795381" w:rsidRDefault="00E64170" w:rsidP="00E64170">
            <w:r>
              <w:rPr>
                <w:lang w:eastAsia="id-ID"/>
              </w:rPr>
              <w:t xml:space="preserve">Pengalaman </w:t>
            </w:r>
            <w:r w:rsidRPr="00795381">
              <w:rPr>
                <w:lang w:eastAsia="id-ID"/>
              </w:rPr>
              <w:t>Kerja</w:t>
            </w:r>
            <w:r w:rsidRPr="00795381">
              <w:rPr>
                <w:spacing w:val="-1"/>
              </w:rPr>
              <w:t xml:space="preserve"> (X</w:t>
            </w:r>
            <w:r w:rsidRPr="00795381">
              <w:rPr>
                <w:spacing w:val="-1"/>
                <w:vertAlign w:val="subscript"/>
              </w:rPr>
              <w:t>2</w:t>
            </w:r>
            <w:r w:rsidRPr="00795381">
              <w:rPr>
                <w:spacing w:val="-1"/>
              </w:rPr>
              <w:t>)</w:t>
            </w:r>
          </w:p>
          <w:p w:rsidR="00E64170" w:rsidRPr="00795381" w:rsidRDefault="00E64170" w:rsidP="00E64170">
            <w:r>
              <w:rPr>
                <w:bCs/>
                <w:lang w:eastAsia="id-ID"/>
              </w:rPr>
              <w:t>Kinerja Karyawan</w:t>
            </w:r>
            <w:r w:rsidRPr="00795381">
              <w:t xml:space="preserve"> (Y)</w:t>
            </w:r>
          </w:p>
        </w:tc>
        <w:tc>
          <w:tcPr>
            <w:tcW w:w="1134" w:type="dxa"/>
          </w:tcPr>
          <w:p w:rsidR="00E64170" w:rsidRPr="00795381" w:rsidRDefault="00E64170" w:rsidP="00E64170">
            <w:pPr>
              <w:jc w:val="center"/>
            </w:pPr>
            <w:r w:rsidRPr="00795381">
              <w:t>0,</w:t>
            </w:r>
            <w:r>
              <w:t>9</w:t>
            </w:r>
            <w:r w:rsidR="00B468CA">
              <w:t>49</w:t>
            </w:r>
          </w:p>
          <w:p w:rsidR="00E64170" w:rsidRPr="00795381" w:rsidRDefault="00E64170" w:rsidP="00E64170">
            <w:pPr>
              <w:jc w:val="center"/>
            </w:pPr>
            <w:r w:rsidRPr="00795381">
              <w:t>0,</w:t>
            </w:r>
            <w:r>
              <w:t>6</w:t>
            </w:r>
            <w:r w:rsidR="00B468CA">
              <w:t>96</w:t>
            </w:r>
          </w:p>
          <w:p w:rsidR="00E64170" w:rsidRPr="00795381" w:rsidRDefault="00E64170" w:rsidP="00B468CA">
            <w:pPr>
              <w:jc w:val="center"/>
            </w:pPr>
            <w:r w:rsidRPr="00795381">
              <w:t>0,</w:t>
            </w:r>
            <w:r w:rsidR="00FD466D">
              <w:t>736</w:t>
            </w:r>
          </w:p>
        </w:tc>
        <w:tc>
          <w:tcPr>
            <w:tcW w:w="1701" w:type="dxa"/>
          </w:tcPr>
          <w:p w:rsidR="00E64170" w:rsidRPr="00795381" w:rsidRDefault="00E64170" w:rsidP="00E64170">
            <w:pPr>
              <w:jc w:val="center"/>
            </w:pPr>
            <w:r w:rsidRPr="00795381">
              <w:t>0,6</w:t>
            </w:r>
          </w:p>
          <w:p w:rsidR="00E64170" w:rsidRPr="00795381" w:rsidRDefault="00E64170" w:rsidP="00E64170">
            <w:pPr>
              <w:jc w:val="center"/>
            </w:pPr>
            <w:r w:rsidRPr="00795381">
              <w:t>0,6</w:t>
            </w:r>
          </w:p>
          <w:p w:rsidR="00E64170" w:rsidRPr="00795381" w:rsidRDefault="00E64170" w:rsidP="00E64170">
            <w:pPr>
              <w:jc w:val="center"/>
            </w:pPr>
            <w:r w:rsidRPr="00795381">
              <w:t>0,6</w:t>
            </w:r>
          </w:p>
        </w:tc>
        <w:tc>
          <w:tcPr>
            <w:tcW w:w="1843" w:type="dxa"/>
          </w:tcPr>
          <w:p w:rsidR="00E64170" w:rsidRPr="00795381" w:rsidRDefault="00E64170" w:rsidP="00E64170">
            <w:pPr>
              <w:jc w:val="center"/>
            </w:pPr>
            <w:r w:rsidRPr="00795381">
              <w:t>Reliabel</w:t>
            </w:r>
          </w:p>
          <w:p w:rsidR="00E64170" w:rsidRPr="00795381" w:rsidRDefault="00E64170" w:rsidP="00E64170">
            <w:pPr>
              <w:jc w:val="center"/>
            </w:pPr>
            <w:r w:rsidRPr="00795381">
              <w:t>Reliabel</w:t>
            </w:r>
          </w:p>
          <w:p w:rsidR="00E64170" w:rsidRPr="00795381" w:rsidRDefault="00E64170" w:rsidP="00E64170">
            <w:pPr>
              <w:jc w:val="center"/>
            </w:pPr>
            <w:r w:rsidRPr="00795381">
              <w:t>Reliabel</w:t>
            </w:r>
          </w:p>
        </w:tc>
      </w:tr>
    </w:tbl>
    <w:p w:rsidR="00E64170" w:rsidRPr="00795381" w:rsidRDefault="008A6F63" w:rsidP="00E64170">
      <w:pPr>
        <w:spacing w:line="360" w:lineRule="auto"/>
        <w:rPr>
          <w:iCs/>
          <w:lang w:val="id-ID"/>
        </w:rPr>
      </w:pPr>
      <w:r>
        <w:rPr>
          <w:iCs/>
        </w:rPr>
        <w:t xml:space="preserve"> </w:t>
      </w:r>
      <w:r w:rsidR="00E64170" w:rsidRPr="00795381">
        <w:rPr>
          <w:iCs/>
        </w:rPr>
        <w:t>Sumber: Data primer yang diolah, 201</w:t>
      </w:r>
      <w:r w:rsidR="00E64170">
        <w:rPr>
          <w:iCs/>
          <w:lang w:val="id-ID"/>
        </w:rPr>
        <w:t>7</w:t>
      </w:r>
    </w:p>
    <w:p w:rsidR="0096425E" w:rsidRDefault="00E64170" w:rsidP="00E64170">
      <w:pPr>
        <w:spacing w:line="456" w:lineRule="auto"/>
        <w:ind w:left="709" w:firstLine="720"/>
        <w:jc w:val="both"/>
        <w:rPr>
          <w:lang w:val="id-ID"/>
        </w:rPr>
      </w:pPr>
      <w:r w:rsidRPr="00795381">
        <w:t>Hasil uji reliabilitas tersebut menunjukkan bahwa semua variabel mempunyai koefisien Alpha yang cukup besar yaitu diatas 0,</w:t>
      </w:r>
      <w:r w:rsidRPr="00795381">
        <w:rPr>
          <w:lang w:val="id-ID"/>
        </w:rPr>
        <w:t>6</w:t>
      </w:r>
      <w:r w:rsidRPr="00795381">
        <w:t xml:space="preserve"> sehingga dapat dikatakan semua konsep pengukur masing-masing variabel dari kuesioner adalah reliabel sehingga untuk selanjutnya item-item pada masing-masing konsep variabel tersebut layak digunakan sebagai alat ukur</w:t>
      </w:r>
    </w:p>
    <w:p w:rsidR="0096425E" w:rsidRDefault="0096425E" w:rsidP="000B5163">
      <w:pPr>
        <w:spacing w:line="456" w:lineRule="auto"/>
        <w:ind w:left="709" w:firstLine="720"/>
        <w:jc w:val="both"/>
        <w:rPr>
          <w:lang w:val="id-ID"/>
        </w:rPr>
      </w:pPr>
    </w:p>
    <w:p w:rsidR="002F2239" w:rsidRPr="001A1056" w:rsidRDefault="002F2239" w:rsidP="00F664FB">
      <w:pPr>
        <w:numPr>
          <w:ilvl w:val="1"/>
          <w:numId w:val="4"/>
        </w:numPr>
        <w:spacing w:line="480" w:lineRule="auto"/>
        <w:jc w:val="both"/>
        <w:rPr>
          <w:b/>
          <w:color w:val="000000" w:themeColor="text1"/>
        </w:rPr>
      </w:pPr>
      <w:r w:rsidRPr="001A1056">
        <w:rPr>
          <w:b/>
          <w:color w:val="000000" w:themeColor="text1"/>
        </w:rPr>
        <w:t>Teknik Analisis Data</w:t>
      </w:r>
    </w:p>
    <w:p w:rsidR="007B63BA" w:rsidRPr="00E16791" w:rsidRDefault="007B63BA" w:rsidP="00F664FB">
      <w:pPr>
        <w:pStyle w:val="ListParagraph"/>
        <w:numPr>
          <w:ilvl w:val="2"/>
          <w:numId w:val="7"/>
        </w:numPr>
        <w:spacing w:line="456" w:lineRule="auto"/>
        <w:jc w:val="both"/>
        <w:rPr>
          <w:b/>
          <w:bCs/>
          <w:color w:val="000000" w:themeColor="text1"/>
        </w:rPr>
      </w:pPr>
      <w:r w:rsidRPr="00E16791">
        <w:rPr>
          <w:b/>
          <w:bCs/>
          <w:color w:val="000000" w:themeColor="text1"/>
        </w:rPr>
        <w:t>Analisis Deskriptif</w:t>
      </w:r>
    </w:p>
    <w:p w:rsidR="007D5B21" w:rsidRPr="004416CA" w:rsidRDefault="007B63BA" w:rsidP="006B798C">
      <w:pPr>
        <w:adjustRightInd w:val="0"/>
        <w:spacing w:line="480" w:lineRule="auto"/>
        <w:ind w:left="709" w:firstLine="709"/>
        <w:jc w:val="both"/>
        <w:rPr>
          <w:color w:val="000000" w:themeColor="text1"/>
        </w:rPr>
      </w:pPr>
      <w:r w:rsidRPr="001A1056">
        <w:rPr>
          <w:color w:val="000000" w:themeColor="text1"/>
          <w:lang w:val="sv-SE"/>
        </w:rPr>
        <w:t xml:space="preserve">Data yang telah dikumpulkan selanjutnya ditabulasikan dalam tabel dan dilakukan pembahasan secara deskriptif. </w:t>
      </w:r>
      <w:r w:rsidR="007D5B21" w:rsidRPr="00B371C8">
        <w:rPr>
          <w:lang w:val="id-ID"/>
        </w:rPr>
        <w:t xml:space="preserve">Deskripsi hasil jawaban angket responden </w:t>
      </w:r>
      <w:r w:rsidR="007D5B21" w:rsidRPr="00CC71EF">
        <w:rPr>
          <w:color w:val="000000" w:themeColor="text1"/>
        </w:rPr>
        <w:t xml:space="preserve">terdiri </w:t>
      </w:r>
      <w:r w:rsidR="007D5B21">
        <w:rPr>
          <w:color w:val="000000" w:themeColor="text1"/>
          <w:lang w:val="id-ID"/>
        </w:rPr>
        <w:t>5</w:t>
      </w:r>
      <w:r w:rsidR="007D5B21" w:rsidRPr="00CC71EF">
        <w:rPr>
          <w:color w:val="000000" w:themeColor="text1"/>
        </w:rPr>
        <w:t xml:space="preserve"> item pernyataan dengan skala pengukuran satu sampai lima</w:t>
      </w:r>
      <w:r w:rsidR="007D5B21">
        <w:rPr>
          <w:color w:val="000000" w:themeColor="text1"/>
          <w:lang w:val="id-ID"/>
        </w:rPr>
        <w:t xml:space="preserve">, </w:t>
      </w:r>
      <w:r w:rsidR="007D5B21" w:rsidRPr="004416CA">
        <w:rPr>
          <w:color w:val="000000" w:themeColor="text1"/>
        </w:rPr>
        <w:t>untuk mengetahui kategori rata-rata skor menggunakan perthitungan  sebagai berikut :</w:t>
      </w:r>
    </w:p>
    <w:p w:rsidR="00DA73B4" w:rsidRDefault="000E7132" w:rsidP="007D5B21">
      <w:pPr>
        <w:spacing w:line="480" w:lineRule="auto"/>
        <w:ind w:left="709" w:firstLine="709"/>
        <w:rPr>
          <w:color w:val="000000" w:themeColor="text1"/>
        </w:rPr>
      </w:pPr>
      <m:oMath>
        <m:f>
          <m:fPr>
            <m:ctrlPr>
              <w:rPr>
                <w:rFonts w:ascii="Cambria Math" w:hAnsi="Cambria Math"/>
                <w:color w:val="000000" w:themeColor="text1"/>
              </w:rPr>
            </m:ctrlPr>
          </m:fPr>
          <m:num>
            <m:r>
              <w:rPr>
                <w:rFonts w:ascii="Cambria Math" w:hAnsi="Cambria Math"/>
                <w:color w:val="000000" w:themeColor="text1"/>
              </w:rPr>
              <m:t>Nilai</m:t>
            </m:r>
            <m:r>
              <w:rPr>
                <w:rFonts w:ascii="Cambria Math"/>
                <w:color w:val="000000" w:themeColor="text1"/>
              </w:rPr>
              <m:t xml:space="preserve"> </m:t>
            </m:r>
            <m:r>
              <w:rPr>
                <w:rFonts w:ascii="Cambria Math" w:hAnsi="Cambria Math"/>
                <w:color w:val="000000" w:themeColor="text1"/>
              </w:rPr>
              <m:t>Skor</m:t>
            </m:r>
            <m:r>
              <w:rPr>
                <w:rFonts w:ascii="Cambria Math"/>
                <w:color w:val="000000" w:themeColor="text1"/>
              </w:rPr>
              <m:t xml:space="preserve"> </m:t>
            </m:r>
            <m:r>
              <w:rPr>
                <w:rFonts w:ascii="Cambria Math" w:hAnsi="Cambria Math"/>
                <w:color w:val="000000" w:themeColor="text1"/>
              </w:rPr>
              <m:t>tertinggi-nilai</m:t>
            </m:r>
            <m:r>
              <w:rPr>
                <w:rFonts w:ascii="Cambria Math"/>
                <w:color w:val="000000" w:themeColor="text1"/>
              </w:rPr>
              <m:t xml:space="preserve"> </m:t>
            </m:r>
            <m:r>
              <w:rPr>
                <w:rFonts w:ascii="Cambria Math" w:hAnsi="Cambria Math"/>
                <w:color w:val="000000" w:themeColor="text1"/>
              </w:rPr>
              <m:t>skor</m:t>
            </m:r>
            <m:r>
              <w:rPr>
                <w:rFonts w:ascii="Cambria Math"/>
                <w:color w:val="000000" w:themeColor="text1"/>
              </w:rPr>
              <m:t xml:space="preserve"> </m:t>
            </m:r>
            <m:r>
              <w:rPr>
                <w:rFonts w:ascii="Cambria Math" w:hAnsi="Cambria Math"/>
                <w:color w:val="000000" w:themeColor="text1"/>
              </w:rPr>
              <m:t>terendah</m:t>
            </m:r>
          </m:num>
          <m:den>
            <m:r>
              <w:rPr>
                <w:rFonts w:ascii="Cambria Math" w:hAnsi="Cambria Math"/>
                <w:color w:val="000000" w:themeColor="text1"/>
              </w:rPr>
              <m:t>Jumla</m:t>
            </m:r>
            <m:r>
              <w:rPr>
                <w:rFonts w:hAnsi="Cambria Math"/>
                <w:color w:val="000000" w:themeColor="text1"/>
              </w:rPr>
              <m:t>h</m:t>
            </m:r>
            <m:r>
              <w:rPr>
                <w:rFonts w:ascii="Cambria Math"/>
                <w:color w:val="000000" w:themeColor="text1"/>
              </w:rPr>
              <m:t xml:space="preserve"> </m:t>
            </m:r>
            <m:r>
              <w:rPr>
                <w:rFonts w:ascii="Cambria Math" w:hAnsi="Cambria Math"/>
                <w:color w:val="000000" w:themeColor="text1"/>
              </w:rPr>
              <m:t>kategori</m:t>
            </m:r>
          </m:den>
        </m:f>
      </m:oMath>
      <w:r w:rsidR="00DA73B4" w:rsidRPr="00DA73B4">
        <w:rPr>
          <w:color w:val="000000" w:themeColor="text1"/>
        </w:rPr>
        <w:t xml:space="preserve"> </w:t>
      </w:r>
    </w:p>
    <w:p w:rsidR="007D5B21" w:rsidRPr="004416CA" w:rsidRDefault="00DA73B4" w:rsidP="00DA73B4">
      <w:pPr>
        <w:spacing w:line="480" w:lineRule="auto"/>
        <w:ind w:left="731" w:firstLine="709"/>
        <w:jc w:val="right"/>
        <w:rPr>
          <w:color w:val="000000" w:themeColor="text1"/>
        </w:rPr>
      </w:pPr>
      <w:r w:rsidRPr="004416CA">
        <w:rPr>
          <w:color w:val="000000" w:themeColor="text1"/>
        </w:rPr>
        <w:t>Sumber : (</w:t>
      </w:r>
      <w:r w:rsidRPr="004416CA">
        <w:rPr>
          <w:color w:val="000000" w:themeColor="text1"/>
          <w:lang w:val="id-ID"/>
        </w:rPr>
        <w:t>Sudjana</w:t>
      </w:r>
      <w:r w:rsidRPr="004416CA">
        <w:rPr>
          <w:color w:val="000000" w:themeColor="text1"/>
        </w:rPr>
        <w:t>, 20</w:t>
      </w:r>
      <w:r w:rsidRPr="004416CA">
        <w:rPr>
          <w:color w:val="000000" w:themeColor="text1"/>
          <w:lang w:val="id-ID"/>
        </w:rPr>
        <w:t>01</w:t>
      </w:r>
      <w:r w:rsidRPr="004416CA">
        <w:rPr>
          <w:color w:val="000000" w:themeColor="text1"/>
        </w:rPr>
        <w:t>)</w:t>
      </w:r>
      <w:r w:rsidRPr="001A1056">
        <w:rPr>
          <w:color w:val="000000" w:themeColor="text1"/>
          <w:lang w:val="sv-SE"/>
        </w:rPr>
        <w:t>.</w:t>
      </w:r>
    </w:p>
    <w:p w:rsidR="007D5B21" w:rsidRPr="004416CA" w:rsidRDefault="007D5B21" w:rsidP="007D5B21">
      <w:pPr>
        <w:spacing w:line="480" w:lineRule="auto"/>
        <w:ind w:left="1985" w:firstLine="709"/>
        <w:rPr>
          <w:color w:val="000000" w:themeColor="text1"/>
        </w:rPr>
      </w:pPr>
      <m:oMathPara>
        <m:oMathParaPr>
          <m:jc m:val="left"/>
        </m:oMathParaPr>
        <m:oMath>
          <m:r>
            <m:rPr>
              <m:sty m:val="p"/>
            </m:rPr>
            <w:rPr>
              <w:rFonts w:ascii="Cambria Math"/>
              <w:color w:val="000000" w:themeColor="text1"/>
            </w:rPr>
            <m:t>=</m:t>
          </m:r>
          <m:f>
            <m:fPr>
              <m:ctrlPr>
                <w:rPr>
                  <w:rFonts w:ascii="Cambria Math" w:hAnsi="Cambria Math"/>
                  <w:color w:val="000000" w:themeColor="text1"/>
                </w:rPr>
              </m:ctrlPr>
            </m:fPr>
            <m:num>
              <m:r>
                <w:rPr>
                  <w:rFonts w:ascii="Cambria Math"/>
                  <w:color w:val="000000" w:themeColor="text1"/>
                </w:rPr>
                <m:t>5</m:t>
              </m:r>
              <m:r>
                <w:rPr>
                  <w:rFonts w:ascii="Cambria Math"/>
                  <w:color w:val="000000" w:themeColor="text1"/>
                </w:rPr>
                <m:t>-</m:t>
              </m:r>
              <m:r>
                <w:rPr>
                  <w:rFonts w:ascii="Cambria Math"/>
                  <w:color w:val="000000" w:themeColor="text1"/>
                </w:rPr>
                <m:t>1</m:t>
              </m:r>
            </m:num>
            <m:den>
              <m:r>
                <w:rPr>
                  <w:rFonts w:ascii="Cambria Math"/>
                  <w:color w:val="000000" w:themeColor="text1"/>
                </w:rPr>
                <m:t>5</m:t>
              </m:r>
            </m:den>
          </m:f>
        </m:oMath>
      </m:oMathPara>
    </w:p>
    <w:p w:rsidR="007D5B21" w:rsidRPr="004416CA" w:rsidRDefault="007D5B21" w:rsidP="007D5B21">
      <w:pPr>
        <w:spacing w:line="480" w:lineRule="auto"/>
        <w:ind w:left="1985" w:firstLine="709"/>
        <w:rPr>
          <w:color w:val="000000" w:themeColor="text1"/>
        </w:rPr>
      </w:pPr>
      <m:oMathPara>
        <m:oMathParaPr>
          <m:jc m:val="left"/>
        </m:oMathParaPr>
        <m:oMath>
          <m:r>
            <m:rPr>
              <m:sty m:val="p"/>
            </m:rPr>
            <w:rPr>
              <w:rFonts w:ascii="Cambria Math"/>
              <w:color w:val="000000" w:themeColor="text1"/>
            </w:rPr>
            <w:lastRenderedPageBreak/>
            <m:t>=0,8</m:t>
          </m:r>
        </m:oMath>
      </m:oMathPara>
    </w:p>
    <w:p w:rsidR="007D5B21" w:rsidRPr="004416CA" w:rsidRDefault="007D5B21" w:rsidP="007D5B21">
      <w:pPr>
        <w:spacing w:line="480" w:lineRule="auto"/>
        <w:ind w:left="709" w:firstLine="709"/>
        <w:rPr>
          <w:color w:val="000000" w:themeColor="text1"/>
        </w:rPr>
      </w:pPr>
      <w:r w:rsidRPr="004416CA">
        <w:rPr>
          <w:color w:val="000000" w:themeColor="text1"/>
        </w:rPr>
        <w:t>Sehingga interpretasi skor sebagai berikut :</w:t>
      </w:r>
    </w:p>
    <w:p w:rsidR="007D5B21" w:rsidRPr="004416CA" w:rsidRDefault="007D5B21" w:rsidP="00F664FB">
      <w:pPr>
        <w:pStyle w:val="ListParagraph"/>
        <w:numPr>
          <w:ilvl w:val="0"/>
          <w:numId w:val="14"/>
        </w:numPr>
        <w:autoSpaceDE w:val="0"/>
        <w:autoSpaceDN w:val="0"/>
        <w:adjustRightInd w:val="0"/>
        <w:spacing w:line="480" w:lineRule="auto"/>
        <w:contextualSpacing/>
        <w:jc w:val="both"/>
        <w:rPr>
          <w:color w:val="000000" w:themeColor="text1"/>
          <w:lang w:val="id-ID"/>
        </w:rPr>
      </w:pPr>
      <w:r w:rsidRPr="004416CA">
        <w:rPr>
          <w:color w:val="000000" w:themeColor="text1"/>
          <w:lang w:val="id-ID"/>
        </w:rPr>
        <w:t xml:space="preserve">1,0 – 1,8 </w:t>
      </w:r>
      <w:r w:rsidRPr="004416CA">
        <w:rPr>
          <w:color w:val="000000" w:themeColor="text1"/>
          <w:lang w:val="id-ID"/>
        </w:rPr>
        <w:tab/>
        <w:t>= Buruk sekali</w:t>
      </w:r>
    </w:p>
    <w:p w:rsidR="007D5B21" w:rsidRPr="004416CA" w:rsidRDefault="007D5B21" w:rsidP="00F664FB">
      <w:pPr>
        <w:pStyle w:val="ListParagraph"/>
        <w:numPr>
          <w:ilvl w:val="0"/>
          <w:numId w:val="14"/>
        </w:numPr>
        <w:autoSpaceDE w:val="0"/>
        <w:autoSpaceDN w:val="0"/>
        <w:adjustRightInd w:val="0"/>
        <w:spacing w:line="480" w:lineRule="auto"/>
        <w:contextualSpacing/>
        <w:jc w:val="both"/>
        <w:rPr>
          <w:color w:val="000000" w:themeColor="text1"/>
          <w:lang w:val="id-ID"/>
        </w:rPr>
      </w:pPr>
      <w:r w:rsidRPr="004416CA">
        <w:rPr>
          <w:color w:val="000000" w:themeColor="text1"/>
          <w:lang w:val="id-ID"/>
        </w:rPr>
        <w:t>1,9 -  2,6</w:t>
      </w:r>
      <w:r w:rsidRPr="004416CA">
        <w:rPr>
          <w:color w:val="000000" w:themeColor="text1"/>
          <w:lang w:val="id-ID"/>
        </w:rPr>
        <w:tab/>
      </w:r>
      <w:r w:rsidRPr="004416CA">
        <w:rPr>
          <w:color w:val="000000" w:themeColor="text1"/>
          <w:lang w:val="id-ID"/>
        </w:rPr>
        <w:tab/>
        <w:t>= Buruk</w:t>
      </w:r>
    </w:p>
    <w:p w:rsidR="007D5B21" w:rsidRPr="004416CA" w:rsidRDefault="007D5B21" w:rsidP="00F664FB">
      <w:pPr>
        <w:pStyle w:val="ListParagraph"/>
        <w:numPr>
          <w:ilvl w:val="0"/>
          <w:numId w:val="14"/>
        </w:numPr>
        <w:autoSpaceDE w:val="0"/>
        <w:autoSpaceDN w:val="0"/>
        <w:adjustRightInd w:val="0"/>
        <w:spacing w:line="480" w:lineRule="auto"/>
        <w:contextualSpacing/>
        <w:jc w:val="both"/>
        <w:rPr>
          <w:color w:val="000000" w:themeColor="text1"/>
          <w:lang w:val="id-ID"/>
        </w:rPr>
      </w:pPr>
      <w:r w:rsidRPr="004416CA">
        <w:rPr>
          <w:color w:val="000000" w:themeColor="text1"/>
          <w:lang w:val="id-ID"/>
        </w:rPr>
        <w:t>2,7 - 3,4</w:t>
      </w:r>
      <w:r w:rsidRPr="004416CA">
        <w:rPr>
          <w:color w:val="000000" w:themeColor="text1"/>
          <w:lang w:val="id-ID"/>
        </w:rPr>
        <w:tab/>
      </w:r>
      <w:r w:rsidRPr="004416CA">
        <w:rPr>
          <w:color w:val="000000" w:themeColor="text1"/>
          <w:lang w:val="id-ID"/>
        </w:rPr>
        <w:tab/>
        <w:t>= Cukup</w:t>
      </w:r>
    </w:p>
    <w:p w:rsidR="007D5B21" w:rsidRPr="004416CA" w:rsidRDefault="007D5B21" w:rsidP="00F664FB">
      <w:pPr>
        <w:pStyle w:val="ListParagraph"/>
        <w:numPr>
          <w:ilvl w:val="0"/>
          <w:numId w:val="14"/>
        </w:numPr>
        <w:autoSpaceDE w:val="0"/>
        <w:autoSpaceDN w:val="0"/>
        <w:adjustRightInd w:val="0"/>
        <w:spacing w:line="480" w:lineRule="auto"/>
        <w:contextualSpacing/>
        <w:jc w:val="both"/>
        <w:rPr>
          <w:color w:val="000000" w:themeColor="text1"/>
          <w:lang w:val="id-ID"/>
        </w:rPr>
      </w:pPr>
      <w:r w:rsidRPr="004416CA">
        <w:rPr>
          <w:color w:val="000000" w:themeColor="text1"/>
          <w:lang w:val="id-ID"/>
        </w:rPr>
        <w:t>3,5 – 4,2</w:t>
      </w:r>
      <w:r w:rsidRPr="004416CA">
        <w:rPr>
          <w:color w:val="000000" w:themeColor="text1"/>
          <w:lang w:val="id-ID"/>
        </w:rPr>
        <w:tab/>
      </w:r>
      <w:r w:rsidRPr="004416CA">
        <w:rPr>
          <w:color w:val="000000" w:themeColor="text1"/>
          <w:lang w:val="id-ID"/>
        </w:rPr>
        <w:tab/>
        <w:t>= Baik</w:t>
      </w:r>
    </w:p>
    <w:p w:rsidR="007B63BA" w:rsidRPr="00FA1129" w:rsidRDefault="007D5B21" w:rsidP="00F664FB">
      <w:pPr>
        <w:pStyle w:val="ListParagraph"/>
        <w:numPr>
          <w:ilvl w:val="0"/>
          <w:numId w:val="14"/>
        </w:numPr>
        <w:autoSpaceDE w:val="0"/>
        <w:autoSpaceDN w:val="0"/>
        <w:adjustRightInd w:val="0"/>
        <w:spacing w:line="480" w:lineRule="auto"/>
        <w:contextualSpacing/>
        <w:jc w:val="both"/>
        <w:rPr>
          <w:color w:val="000000" w:themeColor="text1"/>
          <w:lang w:val="sv-SE"/>
        </w:rPr>
      </w:pPr>
      <w:r w:rsidRPr="004416CA">
        <w:rPr>
          <w:color w:val="000000" w:themeColor="text1"/>
          <w:lang w:val="id-ID"/>
        </w:rPr>
        <w:t>4,3 - 5,0</w:t>
      </w:r>
      <w:r w:rsidRPr="004416CA">
        <w:rPr>
          <w:color w:val="000000" w:themeColor="text1"/>
          <w:lang w:val="id-ID"/>
        </w:rPr>
        <w:tab/>
      </w:r>
      <w:r w:rsidRPr="004416CA">
        <w:rPr>
          <w:color w:val="000000" w:themeColor="text1"/>
          <w:lang w:val="id-ID"/>
        </w:rPr>
        <w:tab/>
        <w:t xml:space="preserve">= Sangat Baik </w:t>
      </w:r>
      <w:r w:rsidRPr="004416CA">
        <w:rPr>
          <w:color w:val="000000" w:themeColor="text1"/>
          <w:lang w:val="id-ID"/>
        </w:rPr>
        <w:tab/>
      </w:r>
      <w:r w:rsidRPr="004416CA">
        <w:rPr>
          <w:color w:val="000000" w:themeColor="text1"/>
          <w:lang w:val="id-ID"/>
        </w:rPr>
        <w:tab/>
      </w:r>
    </w:p>
    <w:p w:rsidR="00FA1129" w:rsidRDefault="00FA1129" w:rsidP="00FA1129">
      <w:pPr>
        <w:pStyle w:val="ListParagraph"/>
        <w:autoSpaceDE w:val="0"/>
        <w:autoSpaceDN w:val="0"/>
        <w:adjustRightInd w:val="0"/>
        <w:spacing w:line="480" w:lineRule="auto"/>
        <w:ind w:left="1287"/>
        <w:contextualSpacing/>
        <w:jc w:val="both"/>
        <w:rPr>
          <w:color w:val="000000" w:themeColor="text1"/>
          <w:lang w:val="sv-SE"/>
        </w:rPr>
      </w:pPr>
    </w:p>
    <w:p w:rsidR="007B63BA" w:rsidRPr="001A1056" w:rsidRDefault="007B63BA" w:rsidP="00F664FB">
      <w:pPr>
        <w:pStyle w:val="ListParagraph"/>
        <w:numPr>
          <w:ilvl w:val="2"/>
          <w:numId w:val="7"/>
        </w:numPr>
        <w:spacing w:line="456" w:lineRule="auto"/>
        <w:jc w:val="both"/>
        <w:rPr>
          <w:b/>
          <w:bCs/>
          <w:color w:val="000000" w:themeColor="text1"/>
        </w:rPr>
      </w:pPr>
      <w:r w:rsidRPr="001A1056">
        <w:rPr>
          <w:b/>
          <w:bCs/>
          <w:color w:val="000000" w:themeColor="text1"/>
        </w:rPr>
        <w:t xml:space="preserve">Analisis </w:t>
      </w:r>
      <w:r w:rsidR="006B798C">
        <w:rPr>
          <w:b/>
          <w:bCs/>
          <w:color w:val="000000" w:themeColor="text1"/>
          <w:lang w:val="id-ID"/>
        </w:rPr>
        <w:t>Inferensi</w:t>
      </w:r>
    </w:p>
    <w:p w:rsidR="00A51D96" w:rsidRPr="00A51D96" w:rsidRDefault="00A51D96" w:rsidP="00A51D96">
      <w:pPr>
        <w:pStyle w:val="ListParagraph"/>
        <w:numPr>
          <w:ilvl w:val="3"/>
          <w:numId w:val="1"/>
        </w:numPr>
        <w:tabs>
          <w:tab w:val="clear" w:pos="2880"/>
          <w:tab w:val="num" w:pos="993"/>
        </w:tabs>
        <w:spacing w:line="480" w:lineRule="auto"/>
        <w:ind w:left="993" w:hanging="284"/>
        <w:jc w:val="both"/>
        <w:rPr>
          <w:b/>
          <w:lang w:val="sv-SE"/>
        </w:rPr>
      </w:pPr>
      <w:r w:rsidRPr="00A51D96">
        <w:rPr>
          <w:b/>
          <w:lang w:val="fi-FI"/>
        </w:rPr>
        <w:t>Analisis</w:t>
      </w:r>
      <w:r w:rsidRPr="00A51D96">
        <w:rPr>
          <w:b/>
          <w:lang w:val="sv-SE"/>
        </w:rPr>
        <w:t xml:space="preserve"> </w:t>
      </w:r>
      <w:r w:rsidRPr="00A51D96">
        <w:rPr>
          <w:b/>
          <w:lang w:val="fi-FI"/>
        </w:rPr>
        <w:t>Regresi</w:t>
      </w:r>
      <w:r w:rsidRPr="00A51D96">
        <w:rPr>
          <w:b/>
          <w:lang w:val="sv-SE"/>
        </w:rPr>
        <w:t xml:space="preserve"> Berganda</w:t>
      </w:r>
    </w:p>
    <w:p w:rsidR="00A51D96" w:rsidRPr="00B60011" w:rsidRDefault="00A51D96" w:rsidP="00A51D96">
      <w:pPr>
        <w:spacing w:line="480" w:lineRule="auto"/>
        <w:ind w:left="993" w:firstLine="851"/>
        <w:jc w:val="both"/>
        <w:rPr>
          <w:lang w:eastAsia="ja-JP"/>
        </w:rPr>
      </w:pPr>
      <w:r w:rsidRPr="00B60011">
        <w:rPr>
          <w:lang w:eastAsia="ja-JP"/>
        </w:rPr>
        <w:t>Menurut Sugiyono  (2007) mengatakan bahwa analisis regresi berguna untuk melakukan prediksi seberapa tinggi nilai variab</w:t>
      </w:r>
      <w:r>
        <w:rPr>
          <w:lang w:val="id-ID" w:eastAsia="ja-JP"/>
        </w:rPr>
        <w:t>e</w:t>
      </w:r>
      <w:r w:rsidRPr="00B60011">
        <w:rPr>
          <w:lang w:eastAsia="ja-JP"/>
        </w:rPr>
        <w:t>l dependen bila nilai variab</w:t>
      </w:r>
      <w:r w:rsidR="0015158D">
        <w:rPr>
          <w:lang w:eastAsia="ja-JP"/>
        </w:rPr>
        <w:t>e</w:t>
      </w:r>
      <w:r w:rsidRPr="00B60011">
        <w:rPr>
          <w:lang w:eastAsia="ja-JP"/>
        </w:rPr>
        <w:t>l independen dimanipulasi (dirubah-rubah).</w:t>
      </w:r>
    </w:p>
    <w:p w:rsidR="00A51D96" w:rsidRPr="00B60011" w:rsidRDefault="00A51D96" w:rsidP="00A51D96">
      <w:pPr>
        <w:spacing w:line="480" w:lineRule="auto"/>
        <w:ind w:firstLine="851"/>
        <w:jc w:val="both"/>
      </w:pPr>
      <w:r w:rsidRPr="00B60011">
        <w:t>Persamaan Regresi Berganda tersebut menggunakan rumus :</w:t>
      </w:r>
    </w:p>
    <w:p w:rsidR="00A51D96" w:rsidRPr="00B60011" w:rsidRDefault="00A51D96" w:rsidP="00A51D96">
      <w:pPr>
        <w:spacing w:line="480" w:lineRule="auto"/>
        <w:ind w:left="1440"/>
        <w:jc w:val="both"/>
      </w:pPr>
      <w:r w:rsidRPr="00B60011">
        <w:rPr>
          <w:i/>
          <w:iCs/>
          <w:spacing w:val="10"/>
        </w:rPr>
        <w:t xml:space="preserve">Y </w:t>
      </w:r>
      <w:r w:rsidRPr="00B60011">
        <w:t xml:space="preserve">=  </w:t>
      </w:r>
      <w:r w:rsidRPr="00B60011">
        <w:rPr>
          <w:i/>
          <w:iCs/>
          <w:spacing w:val="10"/>
        </w:rPr>
        <w:t>a+b</w:t>
      </w:r>
      <w:r w:rsidRPr="00B60011">
        <w:rPr>
          <w:vertAlign w:val="subscript"/>
        </w:rPr>
        <w:t>1</w:t>
      </w:r>
      <w:r w:rsidRPr="00B60011">
        <w:rPr>
          <w:i/>
          <w:iCs/>
          <w:spacing w:val="10"/>
        </w:rPr>
        <w:t>X</w:t>
      </w:r>
      <w:r w:rsidRPr="00B60011">
        <w:rPr>
          <w:vertAlign w:val="subscript"/>
        </w:rPr>
        <w:t>1</w:t>
      </w:r>
      <w:r w:rsidRPr="00B60011">
        <w:rPr>
          <w:i/>
          <w:iCs/>
          <w:spacing w:val="10"/>
        </w:rPr>
        <w:t xml:space="preserve"> </w:t>
      </w:r>
      <w:r w:rsidRPr="00B60011">
        <w:t xml:space="preserve">+ </w:t>
      </w:r>
      <w:r w:rsidRPr="00B60011">
        <w:rPr>
          <w:i/>
          <w:iCs/>
          <w:spacing w:val="10"/>
        </w:rPr>
        <w:t>b</w:t>
      </w:r>
      <w:r w:rsidRPr="00B60011">
        <w:rPr>
          <w:vertAlign w:val="subscript"/>
        </w:rPr>
        <w:t>2</w:t>
      </w:r>
      <w:r w:rsidRPr="00B60011">
        <w:rPr>
          <w:i/>
          <w:iCs/>
          <w:spacing w:val="10"/>
        </w:rPr>
        <w:t>X</w:t>
      </w:r>
      <w:r w:rsidRPr="00B60011">
        <w:rPr>
          <w:vertAlign w:val="subscript"/>
        </w:rPr>
        <w:t xml:space="preserve">2 </w:t>
      </w:r>
      <w:r w:rsidRPr="00B60011">
        <w:t>+ €</w:t>
      </w:r>
    </w:p>
    <w:p w:rsidR="00A51D96" w:rsidRPr="00B60011" w:rsidRDefault="00A51D96" w:rsidP="00A51D96">
      <w:pPr>
        <w:spacing w:line="480" w:lineRule="auto"/>
        <w:ind w:left="900"/>
        <w:jc w:val="both"/>
      </w:pPr>
      <w:r w:rsidRPr="00B60011">
        <w:t>Keterangan :</w:t>
      </w:r>
    </w:p>
    <w:p w:rsidR="00A51D96" w:rsidRPr="000B03C2" w:rsidRDefault="00A51D96" w:rsidP="00A51D96">
      <w:pPr>
        <w:spacing w:line="360" w:lineRule="auto"/>
        <w:ind w:left="1008"/>
        <w:jc w:val="both"/>
        <w:rPr>
          <w:lang w:val="id-ID"/>
        </w:rPr>
      </w:pPr>
      <w:r w:rsidRPr="00B60011">
        <w:t>Y</w:t>
      </w:r>
      <w:r w:rsidRPr="00B60011">
        <w:tab/>
        <w:t xml:space="preserve">= </w:t>
      </w:r>
      <w:r>
        <w:rPr>
          <w:lang w:val="id-ID"/>
        </w:rPr>
        <w:t>Kinerja karyawan</w:t>
      </w:r>
    </w:p>
    <w:p w:rsidR="00A51D96" w:rsidRPr="00B60011" w:rsidRDefault="00A51D96" w:rsidP="00A51D96">
      <w:pPr>
        <w:spacing w:line="360" w:lineRule="auto"/>
        <w:ind w:left="1008"/>
        <w:jc w:val="both"/>
      </w:pPr>
      <w:r w:rsidRPr="00B60011">
        <w:rPr>
          <w:i/>
          <w:iCs/>
          <w:spacing w:val="10"/>
        </w:rPr>
        <w:t>a</w:t>
      </w:r>
      <w:r w:rsidRPr="00B60011">
        <w:tab/>
        <w:t>= Konstanta</w:t>
      </w:r>
    </w:p>
    <w:p w:rsidR="00A51D96" w:rsidRPr="000B03C2" w:rsidRDefault="00A51D96" w:rsidP="00A51D96">
      <w:pPr>
        <w:spacing w:line="360" w:lineRule="auto"/>
        <w:ind w:left="1008"/>
        <w:jc w:val="both"/>
        <w:rPr>
          <w:lang w:val="id-ID"/>
        </w:rPr>
      </w:pPr>
      <w:r w:rsidRPr="00B60011">
        <w:t>b</w:t>
      </w:r>
      <w:r w:rsidRPr="00B60011">
        <w:rPr>
          <w:vertAlign w:val="subscript"/>
        </w:rPr>
        <w:t>1</w:t>
      </w:r>
      <w:r w:rsidRPr="00B60011">
        <w:tab/>
        <w:t xml:space="preserve">= Koefisien regresi </w:t>
      </w:r>
      <w:r w:rsidR="0096425E">
        <w:t>motivasi</w:t>
      </w:r>
      <w:r w:rsidR="0096425E">
        <w:rPr>
          <w:lang w:val="id-ID"/>
        </w:rPr>
        <w:t xml:space="preserve"> </w:t>
      </w:r>
      <w:r>
        <w:rPr>
          <w:lang w:val="id-ID"/>
        </w:rPr>
        <w:t>kerja</w:t>
      </w:r>
    </w:p>
    <w:p w:rsidR="00A51D96" w:rsidRPr="000B03C2" w:rsidRDefault="00A51D96" w:rsidP="00A51D96">
      <w:pPr>
        <w:spacing w:line="360" w:lineRule="auto"/>
        <w:ind w:left="1008"/>
        <w:jc w:val="both"/>
        <w:rPr>
          <w:lang w:val="id-ID"/>
        </w:rPr>
      </w:pPr>
      <w:r w:rsidRPr="00B60011">
        <w:t>b</w:t>
      </w:r>
      <w:r w:rsidRPr="00B60011">
        <w:rPr>
          <w:vertAlign w:val="subscript"/>
        </w:rPr>
        <w:t>2</w:t>
      </w:r>
      <w:r w:rsidRPr="00B60011">
        <w:tab/>
        <w:t xml:space="preserve">= Koefisien regresi </w:t>
      </w:r>
      <w:r w:rsidR="0096425E">
        <w:rPr>
          <w:color w:val="000000" w:themeColor="text1"/>
        </w:rPr>
        <w:t>pengalaman kerja</w:t>
      </w:r>
    </w:p>
    <w:p w:rsidR="00A51D96" w:rsidRPr="00B60011" w:rsidRDefault="00A51D96" w:rsidP="00A51D96">
      <w:pPr>
        <w:widowControl w:val="0"/>
        <w:autoSpaceDE w:val="0"/>
        <w:autoSpaceDN w:val="0"/>
        <w:spacing w:line="360" w:lineRule="auto"/>
        <w:ind w:left="288" w:firstLine="720"/>
        <w:jc w:val="both"/>
      </w:pPr>
      <w:r w:rsidRPr="00B60011">
        <w:t>X</w:t>
      </w:r>
      <w:r w:rsidRPr="00B60011">
        <w:rPr>
          <w:vertAlign w:val="subscript"/>
        </w:rPr>
        <w:t>1</w:t>
      </w:r>
      <w:r w:rsidRPr="00B60011">
        <w:tab/>
        <w:t xml:space="preserve">= </w:t>
      </w:r>
      <w:r w:rsidR="0096425E">
        <w:t>Motivasi</w:t>
      </w:r>
      <w:r w:rsidR="0096425E">
        <w:rPr>
          <w:lang w:val="id-ID"/>
        </w:rPr>
        <w:t xml:space="preserve"> </w:t>
      </w:r>
      <w:r>
        <w:rPr>
          <w:lang w:val="id-ID"/>
        </w:rPr>
        <w:t>kerja</w:t>
      </w:r>
    </w:p>
    <w:p w:rsidR="00A51D96" w:rsidRPr="00B60011" w:rsidRDefault="00A51D96" w:rsidP="00A51D96">
      <w:pPr>
        <w:widowControl w:val="0"/>
        <w:autoSpaceDE w:val="0"/>
        <w:autoSpaceDN w:val="0"/>
        <w:spacing w:line="360" w:lineRule="auto"/>
        <w:ind w:left="288" w:firstLine="720"/>
        <w:jc w:val="both"/>
      </w:pPr>
      <w:r w:rsidRPr="00B60011">
        <w:t>X</w:t>
      </w:r>
      <w:r w:rsidRPr="00B60011">
        <w:rPr>
          <w:vertAlign w:val="subscript"/>
        </w:rPr>
        <w:t>2</w:t>
      </w:r>
      <w:r w:rsidRPr="00B60011">
        <w:tab/>
        <w:t xml:space="preserve">= </w:t>
      </w:r>
      <w:r w:rsidR="0096425E">
        <w:rPr>
          <w:color w:val="000000" w:themeColor="text1"/>
        </w:rPr>
        <w:t>pengalaman</w:t>
      </w:r>
      <w:r w:rsidRPr="00D33823">
        <w:rPr>
          <w:color w:val="000000" w:themeColor="text1"/>
        </w:rPr>
        <w:t xml:space="preserve"> karyawan</w:t>
      </w:r>
    </w:p>
    <w:p w:rsidR="003A5636" w:rsidRDefault="003A5636" w:rsidP="00A51D96">
      <w:pPr>
        <w:widowControl w:val="0"/>
        <w:autoSpaceDE w:val="0"/>
        <w:autoSpaceDN w:val="0"/>
        <w:spacing w:line="360" w:lineRule="auto"/>
        <w:ind w:left="288" w:firstLine="720"/>
        <w:jc w:val="both"/>
      </w:pPr>
    </w:p>
    <w:p w:rsidR="00DA73B4" w:rsidRDefault="00DA73B4" w:rsidP="00A51D96">
      <w:pPr>
        <w:widowControl w:val="0"/>
        <w:autoSpaceDE w:val="0"/>
        <w:autoSpaceDN w:val="0"/>
        <w:spacing w:line="360" w:lineRule="auto"/>
        <w:ind w:left="288" w:firstLine="720"/>
        <w:jc w:val="both"/>
      </w:pPr>
    </w:p>
    <w:p w:rsidR="00DA73B4" w:rsidRDefault="00DA73B4" w:rsidP="00A51D96">
      <w:pPr>
        <w:widowControl w:val="0"/>
        <w:autoSpaceDE w:val="0"/>
        <w:autoSpaceDN w:val="0"/>
        <w:spacing w:line="360" w:lineRule="auto"/>
        <w:ind w:left="288" w:firstLine="720"/>
        <w:jc w:val="both"/>
      </w:pPr>
    </w:p>
    <w:p w:rsidR="00DA73B4" w:rsidRDefault="00DA73B4" w:rsidP="00A51D96">
      <w:pPr>
        <w:widowControl w:val="0"/>
        <w:autoSpaceDE w:val="0"/>
        <w:autoSpaceDN w:val="0"/>
        <w:spacing w:line="360" w:lineRule="auto"/>
        <w:ind w:left="288" w:firstLine="720"/>
        <w:jc w:val="both"/>
      </w:pPr>
    </w:p>
    <w:p w:rsidR="00DA73B4" w:rsidRPr="00B60011" w:rsidRDefault="00DA73B4" w:rsidP="00A51D96">
      <w:pPr>
        <w:widowControl w:val="0"/>
        <w:autoSpaceDE w:val="0"/>
        <w:autoSpaceDN w:val="0"/>
        <w:spacing w:line="360" w:lineRule="auto"/>
        <w:ind w:left="288" w:firstLine="720"/>
        <w:jc w:val="both"/>
      </w:pPr>
    </w:p>
    <w:p w:rsidR="00A51D96" w:rsidRPr="00B60011" w:rsidRDefault="00A51D96" w:rsidP="00A51D96">
      <w:pPr>
        <w:pStyle w:val="ListParagraph"/>
        <w:numPr>
          <w:ilvl w:val="3"/>
          <w:numId w:val="1"/>
        </w:numPr>
        <w:tabs>
          <w:tab w:val="clear" w:pos="2880"/>
          <w:tab w:val="num" w:pos="993"/>
        </w:tabs>
        <w:spacing w:line="480" w:lineRule="auto"/>
        <w:ind w:left="993" w:hanging="284"/>
        <w:jc w:val="both"/>
        <w:rPr>
          <w:b/>
        </w:rPr>
      </w:pPr>
      <w:r w:rsidRPr="00B60011">
        <w:rPr>
          <w:b/>
          <w:lang w:val="fi-FI"/>
        </w:rPr>
        <w:t>Pengujian</w:t>
      </w:r>
      <w:r w:rsidRPr="00B60011">
        <w:rPr>
          <w:b/>
        </w:rPr>
        <w:t xml:space="preserve"> Hipotesis</w:t>
      </w:r>
    </w:p>
    <w:p w:rsidR="00A51D96" w:rsidRPr="00A51D96" w:rsidRDefault="00A51D96" w:rsidP="00F664FB">
      <w:pPr>
        <w:pStyle w:val="ListParagraph"/>
        <w:numPr>
          <w:ilvl w:val="0"/>
          <w:numId w:val="10"/>
        </w:numPr>
        <w:tabs>
          <w:tab w:val="num" w:pos="567"/>
          <w:tab w:val="num" w:pos="993"/>
        </w:tabs>
        <w:spacing w:line="480" w:lineRule="auto"/>
        <w:ind w:left="1276" w:hanging="294"/>
        <w:contextualSpacing/>
        <w:jc w:val="both"/>
      </w:pPr>
      <w:r w:rsidRPr="00A51D96">
        <w:rPr>
          <w:bCs/>
          <w:lang w:val="it-IT"/>
        </w:rPr>
        <w:t>Uji t</w:t>
      </w:r>
      <w:r w:rsidRPr="00A51D96">
        <w:rPr>
          <w:lang w:eastAsia="ja-JP"/>
        </w:rPr>
        <w:t xml:space="preserve"> </w:t>
      </w:r>
      <w:r w:rsidRPr="00A51D96">
        <w:rPr>
          <w:bCs/>
          <w:lang w:val="it-IT"/>
        </w:rPr>
        <w:t xml:space="preserve">Atau Uji Parsial </w:t>
      </w:r>
    </w:p>
    <w:p w:rsidR="00A51D96" w:rsidRPr="00B60011" w:rsidRDefault="00A51D96" w:rsidP="00F664FB">
      <w:pPr>
        <w:pStyle w:val="ListParagraph"/>
        <w:numPr>
          <w:ilvl w:val="6"/>
          <w:numId w:val="11"/>
        </w:numPr>
        <w:tabs>
          <w:tab w:val="clear" w:pos="5220"/>
          <w:tab w:val="left" w:pos="1701"/>
        </w:tabs>
        <w:spacing w:line="480" w:lineRule="auto"/>
        <w:ind w:left="1701" w:hanging="426"/>
        <w:contextualSpacing/>
        <w:jc w:val="both"/>
        <w:rPr>
          <w:lang w:val="it-IT"/>
        </w:rPr>
      </w:pPr>
      <w:r w:rsidRPr="00B60011">
        <w:rPr>
          <w:lang w:val="it-IT"/>
        </w:rPr>
        <w:t>Membuat formulasi hipotesis</w:t>
      </w:r>
    </w:p>
    <w:p w:rsidR="00A51D96" w:rsidRPr="00B60011" w:rsidRDefault="00A51D96" w:rsidP="00A51D96">
      <w:pPr>
        <w:tabs>
          <w:tab w:val="left" w:pos="1701"/>
          <w:tab w:val="left" w:pos="1843"/>
        </w:tabs>
        <w:spacing w:line="480" w:lineRule="auto"/>
        <w:ind w:left="1701" w:hanging="425"/>
        <w:jc w:val="both"/>
        <w:rPr>
          <w:lang w:val="id-ID"/>
        </w:rPr>
      </w:pPr>
      <w:r>
        <w:rPr>
          <w:bCs/>
          <w:lang w:val="id-ID"/>
        </w:rPr>
        <w:tab/>
      </w:r>
      <w:r w:rsidRPr="00B60011">
        <w:rPr>
          <w:bCs/>
          <w:lang w:val="it-IT"/>
        </w:rPr>
        <w:t xml:space="preserve">H1 </w:t>
      </w:r>
      <w:r>
        <w:rPr>
          <w:bCs/>
          <w:lang w:val="id-ID"/>
        </w:rPr>
        <w:t xml:space="preserve">dan H2 </w:t>
      </w:r>
      <w:r w:rsidRPr="00B60011">
        <w:rPr>
          <w:bCs/>
          <w:lang w:val="it-IT"/>
        </w:rPr>
        <w:t xml:space="preserve">: </w:t>
      </w:r>
      <w:r w:rsidRPr="00B60011">
        <w:rPr>
          <w:lang w:val="it-IT"/>
        </w:rPr>
        <w:t>ada pengaruh yang signifikan dari varibel independen ( X ) terhadap variabel dependen ( y ).</w:t>
      </w:r>
    </w:p>
    <w:p w:rsidR="00A51D96" w:rsidRPr="00B60011" w:rsidRDefault="00A51D96" w:rsidP="00F664FB">
      <w:pPr>
        <w:pStyle w:val="ListParagraph"/>
        <w:numPr>
          <w:ilvl w:val="6"/>
          <w:numId w:val="11"/>
        </w:numPr>
        <w:tabs>
          <w:tab w:val="clear" w:pos="5220"/>
          <w:tab w:val="left" w:pos="1701"/>
        </w:tabs>
        <w:spacing w:line="480" w:lineRule="auto"/>
        <w:ind w:left="1701" w:hanging="426"/>
        <w:contextualSpacing/>
        <w:jc w:val="both"/>
        <w:rPr>
          <w:lang w:val="it-IT"/>
        </w:rPr>
      </w:pPr>
      <w:r w:rsidRPr="00B60011">
        <w:rPr>
          <w:lang w:val="it-IT"/>
        </w:rPr>
        <w:t>Menentukan level signifikasi.</w:t>
      </w:r>
    </w:p>
    <w:p w:rsidR="00A51D96" w:rsidRPr="00B60011" w:rsidRDefault="00A51D96" w:rsidP="00F664FB">
      <w:pPr>
        <w:pStyle w:val="ListParagraph"/>
        <w:numPr>
          <w:ilvl w:val="6"/>
          <w:numId w:val="11"/>
        </w:numPr>
        <w:tabs>
          <w:tab w:val="clear" w:pos="5220"/>
          <w:tab w:val="left" w:pos="1701"/>
        </w:tabs>
        <w:spacing w:line="480" w:lineRule="auto"/>
        <w:ind w:left="1701" w:hanging="426"/>
        <w:contextualSpacing/>
        <w:jc w:val="both"/>
        <w:rPr>
          <w:lang w:val="it-IT"/>
        </w:rPr>
      </w:pPr>
      <w:r w:rsidRPr="00B60011">
        <w:rPr>
          <w:lang w:val="it-IT"/>
        </w:rPr>
        <w:t>Mengambil keputusan</w:t>
      </w:r>
    </w:p>
    <w:p w:rsidR="00A51D96" w:rsidRPr="00B60011" w:rsidRDefault="00A51D96" w:rsidP="00F664FB">
      <w:pPr>
        <w:numPr>
          <w:ilvl w:val="0"/>
          <w:numId w:val="9"/>
        </w:numPr>
        <w:tabs>
          <w:tab w:val="left" w:pos="1843"/>
          <w:tab w:val="left" w:pos="2127"/>
        </w:tabs>
        <w:spacing w:line="480" w:lineRule="auto"/>
        <w:ind w:left="1985" w:hanging="284"/>
        <w:jc w:val="both"/>
        <w:rPr>
          <w:lang w:val="it-IT"/>
        </w:rPr>
      </w:pPr>
      <w:r w:rsidRPr="00B60011">
        <w:rPr>
          <w:lang w:val="it-IT"/>
        </w:rPr>
        <w:t xml:space="preserve">Jika t </w:t>
      </w:r>
      <w:r w:rsidRPr="00B60011">
        <w:rPr>
          <w:vertAlign w:val="subscript"/>
          <w:lang w:val="it-IT"/>
        </w:rPr>
        <w:t>sig</w:t>
      </w:r>
      <w:r w:rsidRPr="00B60011">
        <w:rPr>
          <w:lang w:val="it-IT"/>
        </w:rPr>
        <w:t xml:space="preserve"> ≤ α = 0,05 , maka hipotesis diterima</w:t>
      </w:r>
    </w:p>
    <w:p w:rsidR="00A51D96" w:rsidRPr="00B60011" w:rsidRDefault="00A51D96" w:rsidP="00F664FB">
      <w:pPr>
        <w:numPr>
          <w:ilvl w:val="0"/>
          <w:numId w:val="9"/>
        </w:numPr>
        <w:tabs>
          <w:tab w:val="left" w:pos="1843"/>
          <w:tab w:val="left" w:pos="2127"/>
        </w:tabs>
        <w:spacing w:line="480" w:lineRule="auto"/>
        <w:ind w:left="1985" w:hanging="284"/>
        <w:jc w:val="both"/>
        <w:rPr>
          <w:lang w:eastAsia="ja-JP"/>
        </w:rPr>
      </w:pPr>
      <w:r w:rsidRPr="00B60011">
        <w:rPr>
          <w:lang w:val="it-IT"/>
        </w:rPr>
        <w:t xml:space="preserve">Jika t  </w:t>
      </w:r>
      <w:r w:rsidRPr="00B60011">
        <w:rPr>
          <w:vertAlign w:val="subscript"/>
          <w:lang w:val="it-IT"/>
        </w:rPr>
        <w:t xml:space="preserve">sig  </w:t>
      </w:r>
      <w:r w:rsidRPr="00B60011">
        <w:rPr>
          <w:lang w:val="it-IT"/>
        </w:rPr>
        <w:t>&gt; α = 0,05  , maka hipotesis ditolak</w:t>
      </w:r>
    </w:p>
    <w:p w:rsidR="00A51D96" w:rsidRPr="00B60011" w:rsidRDefault="00A51D96" w:rsidP="00422804">
      <w:pPr>
        <w:pStyle w:val="ListParagraph"/>
        <w:numPr>
          <w:ilvl w:val="3"/>
          <w:numId w:val="1"/>
        </w:numPr>
        <w:tabs>
          <w:tab w:val="clear" w:pos="2880"/>
          <w:tab w:val="num" w:pos="993"/>
        </w:tabs>
        <w:spacing w:line="480" w:lineRule="auto"/>
        <w:ind w:left="993" w:hanging="284"/>
        <w:jc w:val="both"/>
        <w:rPr>
          <w:b/>
          <w:lang w:val="fi-FI"/>
        </w:rPr>
      </w:pPr>
      <w:r w:rsidRPr="00B60011">
        <w:rPr>
          <w:b/>
          <w:lang w:val="fi-FI"/>
        </w:rPr>
        <w:t>Asumsi Klasik</w:t>
      </w:r>
    </w:p>
    <w:p w:rsidR="00A51D96" w:rsidRPr="00B60011" w:rsidRDefault="00A51D96" w:rsidP="00F664FB">
      <w:pPr>
        <w:numPr>
          <w:ilvl w:val="0"/>
          <w:numId w:val="13"/>
        </w:numPr>
        <w:tabs>
          <w:tab w:val="clear" w:pos="2118"/>
        </w:tabs>
        <w:autoSpaceDE w:val="0"/>
        <w:autoSpaceDN w:val="0"/>
        <w:adjustRightInd w:val="0"/>
        <w:spacing w:line="480" w:lineRule="auto"/>
        <w:ind w:left="1134" w:hanging="283"/>
        <w:jc w:val="both"/>
      </w:pPr>
      <w:r w:rsidRPr="00B60011">
        <w:t>Normalitas Data</w:t>
      </w:r>
    </w:p>
    <w:p w:rsidR="00A51D96" w:rsidRPr="00B60011" w:rsidRDefault="00A51D96" w:rsidP="00422804">
      <w:pPr>
        <w:spacing w:line="480" w:lineRule="auto"/>
        <w:ind w:left="1134" w:firstLine="709"/>
        <w:jc w:val="both"/>
      </w:pPr>
      <w:r w:rsidRPr="00B60011">
        <w:t>Metode normalitas data bertujuan untuk menguji apakah dalam model regresi, variabel pengganggu atau residual memiliki distribusi normal (Ghozali, 2006). Dasar pengambilan keputusannya adalah :</w:t>
      </w:r>
    </w:p>
    <w:p w:rsidR="00A51D96" w:rsidRPr="00B60011" w:rsidRDefault="00A51D96" w:rsidP="00F664FB">
      <w:pPr>
        <w:pStyle w:val="ListParagraph"/>
        <w:numPr>
          <w:ilvl w:val="2"/>
          <w:numId w:val="12"/>
        </w:numPr>
        <w:tabs>
          <w:tab w:val="left" w:pos="1134"/>
        </w:tabs>
        <w:autoSpaceDE w:val="0"/>
        <w:autoSpaceDN w:val="0"/>
        <w:adjustRightInd w:val="0"/>
        <w:spacing w:line="480" w:lineRule="auto"/>
        <w:ind w:left="1560"/>
        <w:contextualSpacing/>
        <w:jc w:val="both"/>
      </w:pPr>
      <w:r w:rsidRPr="00B60011">
        <w:t>Jika data menyebar disekitar garis diagonal dan mengikuti arah garis diagonal, maka model regresi memenuhi asumsi normalitas.</w:t>
      </w:r>
    </w:p>
    <w:p w:rsidR="00A51D96" w:rsidRPr="00284EF2" w:rsidRDefault="00A51D96" w:rsidP="00F664FB">
      <w:pPr>
        <w:pStyle w:val="ListParagraph"/>
        <w:numPr>
          <w:ilvl w:val="2"/>
          <w:numId w:val="12"/>
        </w:numPr>
        <w:tabs>
          <w:tab w:val="left" w:pos="1134"/>
        </w:tabs>
        <w:autoSpaceDE w:val="0"/>
        <w:autoSpaceDN w:val="0"/>
        <w:adjustRightInd w:val="0"/>
        <w:spacing w:line="480" w:lineRule="auto"/>
        <w:ind w:left="1560"/>
        <w:contextualSpacing/>
        <w:jc w:val="both"/>
        <w:rPr>
          <w:lang w:val="pt-BR"/>
        </w:rPr>
      </w:pPr>
      <w:r w:rsidRPr="00B60011">
        <w:t>Jika data menyebar jauh dari garis diagonal dan atau tidak mengikuti arah garis diagonal maka model regresi tidak memenuhi asumsi normalitas.</w:t>
      </w:r>
    </w:p>
    <w:p w:rsidR="00422804" w:rsidRPr="00B60011" w:rsidRDefault="00422804" w:rsidP="00F664FB">
      <w:pPr>
        <w:numPr>
          <w:ilvl w:val="0"/>
          <w:numId w:val="13"/>
        </w:numPr>
        <w:tabs>
          <w:tab w:val="clear" w:pos="2118"/>
        </w:tabs>
        <w:autoSpaceDE w:val="0"/>
        <w:autoSpaceDN w:val="0"/>
        <w:adjustRightInd w:val="0"/>
        <w:spacing w:line="480" w:lineRule="auto"/>
        <w:ind w:left="1134" w:hanging="283"/>
        <w:jc w:val="both"/>
      </w:pPr>
      <w:r w:rsidRPr="00B60011">
        <w:t>Gejala Multikolinearitas</w:t>
      </w:r>
    </w:p>
    <w:p w:rsidR="00422804" w:rsidRPr="00B60011" w:rsidRDefault="00422804" w:rsidP="00422804">
      <w:pPr>
        <w:spacing w:line="480" w:lineRule="auto"/>
        <w:ind w:left="1134" w:firstLine="709"/>
        <w:jc w:val="both"/>
      </w:pPr>
      <w:r w:rsidRPr="00B60011">
        <w:t xml:space="preserve">Multikolinearitas berarti ada dua atau lebih variabel x yang memberikan informasi yang sama tentang variable Y. kalau X1 dan </w:t>
      </w:r>
      <w:r w:rsidRPr="00B60011">
        <w:lastRenderedPageBreak/>
        <w:t xml:space="preserve">X2 berkolinearitas, berarti kedua variabel cukup diwakili satu variable saja. Memakai keduanya merupakan inefisiensi. (Simamora, 2005)   </w:t>
      </w:r>
    </w:p>
    <w:p w:rsidR="00422804" w:rsidRDefault="00422804" w:rsidP="00422804">
      <w:pPr>
        <w:spacing w:line="480" w:lineRule="auto"/>
        <w:ind w:left="1134" w:firstLine="709"/>
        <w:jc w:val="both"/>
        <w:rPr>
          <w:lang w:val="id-ID"/>
        </w:rPr>
      </w:pPr>
      <w:r w:rsidRPr="00B60011">
        <w:t xml:space="preserve">Metode untuk mendeteksi adanya multikolinearitas, yang digunakan pada penelitian ini </w:t>
      </w:r>
      <w:r w:rsidRPr="00B60011">
        <w:rPr>
          <w:lang w:val="pt-BR"/>
        </w:rPr>
        <w:t xml:space="preserve">dilihat dari </w:t>
      </w:r>
      <w:r w:rsidRPr="00B60011">
        <w:rPr>
          <w:i/>
          <w:lang w:val="pt-BR"/>
        </w:rPr>
        <w:t>Value Inflation Factor</w:t>
      </w:r>
      <w:r w:rsidRPr="00B60011">
        <w:rPr>
          <w:lang w:val="pt-BR"/>
        </w:rPr>
        <w:t xml:space="preserve"> (VIF). Apabila nilai tolerance value &lt; 0,01 atau VIF &gt; 10 maka terjadi multikolinearritas. Dan sebaliknya apabila </w:t>
      </w:r>
      <w:r w:rsidRPr="00B60011">
        <w:rPr>
          <w:i/>
          <w:lang w:val="pt-BR"/>
        </w:rPr>
        <w:t>tolerance value</w:t>
      </w:r>
      <w:r w:rsidRPr="00B60011">
        <w:rPr>
          <w:lang w:val="pt-BR"/>
        </w:rPr>
        <w:t xml:space="preserve">&gt; 0,01 atau VIF &lt; 10 maka tidak terjadi multikolinearitas. </w:t>
      </w:r>
      <w:r w:rsidRPr="00B60011">
        <w:t>(Simamora, 2005)</w:t>
      </w:r>
    </w:p>
    <w:p w:rsidR="00A51D96" w:rsidRPr="00B60011" w:rsidRDefault="00A51D96" w:rsidP="00F664FB">
      <w:pPr>
        <w:numPr>
          <w:ilvl w:val="0"/>
          <w:numId w:val="13"/>
        </w:numPr>
        <w:tabs>
          <w:tab w:val="clear" w:pos="2118"/>
        </w:tabs>
        <w:autoSpaceDE w:val="0"/>
        <w:autoSpaceDN w:val="0"/>
        <w:adjustRightInd w:val="0"/>
        <w:spacing w:line="480" w:lineRule="auto"/>
        <w:ind w:left="1134" w:hanging="283"/>
        <w:jc w:val="both"/>
      </w:pPr>
      <w:r w:rsidRPr="00B60011">
        <w:t xml:space="preserve">Gejala Otokorelasi </w:t>
      </w:r>
    </w:p>
    <w:p w:rsidR="00A51D96" w:rsidRDefault="00A51D96" w:rsidP="00422804">
      <w:pPr>
        <w:spacing w:line="480" w:lineRule="auto"/>
        <w:ind w:left="1134" w:firstLine="709"/>
        <w:jc w:val="both"/>
      </w:pPr>
      <w:r w:rsidRPr="00B60011">
        <w:t xml:space="preserve">Istilah </w:t>
      </w:r>
      <w:r w:rsidRPr="00422804">
        <w:rPr>
          <w:lang w:val="pt-BR"/>
        </w:rPr>
        <w:t>autokorelasi</w:t>
      </w:r>
      <w:r w:rsidRPr="00B60011">
        <w:t xml:space="preserve"> dapat didefinisikan sebagai korelasi antar sesama urutan pengamatan dari waktu ke waktu. Untuk</w:t>
      </w:r>
      <w:r w:rsidRPr="00B60011">
        <w:rPr>
          <w:lang w:val="sv-SE"/>
        </w:rPr>
        <w:t xml:space="preserve"> dapat mendeteksi adanya autokorelasi dalam situasi tertentu, biasanya memakai uji </w:t>
      </w:r>
      <w:r w:rsidRPr="00B60011">
        <w:rPr>
          <w:i/>
          <w:iCs/>
          <w:lang w:val="sv-SE"/>
        </w:rPr>
        <w:t>Durbin Watson</w:t>
      </w:r>
      <w:r w:rsidRPr="00B60011">
        <w:rPr>
          <w:lang w:val="sv-SE"/>
        </w:rPr>
        <w:t xml:space="preserve">, dengan keputusan nilai </w:t>
      </w:r>
      <w:r w:rsidRPr="00B60011">
        <w:rPr>
          <w:i/>
          <w:lang w:val="sv-SE"/>
        </w:rPr>
        <w:t>durbin watson</w:t>
      </w:r>
      <w:r w:rsidRPr="00B60011">
        <w:rPr>
          <w:lang w:val="sv-SE"/>
        </w:rPr>
        <w:t xml:space="preserve"> diatas nilai dU dan kurang dari nilai  4</w:t>
      </w:r>
      <w:r>
        <w:rPr>
          <w:lang w:val="id-ID"/>
        </w:rPr>
        <w:t xml:space="preserve"> </w:t>
      </w:r>
      <w:r w:rsidRPr="00B60011">
        <w:rPr>
          <w:lang w:val="sv-SE"/>
        </w:rPr>
        <w:t>-</w:t>
      </w:r>
      <w:r>
        <w:rPr>
          <w:lang w:val="id-ID"/>
        </w:rPr>
        <w:t xml:space="preserve"> </w:t>
      </w:r>
      <w:r w:rsidRPr="00B60011">
        <w:rPr>
          <w:lang w:val="sv-SE"/>
        </w:rPr>
        <w:t xml:space="preserve">dU, </w:t>
      </w:r>
      <w:r w:rsidRPr="00B60011">
        <w:t>du &lt;</w:t>
      </w:r>
      <w:r>
        <w:rPr>
          <w:lang w:val="id-ID"/>
        </w:rPr>
        <w:t xml:space="preserve"> </w:t>
      </w:r>
      <w:r w:rsidRPr="00B60011">
        <w:t>dw</w:t>
      </w:r>
      <w:r>
        <w:rPr>
          <w:lang w:val="id-ID"/>
        </w:rPr>
        <w:t xml:space="preserve"> </w:t>
      </w:r>
      <w:r w:rsidRPr="00B60011">
        <w:t xml:space="preserve">&lt; 4-du </w:t>
      </w:r>
      <w:r w:rsidRPr="00B60011">
        <w:rPr>
          <w:lang w:val="sv-SE"/>
        </w:rPr>
        <w:t xml:space="preserve">dan dinyatakan tidak ada otokorelasi. </w:t>
      </w:r>
      <w:r w:rsidRPr="00B60011">
        <w:t>(Simamora, 2005)</w:t>
      </w:r>
    </w:p>
    <w:p w:rsidR="00A51D96" w:rsidRPr="00B60011" w:rsidRDefault="00A51D96" w:rsidP="00F664FB">
      <w:pPr>
        <w:numPr>
          <w:ilvl w:val="0"/>
          <w:numId w:val="13"/>
        </w:numPr>
        <w:tabs>
          <w:tab w:val="clear" w:pos="2118"/>
        </w:tabs>
        <w:autoSpaceDE w:val="0"/>
        <w:autoSpaceDN w:val="0"/>
        <w:adjustRightInd w:val="0"/>
        <w:spacing w:line="480" w:lineRule="auto"/>
        <w:ind w:left="1134" w:hanging="283"/>
        <w:jc w:val="both"/>
      </w:pPr>
      <w:r w:rsidRPr="00B60011">
        <w:t>Uji Heteroskedastisitas</w:t>
      </w:r>
    </w:p>
    <w:p w:rsidR="00A51D96" w:rsidRPr="00B60011" w:rsidRDefault="00A51D96" w:rsidP="00422804">
      <w:pPr>
        <w:spacing w:line="480" w:lineRule="auto"/>
        <w:ind w:left="1134" w:firstLine="709"/>
        <w:jc w:val="both"/>
        <w:rPr>
          <w:lang w:eastAsia="ja-JP"/>
        </w:rPr>
      </w:pPr>
      <w:r w:rsidRPr="00B60011">
        <w:t xml:space="preserve">Uji </w:t>
      </w:r>
      <w:r w:rsidRPr="00422804">
        <w:rPr>
          <w:lang w:val="sv-SE"/>
        </w:rPr>
        <w:t>heterokedastisitas</w:t>
      </w:r>
      <w:r w:rsidRPr="00B60011">
        <w:t xml:space="preserve"> bertujuan untuk menguji apakah dalam model regresi terjadi ketidaksamaan </w:t>
      </w:r>
      <w:r w:rsidRPr="00B60011">
        <w:rPr>
          <w:i/>
        </w:rPr>
        <w:t>variance</w:t>
      </w:r>
      <w:r w:rsidRPr="00B60011">
        <w:t xml:space="preserve"> dan residual satu pengamatan kepengamatan lain (Ghozali, 2006). Heteroskedastisitas berarti penyebaran titik dan populasi pada bidang regresi tidak konstan gejala ini  ditimbulkan dari perubahan-perubahan situasi yang tidak tergambarkan dalam model regresi. Jika variance dan residual satu pengamatan ke pengamatan lain tetap, maka disebut sebagai homoskedastisitas dan jika berbeda disebut heterokedastisitas.</w:t>
      </w:r>
    </w:p>
    <w:p w:rsidR="000914F1" w:rsidRPr="000914F1" w:rsidRDefault="000914F1" w:rsidP="000914F1">
      <w:pPr>
        <w:pStyle w:val="ListParagraph"/>
        <w:numPr>
          <w:ilvl w:val="3"/>
          <w:numId w:val="1"/>
        </w:numPr>
        <w:tabs>
          <w:tab w:val="clear" w:pos="2880"/>
          <w:tab w:val="num" w:pos="993"/>
        </w:tabs>
        <w:spacing w:line="480" w:lineRule="auto"/>
        <w:ind w:left="993" w:hanging="284"/>
        <w:jc w:val="both"/>
        <w:rPr>
          <w:b/>
          <w:lang w:val="fi-FI"/>
        </w:rPr>
      </w:pPr>
      <w:r w:rsidRPr="000914F1">
        <w:rPr>
          <w:b/>
          <w:lang w:val="fi-FI"/>
        </w:rPr>
        <w:lastRenderedPageBreak/>
        <w:t>Koefisien Diterminasi  (R2)</w:t>
      </w:r>
    </w:p>
    <w:p w:rsidR="000914F1" w:rsidRDefault="000914F1" w:rsidP="000914F1">
      <w:pPr>
        <w:spacing w:line="480" w:lineRule="auto"/>
        <w:ind w:left="993" w:firstLine="709"/>
        <w:jc w:val="both"/>
        <w:rPr>
          <w:bCs/>
          <w:color w:val="0D0D0D" w:themeColor="text1" w:themeTint="F2"/>
          <w:lang w:val="sv-SE"/>
        </w:rPr>
      </w:pPr>
      <w:r w:rsidRPr="00B33515">
        <w:t>Analisis determinasi digunakan untuk mengetahui persentase sumbangan pengaruh variabel independen secara serentak terhadap variabel dependen</w:t>
      </w:r>
      <w:r>
        <w:t xml:space="preserve">. </w:t>
      </w:r>
      <w:r>
        <w:rPr>
          <w:bCs/>
          <w:color w:val="0D0D0D" w:themeColor="text1" w:themeTint="F2"/>
          <w:lang w:val="sv-SE"/>
        </w:rPr>
        <w:t xml:space="preserve"> </w:t>
      </w:r>
      <w:r w:rsidRPr="00AF0CCB">
        <w:rPr>
          <w:bCs/>
          <w:color w:val="0D0D0D" w:themeColor="text1" w:themeTint="F2"/>
          <w:lang w:val="sv-SE"/>
        </w:rPr>
        <w:t>Nilai R</w:t>
      </w:r>
      <w:r w:rsidRPr="00AF0CCB">
        <w:rPr>
          <w:bCs/>
          <w:color w:val="0D0D0D" w:themeColor="text1" w:themeTint="F2"/>
          <w:vertAlign w:val="superscript"/>
          <w:lang w:val="sv-SE"/>
        </w:rPr>
        <w:t xml:space="preserve">2 </w:t>
      </w:r>
      <w:r w:rsidRPr="00AF0CCB">
        <w:rPr>
          <w:bCs/>
          <w:color w:val="0D0D0D" w:themeColor="text1" w:themeTint="F2"/>
          <w:lang w:val="sv-SE"/>
        </w:rPr>
        <w:t>terletak antara 0 sampai dengan 1 (0 ≤ R</w:t>
      </w:r>
      <w:r w:rsidRPr="00AF0CCB">
        <w:rPr>
          <w:bCs/>
          <w:color w:val="0D0D0D" w:themeColor="text1" w:themeTint="F2"/>
          <w:vertAlign w:val="superscript"/>
          <w:lang w:val="sv-SE"/>
        </w:rPr>
        <w:t>2</w:t>
      </w:r>
      <w:r w:rsidRPr="00AF0CCB">
        <w:rPr>
          <w:bCs/>
          <w:color w:val="0D0D0D" w:themeColor="text1" w:themeTint="F2"/>
          <w:lang w:val="sv-SE"/>
        </w:rPr>
        <w:t xml:space="preserve"> ≤ 1). Tujuan menghitung koefisien determinasi adalah untuk mengetahui pengaruh variabel bebas terhadap variabel terikat</w:t>
      </w:r>
      <w:r w:rsidRPr="00AF0CCB">
        <w:rPr>
          <w:bCs/>
          <w:color w:val="0D0D0D" w:themeColor="text1" w:themeTint="F2"/>
        </w:rPr>
        <w:t>.</w:t>
      </w:r>
      <w:r>
        <w:rPr>
          <w:bCs/>
          <w:color w:val="0D0D0D" w:themeColor="text1" w:themeTint="F2"/>
          <w:lang w:val="id-ID"/>
        </w:rPr>
        <w:t xml:space="preserve"> </w:t>
      </w:r>
      <w:r w:rsidRPr="00AF0CCB">
        <w:rPr>
          <w:bCs/>
          <w:color w:val="0D0D0D" w:themeColor="text1" w:themeTint="F2"/>
        </w:rPr>
        <w:t>Pe</w:t>
      </w:r>
      <w:r w:rsidRPr="00AF0CCB">
        <w:rPr>
          <w:bCs/>
          <w:color w:val="0D0D0D" w:themeColor="text1" w:themeTint="F2"/>
          <w:lang w:val="sv-SE"/>
        </w:rPr>
        <w:t>rhitungan nilai koefisien deteminasi ini diformulasikan sebagai berikut:</w:t>
      </w:r>
    </w:p>
    <w:p w:rsidR="000914F1" w:rsidRDefault="000914F1" w:rsidP="000914F1">
      <w:pPr>
        <w:spacing w:line="480" w:lineRule="auto"/>
        <w:ind w:left="1418" w:firstLine="567"/>
        <w:jc w:val="both"/>
      </w:pPr>
      <m:oMathPara>
        <m:oMathParaPr>
          <m:jc m:val="left"/>
        </m:oMathParaPr>
        <m:oMath>
          <m:r>
            <m:rPr>
              <m:sty m:val="p"/>
            </m:rPr>
            <w:rPr>
              <w:rFonts w:ascii="Cambria Math" w:hAnsi="Cambria Math"/>
              <w:color w:val="0D0D0D" w:themeColor="text1" w:themeTint="F2"/>
              <w:lang w:val="sv-SE"/>
            </w:rPr>
            <m:t>R</m:t>
          </m:r>
          <m:r>
            <w:rPr>
              <w:rFonts w:ascii="Cambria Math" w:hAnsi="Cambria Math"/>
            </w:rPr>
            <m:t>²=1-</m:t>
          </m:r>
          <m:f>
            <m:fPr>
              <m:ctrlPr>
                <w:rPr>
                  <w:rFonts w:ascii="Cambria Math" w:hAnsi="Cambria Math"/>
                  <w:i/>
                </w:rPr>
              </m:ctrlPr>
            </m:fPr>
            <m:num>
              <m:r>
                <w:rPr>
                  <w:rFonts w:ascii="Cambria Math" w:hAnsi="Cambria Math"/>
                </w:rPr>
                <m:t>SSe</m:t>
              </m:r>
            </m:num>
            <m:den>
              <m:r>
                <w:rPr>
                  <w:rFonts w:ascii="Cambria Math" w:hAnsi="Cambria Math"/>
                </w:rPr>
                <m:t>SSt</m:t>
              </m:r>
            </m:den>
          </m:f>
        </m:oMath>
      </m:oMathPara>
    </w:p>
    <w:p w:rsidR="00653614" w:rsidRDefault="000914F1" w:rsidP="000914F1">
      <w:pPr>
        <w:pStyle w:val="ListParagraph"/>
        <w:spacing w:line="480" w:lineRule="auto"/>
        <w:ind w:left="1080" w:firstLine="338"/>
        <w:jc w:val="both"/>
        <w:rPr>
          <w:bCs/>
          <w:color w:val="0D0D0D" w:themeColor="text1" w:themeTint="F2"/>
          <w:lang w:val="sv-SE"/>
        </w:rPr>
      </w:pPr>
      <w:r>
        <w:rPr>
          <w:bCs/>
          <w:color w:val="0D0D0D" w:themeColor="text1" w:themeTint="F2"/>
          <w:lang w:val="sv-SE"/>
        </w:rPr>
        <w:tab/>
      </w:r>
      <w:r>
        <w:rPr>
          <w:bCs/>
          <w:color w:val="0D0D0D" w:themeColor="text1" w:themeTint="F2"/>
          <w:lang w:val="sv-SE"/>
        </w:rPr>
        <w:tab/>
        <w:t>(Ghozali, 20</w:t>
      </w:r>
      <w:r>
        <w:rPr>
          <w:bCs/>
          <w:color w:val="0D0D0D" w:themeColor="text1" w:themeTint="F2"/>
          <w:lang w:val="id-ID"/>
        </w:rPr>
        <w:t>11</w:t>
      </w:r>
      <w:r>
        <w:rPr>
          <w:bCs/>
          <w:color w:val="0D0D0D" w:themeColor="text1" w:themeTint="F2"/>
          <w:lang w:val="sv-SE"/>
        </w:rPr>
        <w:t>)</w:t>
      </w:r>
    </w:p>
    <w:p w:rsidR="00617E88" w:rsidRPr="00617E88" w:rsidRDefault="00653614" w:rsidP="00D109E5">
      <w:pPr>
        <w:rPr>
          <w:b/>
          <w:bCs/>
          <w:color w:val="000000" w:themeColor="text1"/>
          <w:lang w:val="id-ID"/>
        </w:rPr>
      </w:pPr>
      <w:r>
        <w:rPr>
          <w:bCs/>
          <w:color w:val="0D0D0D" w:themeColor="text1" w:themeTint="F2"/>
          <w:lang w:val="sv-SE"/>
        </w:rPr>
        <w:br w:type="page"/>
      </w:r>
      <w:bookmarkStart w:id="0" w:name="_GoBack"/>
      <w:bookmarkEnd w:id="0"/>
      <w:r w:rsidR="00D109E5" w:rsidRPr="00617E88">
        <w:rPr>
          <w:b/>
          <w:bCs/>
          <w:color w:val="000000" w:themeColor="text1"/>
          <w:lang w:val="id-ID"/>
        </w:rPr>
        <w:lastRenderedPageBreak/>
        <w:t xml:space="preserve"> </w:t>
      </w:r>
    </w:p>
    <w:sectPr w:rsidR="00617E88" w:rsidRPr="00617E88" w:rsidSect="00465658">
      <w:headerReference w:type="even" r:id="rId16"/>
      <w:headerReference w:type="default" r:id="rId17"/>
      <w:footerReference w:type="even" r:id="rId18"/>
      <w:footerReference w:type="first" r:id="rId19"/>
      <w:pgSz w:w="11909" w:h="16834" w:code="9"/>
      <w:pgMar w:top="2275" w:right="1699" w:bottom="1699" w:left="2275" w:header="720" w:footer="720"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32" w:rsidRDefault="000E7132">
      <w:r>
        <w:separator/>
      </w:r>
    </w:p>
  </w:endnote>
  <w:endnote w:type="continuationSeparator" w:id="0">
    <w:p w:rsidR="000E7132" w:rsidRDefault="000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AB" w:rsidRDefault="002148AB" w:rsidP="007D6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48AB" w:rsidRDefault="0021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AB" w:rsidRDefault="002148AB" w:rsidP="00C74C9B">
    <w:pPr>
      <w:pStyle w:val="Footer"/>
      <w:jc w:val="center"/>
    </w:pPr>
    <w:r>
      <w:rPr>
        <w:rStyle w:val="PageNumber"/>
      </w:rPr>
      <w:fldChar w:fldCharType="begin"/>
    </w:r>
    <w:r>
      <w:rPr>
        <w:rStyle w:val="PageNumber"/>
      </w:rPr>
      <w:instrText xml:space="preserve"> PAGE </w:instrText>
    </w:r>
    <w:r>
      <w:rPr>
        <w:rStyle w:val="PageNumber"/>
      </w:rPr>
      <w:fldChar w:fldCharType="separate"/>
    </w:r>
    <w:r w:rsidR="00D109E5">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32" w:rsidRDefault="000E7132">
      <w:r>
        <w:separator/>
      </w:r>
    </w:p>
  </w:footnote>
  <w:footnote w:type="continuationSeparator" w:id="0">
    <w:p w:rsidR="000E7132" w:rsidRDefault="000E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AB" w:rsidRDefault="002148AB" w:rsidP="00272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8AB" w:rsidRDefault="002148AB" w:rsidP="00C74C9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AB" w:rsidRDefault="002148AB" w:rsidP="00272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09E5">
      <w:rPr>
        <w:rStyle w:val="PageNumber"/>
        <w:noProof/>
      </w:rPr>
      <w:t>37</w:t>
    </w:r>
    <w:r>
      <w:rPr>
        <w:rStyle w:val="PageNumber"/>
      </w:rPr>
      <w:fldChar w:fldCharType="end"/>
    </w:r>
  </w:p>
  <w:p w:rsidR="002148AB" w:rsidRDefault="002148AB" w:rsidP="00C74C9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9E2"/>
    <w:multiLevelType w:val="hybridMultilevel"/>
    <w:tmpl w:val="4A34429E"/>
    <w:lvl w:ilvl="0" w:tplc="0CD81FC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4A42547"/>
    <w:multiLevelType w:val="multilevel"/>
    <w:tmpl w:val="7F0673AE"/>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8C703C"/>
    <w:multiLevelType w:val="hybridMultilevel"/>
    <w:tmpl w:val="1D1C3D10"/>
    <w:lvl w:ilvl="0" w:tplc="04090011">
      <w:start w:val="1"/>
      <w:numFmt w:val="decimal"/>
      <w:lvlText w:val="%1)"/>
      <w:lvlJc w:val="left"/>
      <w:pPr>
        <w:tabs>
          <w:tab w:val="num" w:pos="2118"/>
        </w:tabs>
        <w:ind w:left="2118" w:hanging="360"/>
      </w:pPr>
      <w:rPr>
        <w:rFonts w:cs="Times New Roman" w:hint="default"/>
      </w:rPr>
    </w:lvl>
    <w:lvl w:ilvl="1" w:tplc="04090003" w:tentative="1">
      <w:start w:val="1"/>
      <w:numFmt w:val="bullet"/>
      <w:lvlText w:val="o"/>
      <w:lvlJc w:val="left"/>
      <w:pPr>
        <w:tabs>
          <w:tab w:val="num" w:pos="2838"/>
        </w:tabs>
        <w:ind w:left="2838" w:hanging="360"/>
      </w:pPr>
      <w:rPr>
        <w:rFonts w:ascii="Courier New" w:hAnsi="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3">
    <w:nsid w:val="190331F1"/>
    <w:multiLevelType w:val="hybridMultilevel"/>
    <w:tmpl w:val="34502E5A"/>
    <w:lvl w:ilvl="0" w:tplc="1D26ADFC">
      <w:start w:val="1"/>
      <w:numFmt w:val="lowerLetter"/>
      <w:lvlText w:val="%1."/>
      <w:lvlJc w:val="left"/>
      <w:pPr>
        <w:tabs>
          <w:tab w:val="num" w:pos="1620"/>
        </w:tabs>
        <w:ind w:left="16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40880098">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BA75EAB"/>
    <w:multiLevelType w:val="hybridMultilevel"/>
    <w:tmpl w:val="0C8CC1D0"/>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19">
      <w:start w:val="1"/>
      <w:numFmt w:val="lowerLetter"/>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E413FA1"/>
    <w:multiLevelType w:val="hybridMultilevel"/>
    <w:tmpl w:val="500C43DE"/>
    <w:lvl w:ilvl="0" w:tplc="0409000F">
      <w:start w:val="1"/>
      <w:numFmt w:val="decimal"/>
      <w:lvlText w:val="%1."/>
      <w:lvlJc w:val="left"/>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2A418D"/>
    <w:multiLevelType w:val="hybridMultilevel"/>
    <w:tmpl w:val="F93AD0CA"/>
    <w:lvl w:ilvl="0" w:tplc="04090017">
      <w:start w:val="1"/>
      <w:numFmt w:val="lowerLetter"/>
      <w:lvlText w:val="%1)"/>
      <w:lvlJc w:val="left"/>
      <w:pPr>
        <w:ind w:left="1884" w:hanging="360"/>
      </w:pPr>
      <w:rPr>
        <w:rFonts w:cs="Times New Roman" w:hint="default"/>
      </w:rPr>
    </w:lvl>
    <w:lvl w:ilvl="1" w:tplc="04210019" w:tentative="1">
      <w:start w:val="1"/>
      <w:numFmt w:val="lowerLetter"/>
      <w:lvlText w:val="%2."/>
      <w:lvlJc w:val="left"/>
      <w:pPr>
        <w:ind w:left="2604" w:hanging="360"/>
      </w:pPr>
    </w:lvl>
    <w:lvl w:ilvl="2" w:tplc="0421001B" w:tentative="1">
      <w:start w:val="1"/>
      <w:numFmt w:val="lowerRoman"/>
      <w:lvlText w:val="%3."/>
      <w:lvlJc w:val="right"/>
      <w:pPr>
        <w:ind w:left="3324" w:hanging="180"/>
      </w:pPr>
    </w:lvl>
    <w:lvl w:ilvl="3" w:tplc="0421000F" w:tentative="1">
      <w:start w:val="1"/>
      <w:numFmt w:val="decimal"/>
      <w:lvlText w:val="%4."/>
      <w:lvlJc w:val="left"/>
      <w:pPr>
        <w:ind w:left="4044" w:hanging="360"/>
      </w:pPr>
    </w:lvl>
    <w:lvl w:ilvl="4" w:tplc="04210019" w:tentative="1">
      <w:start w:val="1"/>
      <w:numFmt w:val="lowerLetter"/>
      <w:lvlText w:val="%5."/>
      <w:lvlJc w:val="left"/>
      <w:pPr>
        <w:ind w:left="4764" w:hanging="360"/>
      </w:pPr>
    </w:lvl>
    <w:lvl w:ilvl="5" w:tplc="0421001B" w:tentative="1">
      <w:start w:val="1"/>
      <w:numFmt w:val="lowerRoman"/>
      <w:lvlText w:val="%6."/>
      <w:lvlJc w:val="right"/>
      <w:pPr>
        <w:ind w:left="5484" w:hanging="180"/>
      </w:pPr>
    </w:lvl>
    <w:lvl w:ilvl="6" w:tplc="0421000F" w:tentative="1">
      <w:start w:val="1"/>
      <w:numFmt w:val="decimal"/>
      <w:lvlText w:val="%7."/>
      <w:lvlJc w:val="left"/>
      <w:pPr>
        <w:ind w:left="6204" w:hanging="360"/>
      </w:pPr>
    </w:lvl>
    <w:lvl w:ilvl="7" w:tplc="04210019" w:tentative="1">
      <w:start w:val="1"/>
      <w:numFmt w:val="lowerLetter"/>
      <w:lvlText w:val="%8."/>
      <w:lvlJc w:val="left"/>
      <w:pPr>
        <w:ind w:left="6924" w:hanging="360"/>
      </w:pPr>
    </w:lvl>
    <w:lvl w:ilvl="8" w:tplc="0421001B" w:tentative="1">
      <w:start w:val="1"/>
      <w:numFmt w:val="lowerRoman"/>
      <w:lvlText w:val="%9."/>
      <w:lvlJc w:val="right"/>
      <w:pPr>
        <w:ind w:left="7644" w:hanging="180"/>
      </w:pPr>
    </w:lvl>
  </w:abstractNum>
  <w:abstractNum w:abstractNumId="7">
    <w:nsid w:val="32BD3F6C"/>
    <w:multiLevelType w:val="hybridMultilevel"/>
    <w:tmpl w:val="CB180CE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8B00FA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5A38E8"/>
    <w:multiLevelType w:val="hybridMultilevel"/>
    <w:tmpl w:val="AC548100"/>
    <w:lvl w:ilvl="0" w:tplc="A3929E2E">
      <w:start w:val="2"/>
      <w:numFmt w:val="bullet"/>
      <w:lvlText w:val="-"/>
      <w:lvlJc w:val="left"/>
      <w:pPr>
        <w:ind w:left="1287" w:hanging="360"/>
      </w:pPr>
      <w:rPr>
        <w:rFonts w:ascii="Calibri" w:eastAsia="Times New Roman" w:hAnsi="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35460B84"/>
    <w:multiLevelType w:val="hybridMultilevel"/>
    <w:tmpl w:val="D1F07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2008A8">
      <w:start w:val="1"/>
      <w:numFmt w:val="decimal"/>
      <w:lvlText w:val="%4."/>
      <w:lvlJc w:val="left"/>
      <w:pPr>
        <w:tabs>
          <w:tab w:val="num" w:pos="2880"/>
        </w:tabs>
        <w:ind w:left="2880" w:hanging="360"/>
      </w:pPr>
      <w:rPr>
        <w:rFonts w:hint="default"/>
      </w:rPr>
    </w:lvl>
    <w:lvl w:ilvl="4" w:tplc="7FF8B8E6">
      <w:start w:val="1"/>
      <w:numFmt w:val="lowerLetter"/>
      <w:lvlText w:val="%5."/>
      <w:lvlJc w:val="left"/>
      <w:pPr>
        <w:tabs>
          <w:tab w:val="num" w:pos="3600"/>
        </w:tabs>
        <w:ind w:left="3600" w:hanging="360"/>
      </w:pPr>
      <w:rPr>
        <w:color w:val="auto"/>
      </w:rPr>
    </w:lvl>
    <w:lvl w:ilvl="5" w:tplc="B2340A22">
      <w:start w:val="1"/>
      <w:numFmt w:val="lowerLetter"/>
      <w:lvlText w:val="(%6)"/>
      <w:lvlJc w:val="left"/>
      <w:pPr>
        <w:tabs>
          <w:tab w:val="num" w:pos="4500"/>
        </w:tabs>
        <w:ind w:left="4500" w:hanging="36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47244"/>
    <w:multiLevelType w:val="hybridMultilevel"/>
    <w:tmpl w:val="D17626B2"/>
    <w:lvl w:ilvl="0" w:tplc="04210017">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1">
    <w:nsid w:val="384C7DDE"/>
    <w:multiLevelType w:val="hybridMultilevel"/>
    <w:tmpl w:val="9F88A980"/>
    <w:lvl w:ilvl="0" w:tplc="0421000F">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3FB42C2E"/>
    <w:multiLevelType w:val="hybridMultilevel"/>
    <w:tmpl w:val="21D0A244"/>
    <w:lvl w:ilvl="0" w:tplc="861EBA8A">
      <w:start w:val="1"/>
      <w:numFmt w:val="decimal"/>
      <w:lvlText w:val="%1)"/>
      <w:lvlJc w:val="left"/>
      <w:pPr>
        <w:ind w:left="765" w:hanging="360"/>
      </w:pPr>
      <w:rPr>
        <w:rFonts w:cs="Times New Roman" w:hint="default"/>
        <w:i w:val="0"/>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3">
    <w:nsid w:val="46A72DD2"/>
    <w:multiLevelType w:val="hybridMultilevel"/>
    <w:tmpl w:val="A4641FEC"/>
    <w:lvl w:ilvl="0" w:tplc="E708C4F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8E06E69"/>
    <w:multiLevelType w:val="hybridMultilevel"/>
    <w:tmpl w:val="6638CB6E"/>
    <w:lvl w:ilvl="0" w:tplc="EBE09718">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F012F8A"/>
    <w:multiLevelType w:val="hybridMultilevel"/>
    <w:tmpl w:val="F5F204C2"/>
    <w:lvl w:ilvl="0" w:tplc="ECF0516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4505225"/>
    <w:multiLevelType w:val="multilevel"/>
    <w:tmpl w:val="F4CCF9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12A638F"/>
    <w:multiLevelType w:val="hybridMultilevel"/>
    <w:tmpl w:val="2B0237CA"/>
    <w:lvl w:ilvl="0" w:tplc="04090017">
      <w:start w:val="1"/>
      <w:numFmt w:val="lowerLetter"/>
      <w:lvlText w:val="%1)"/>
      <w:lvlJc w:val="left"/>
      <w:pPr>
        <w:ind w:left="2138" w:hanging="360"/>
      </w:pPr>
      <w:rPr>
        <w:rFonts w:cs="Times New Roman"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nsid w:val="69DA0B74"/>
    <w:multiLevelType w:val="hybridMultilevel"/>
    <w:tmpl w:val="E00E2A22"/>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9">
    <w:nsid w:val="6B64364D"/>
    <w:multiLevelType w:val="hybridMultilevel"/>
    <w:tmpl w:val="C2B42AE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640412C"/>
    <w:multiLevelType w:val="hybridMultilevel"/>
    <w:tmpl w:val="550660A6"/>
    <w:lvl w:ilvl="0" w:tplc="04210019">
      <w:start w:val="1"/>
      <w:numFmt w:val="lowerLetter"/>
      <w:lvlText w:val="%1."/>
      <w:lvlJc w:val="left"/>
      <w:pPr>
        <w:ind w:left="720" w:hanging="360"/>
      </w:p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9BB3EC0"/>
    <w:multiLevelType w:val="hybridMultilevel"/>
    <w:tmpl w:val="41FEFF68"/>
    <w:lvl w:ilvl="0" w:tplc="17E287A4">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4"/>
  </w:num>
  <w:num w:numId="6">
    <w:abstractNumId w:val="20"/>
  </w:num>
  <w:num w:numId="7">
    <w:abstractNumId w:val="1"/>
  </w:num>
  <w:num w:numId="8">
    <w:abstractNumId w:val="5"/>
  </w:num>
  <w:num w:numId="9">
    <w:abstractNumId w:val="17"/>
  </w:num>
  <w:num w:numId="10">
    <w:abstractNumId w:val="15"/>
  </w:num>
  <w:num w:numId="11">
    <w:abstractNumId w:val="18"/>
  </w:num>
  <w:num w:numId="12">
    <w:abstractNumId w:val="3"/>
  </w:num>
  <w:num w:numId="13">
    <w:abstractNumId w:val="2"/>
  </w:num>
  <w:num w:numId="14">
    <w:abstractNumId w:val="8"/>
  </w:num>
  <w:num w:numId="15">
    <w:abstractNumId w:val="21"/>
  </w:num>
  <w:num w:numId="16">
    <w:abstractNumId w:val="12"/>
  </w:num>
  <w:num w:numId="17">
    <w:abstractNumId w:val="10"/>
  </w:num>
  <w:num w:numId="18">
    <w:abstractNumId w:val="6"/>
  </w:num>
  <w:num w:numId="19">
    <w:abstractNumId w:val="0"/>
  </w:num>
  <w:num w:numId="20">
    <w:abstractNumId w:val="14"/>
  </w:num>
  <w:num w:numId="21">
    <w:abstractNumId w:val="13"/>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56A9"/>
    <w:rsid w:val="00000E42"/>
    <w:rsid w:val="00002A72"/>
    <w:rsid w:val="000062B6"/>
    <w:rsid w:val="00014DFA"/>
    <w:rsid w:val="000159BE"/>
    <w:rsid w:val="00025A15"/>
    <w:rsid w:val="00030B45"/>
    <w:rsid w:val="00032CE8"/>
    <w:rsid w:val="00033B90"/>
    <w:rsid w:val="00035529"/>
    <w:rsid w:val="00036743"/>
    <w:rsid w:val="00036948"/>
    <w:rsid w:val="000374C3"/>
    <w:rsid w:val="0004019E"/>
    <w:rsid w:val="00041DC1"/>
    <w:rsid w:val="00043962"/>
    <w:rsid w:val="00046343"/>
    <w:rsid w:val="00046EBB"/>
    <w:rsid w:val="00047D2D"/>
    <w:rsid w:val="00050279"/>
    <w:rsid w:val="00051EA9"/>
    <w:rsid w:val="000570A7"/>
    <w:rsid w:val="000572D6"/>
    <w:rsid w:val="00062B8B"/>
    <w:rsid w:val="00062EA0"/>
    <w:rsid w:val="00065AEA"/>
    <w:rsid w:val="00066719"/>
    <w:rsid w:val="00072A19"/>
    <w:rsid w:val="00073768"/>
    <w:rsid w:val="00074B36"/>
    <w:rsid w:val="0007545F"/>
    <w:rsid w:val="000818F0"/>
    <w:rsid w:val="00083A52"/>
    <w:rsid w:val="0008731F"/>
    <w:rsid w:val="000914F1"/>
    <w:rsid w:val="00092C2F"/>
    <w:rsid w:val="00092CA6"/>
    <w:rsid w:val="00093050"/>
    <w:rsid w:val="000942E3"/>
    <w:rsid w:val="000A594A"/>
    <w:rsid w:val="000A6482"/>
    <w:rsid w:val="000A6D7A"/>
    <w:rsid w:val="000A7E81"/>
    <w:rsid w:val="000B00D8"/>
    <w:rsid w:val="000B23CF"/>
    <w:rsid w:val="000B36F1"/>
    <w:rsid w:val="000B5163"/>
    <w:rsid w:val="000B5E8A"/>
    <w:rsid w:val="000B6495"/>
    <w:rsid w:val="000B7624"/>
    <w:rsid w:val="000C0CEF"/>
    <w:rsid w:val="000C590B"/>
    <w:rsid w:val="000D0E66"/>
    <w:rsid w:val="000D221C"/>
    <w:rsid w:val="000D327B"/>
    <w:rsid w:val="000E6E62"/>
    <w:rsid w:val="000E7132"/>
    <w:rsid w:val="000F0E7C"/>
    <w:rsid w:val="000F3362"/>
    <w:rsid w:val="000F3E93"/>
    <w:rsid w:val="000F4AAC"/>
    <w:rsid w:val="000F4F9E"/>
    <w:rsid w:val="000F6BD4"/>
    <w:rsid w:val="00105D99"/>
    <w:rsid w:val="00106587"/>
    <w:rsid w:val="00107C37"/>
    <w:rsid w:val="0011238A"/>
    <w:rsid w:val="00114067"/>
    <w:rsid w:val="001169B9"/>
    <w:rsid w:val="001172C4"/>
    <w:rsid w:val="00117E04"/>
    <w:rsid w:val="00124E7F"/>
    <w:rsid w:val="0012769B"/>
    <w:rsid w:val="001315D5"/>
    <w:rsid w:val="00131CDC"/>
    <w:rsid w:val="001343D5"/>
    <w:rsid w:val="00135ECB"/>
    <w:rsid w:val="001367EF"/>
    <w:rsid w:val="001434C0"/>
    <w:rsid w:val="00143CFC"/>
    <w:rsid w:val="00145B48"/>
    <w:rsid w:val="0015158D"/>
    <w:rsid w:val="00151597"/>
    <w:rsid w:val="00151FAF"/>
    <w:rsid w:val="001541FA"/>
    <w:rsid w:val="00154A50"/>
    <w:rsid w:val="00154CE0"/>
    <w:rsid w:val="00157B20"/>
    <w:rsid w:val="00160468"/>
    <w:rsid w:val="0016180A"/>
    <w:rsid w:val="00167D19"/>
    <w:rsid w:val="00171558"/>
    <w:rsid w:val="00175BFE"/>
    <w:rsid w:val="001772B6"/>
    <w:rsid w:val="001803A8"/>
    <w:rsid w:val="00181715"/>
    <w:rsid w:val="0018430B"/>
    <w:rsid w:val="001851D5"/>
    <w:rsid w:val="001859CD"/>
    <w:rsid w:val="00190475"/>
    <w:rsid w:val="0019062E"/>
    <w:rsid w:val="0019291E"/>
    <w:rsid w:val="0019456F"/>
    <w:rsid w:val="00195117"/>
    <w:rsid w:val="00196BFE"/>
    <w:rsid w:val="001A1056"/>
    <w:rsid w:val="001A4737"/>
    <w:rsid w:val="001A5B12"/>
    <w:rsid w:val="001A6819"/>
    <w:rsid w:val="001A705E"/>
    <w:rsid w:val="001B2C2C"/>
    <w:rsid w:val="001C2317"/>
    <w:rsid w:val="001C3185"/>
    <w:rsid w:val="001C394F"/>
    <w:rsid w:val="001C3B53"/>
    <w:rsid w:val="001C3C6F"/>
    <w:rsid w:val="001C74E8"/>
    <w:rsid w:val="001C7782"/>
    <w:rsid w:val="001D29B0"/>
    <w:rsid w:val="001D49B6"/>
    <w:rsid w:val="001E1294"/>
    <w:rsid w:val="001E4F6F"/>
    <w:rsid w:val="001F0F4E"/>
    <w:rsid w:val="001F1593"/>
    <w:rsid w:val="001F2147"/>
    <w:rsid w:val="001F2951"/>
    <w:rsid w:val="001F6A5C"/>
    <w:rsid w:val="001F76AC"/>
    <w:rsid w:val="0020422E"/>
    <w:rsid w:val="0020487C"/>
    <w:rsid w:val="00205299"/>
    <w:rsid w:val="0021038D"/>
    <w:rsid w:val="002148AB"/>
    <w:rsid w:val="00215C3F"/>
    <w:rsid w:val="00215E30"/>
    <w:rsid w:val="00216CC1"/>
    <w:rsid w:val="00217B55"/>
    <w:rsid w:val="00222618"/>
    <w:rsid w:val="0023276E"/>
    <w:rsid w:val="00234A45"/>
    <w:rsid w:val="00244269"/>
    <w:rsid w:val="00244F2B"/>
    <w:rsid w:val="00246FCA"/>
    <w:rsid w:val="002474CB"/>
    <w:rsid w:val="00255D55"/>
    <w:rsid w:val="00256779"/>
    <w:rsid w:val="00256E3A"/>
    <w:rsid w:val="00257545"/>
    <w:rsid w:val="002621FB"/>
    <w:rsid w:val="00262309"/>
    <w:rsid w:val="002646E7"/>
    <w:rsid w:val="002649EF"/>
    <w:rsid w:val="00272519"/>
    <w:rsid w:val="002737A1"/>
    <w:rsid w:val="002757EB"/>
    <w:rsid w:val="00275E24"/>
    <w:rsid w:val="00275EAC"/>
    <w:rsid w:val="002761F9"/>
    <w:rsid w:val="002776F4"/>
    <w:rsid w:val="00277F49"/>
    <w:rsid w:val="002822EB"/>
    <w:rsid w:val="00284473"/>
    <w:rsid w:val="00284D60"/>
    <w:rsid w:val="00284EF2"/>
    <w:rsid w:val="00286BD8"/>
    <w:rsid w:val="002877D0"/>
    <w:rsid w:val="002917D0"/>
    <w:rsid w:val="002A0F07"/>
    <w:rsid w:val="002A1EE9"/>
    <w:rsid w:val="002A1F1D"/>
    <w:rsid w:val="002A40B3"/>
    <w:rsid w:val="002A5B56"/>
    <w:rsid w:val="002A63C9"/>
    <w:rsid w:val="002A6A45"/>
    <w:rsid w:val="002A7729"/>
    <w:rsid w:val="002B06F5"/>
    <w:rsid w:val="002B7457"/>
    <w:rsid w:val="002C0FDA"/>
    <w:rsid w:val="002C1391"/>
    <w:rsid w:val="002C4444"/>
    <w:rsid w:val="002C4CBF"/>
    <w:rsid w:val="002D4CA6"/>
    <w:rsid w:val="002D53DB"/>
    <w:rsid w:val="002D63F9"/>
    <w:rsid w:val="002D69B8"/>
    <w:rsid w:val="002D7BCD"/>
    <w:rsid w:val="002E107F"/>
    <w:rsid w:val="002E1E08"/>
    <w:rsid w:val="002E375B"/>
    <w:rsid w:val="002E578A"/>
    <w:rsid w:val="002E7819"/>
    <w:rsid w:val="002F2239"/>
    <w:rsid w:val="002F5AA4"/>
    <w:rsid w:val="002F6D97"/>
    <w:rsid w:val="002F7FEF"/>
    <w:rsid w:val="003035BE"/>
    <w:rsid w:val="003050E6"/>
    <w:rsid w:val="00305C28"/>
    <w:rsid w:val="0030677D"/>
    <w:rsid w:val="003072A2"/>
    <w:rsid w:val="00310188"/>
    <w:rsid w:val="00310861"/>
    <w:rsid w:val="0031188F"/>
    <w:rsid w:val="003128D6"/>
    <w:rsid w:val="00313953"/>
    <w:rsid w:val="00314EB3"/>
    <w:rsid w:val="00317AA9"/>
    <w:rsid w:val="003206B6"/>
    <w:rsid w:val="003230F0"/>
    <w:rsid w:val="00324E20"/>
    <w:rsid w:val="00326239"/>
    <w:rsid w:val="00326725"/>
    <w:rsid w:val="00331C09"/>
    <w:rsid w:val="00332896"/>
    <w:rsid w:val="00333573"/>
    <w:rsid w:val="00333637"/>
    <w:rsid w:val="00334B2F"/>
    <w:rsid w:val="003353B7"/>
    <w:rsid w:val="00335B1F"/>
    <w:rsid w:val="003367CF"/>
    <w:rsid w:val="003433C9"/>
    <w:rsid w:val="00343F93"/>
    <w:rsid w:val="003478AB"/>
    <w:rsid w:val="0035356D"/>
    <w:rsid w:val="003550E6"/>
    <w:rsid w:val="003574FC"/>
    <w:rsid w:val="0036138F"/>
    <w:rsid w:val="003626A9"/>
    <w:rsid w:val="00363250"/>
    <w:rsid w:val="00370E16"/>
    <w:rsid w:val="003757A5"/>
    <w:rsid w:val="003800F0"/>
    <w:rsid w:val="00380F40"/>
    <w:rsid w:val="00381191"/>
    <w:rsid w:val="00381A4B"/>
    <w:rsid w:val="00383A6B"/>
    <w:rsid w:val="00385702"/>
    <w:rsid w:val="00385E2E"/>
    <w:rsid w:val="00390D31"/>
    <w:rsid w:val="00393238"/>
    <w:rsid w:val="00393C2E"/>
    <w:rsid w:val="003948D5"/>
    <w:rsid w:val="00394951"/>
    <w:rsid w:val="00394EC1"/>
    <w:rsid w:val="003A1DD2"/>
    <w:rsid w:val="003A5636"/>
    <w:rsid w:val="003A793F"/>
    <w:rsid w:val="003B62CC"/>
    <w:rsid w:val="003C5174"/>
    <w:rsid w:val="003C6414"/>
    <w:rsid w:val="003C66AC"/>
    <w:rsid w:val="003D1AC1"/>
    <w:rsid w:val="003D2746"/>
    <w:rsid w:val="003D283D"/>
    <w:rsid w:val="003D2BFE"/>
    <w:rsid w:val="003D36B6"/>
    <w:rsid w:val="003D64F4"/>
    <w:rsid w:val="003D6A8E"/>
    <w:rsid w:val="003D73C6"/>
    <w:rsid w:val="003D7D33"/>
    <w:rsid w:val="003E0671"/>
    <w:rsid w:val="003E2F5D"/>
    <w:rsid w:val="003E4F87"/>
    <w:rsid w:val="003F0701"/>
    <w:rsid w:val="003F486D"/>
    <w:rsid w:val="003F58AD"/>
    <w:rsid w:val="00400184"/>
    <w:rsid w:val="00400ABB"/>
    <w:rsid w:val="00404B88"/>
    <w:rsid w:val="004056BA"/>
    <w:rsid w:val="00406B42"/>
    <w:rsid w:val="00411FDB"/>
    <w:rsid w:val="00413C28"/>
    <w:rsid w:val="00414187"/>
    <w:rsid w:val="004148E0"/>
    <w:rsid w:val="00416DF3"/>
    <w:rsid w:val="00417650"/>
    <w:rsid w:val="0042045B"/>
    <w:rsid w:val="004209D9"/>
    <w:rsid w:val="00420B20"/>
    <w:rsid w:val="00421595"/>
    <w:rsid w:val="00422804"/>
    <w:rsid w:val="00422F7E"/>
    <w:rsid w:val="00426317"/>
    <w:rsid w:val="00431340"/>
    <w:rsid w:val="004315D1"/>
    <w:rsid w:val="004317C8"/>
    <w:rsid w:val="004324DE"/>
    <w:rsid w:val="004338DE"/>
    <w:rsid w:val="004407B9"/>
    <w:rsid w:val="00441EDB"/>
    <w:rsid w:val="0044216E"/>
    <w:rsid w:val="00446EAE"/>
    <w:rsid w:val="00461422"/>
    <w:rsid w:val="0046278D"/>
    <w:rsid w:val="00465257"/>
    <w:rsid w:val="00465658"/>
    <w:rsid w:val="004711CB"/>
    <w:rsid w:val="00471AAC"/>
    <w:rsid w:val="0047599B"/>
    <w:rsid w:val="004767D9"/>
    <w:rsid w:val="0048180C"/>
    <w:rsid w:val="00484E2C"/>
    <w:rsid w:val="00486119"/>
    <w:rsid w:val="00490DC3"/>
    <w:rsid w:val="004956D5"/>
    <w:rsid w:val="00497469"/>
    <w:rsid w:val="00497749"/>
    <w:rsid w:val="004A2FC9"/>
    <w:rsid w:val="004A43DE"/>
    <w:rsid w:val="004A4A40"/>
    <w:rsid w:val="004A53CE"/>
    <w:rsid w:val="004A6922"/>
    <w:rsid w:val="004A7B89"/>
    <w:rsid w:val="004B0501"/>
    <w:rsid w:val="004B1DAE"/>
    <w:rsid w:val="004B2059"/>
    <w:rsid w:val="004B4E5D"/>
    <w:rsid w:val="004B62B1"/>
    <w:rsid w:val="004B6847"/>
    <w:rsid w:val="004B761C"/>
    <w:rsid w:val="004B79A5"/>
    <w:rsid w:val="004C3F73"/>
    <w:rsid w:val="004C45F9"/>
    <w:rsid w:val="004C6F79"/>
    <w:rsid w:val="004C7E91"/>
    <w:rsid w:val="004D4EF0"/>
    <w:rsid w:val="004D745C"/>
    <w:rsid w:val="004E3C6A"/>
    <w:rsid w:val="004E4290"/>
    <w:rsid w:val="004E55C5"/>
    <w:rsid w:val="004E5DF0"/>
    <w:rsid w:val="004E6E6C"/>
    <w:rsid w:val="004E7C68"/>
    <w:rsid w:val="004F165D"/>
    <w:rsid w:val="004F27C3"/>
    <w:rsid w:val="004F30EE"/>
    <w:rsid w:val="004F4B93"/>
    <w:rsid w:val="004F4F7F"/>
    <w:rsid w:val="00501119"/>
    <w:rsid w:val="0050551A"/>
    <w:rsid w:val="005056A9"/>
    <w:rsid w:val="00506CFE"/>
    <w:rsid w:val="00510BC6"/>
    <w:rsid w:val="005110ED"/>
    <w:rsid w:val="0051112C"/>
    <w:rsid w:val="005117FF"/>
    <w:rsid w:val="005130E2"/>
    <w:rsid w:val="00515241"/>
    <w:rsid w:val="005216CA"/>
    <w:rsid w:val="0052178A"/>
    <w:rsid w:val="00523232"/>
    <w:rsid w:val="005254E5"/>
    <w:rsid w:val="00525D4C"/>
    <w:rsid w:val="00525F85"/>
    <w:rsid w:val="00526BAC"/>
    <w:rsid w:val="00527C69"/>
    <w:rsid w:val="00531E96"/>
    <w:rsid w:val="00534754"/>
    <w:rsid w:val="00534C51"/>
    <w:rsid w:val="0053717B"/>
    <w:rsid w:val="00537422"/>
    <w:rsid w:val="00542226"/>
    <w:rsid w:val="00544785"/>
    <w:rsid w:val="00544F16"/>
    <w:rsid w:val="00547089"/>
    <w:rsid w:val="00550077"/>
    <w:rsid w:val="005506AA"/>
    <w:rsid w:val="005510A0"/>
    <w:rsid w:val="005520F0"/>
    <w:rsid w:val="005535BB"/>
    <w:rsid w:val="005562C4"/>
    <w:rsid w:val="00556608"/>
    <w:rsid w:val="00560781"/>
    <w:rsid w:val="00565D0E"/>
    <w:rsid w:val="0056609D"/>
    <w:rsid w:val="00566D9D"/>
    <w:rsid w:val="005706A2"/>
    <w:rsid w:val="00573021"/>
    <w:rsid w:val="00573A27"/>
    <w:rsid w:val="005765F9"/>
    <w:rsid w:val="00582B18"/>
    <w:rsid w:val="0058642A"/>
    <w:rsid w:val="005875B3"/>
    <w:rsid w:val="00591492"/>
    <w:rsid w:val="0059162C"/>
    <w:rsid w:val="00591D81"/>
    <w:rsid w:val="00592783"/>
    <w:rsid w:val="00593318"/>
    <w:rsid w:val="00595010"/>
    <w:rsid w:val="00597333"/>
    <w:rsid w:val="005975F2"/>
    <w:rsid w:val="005A3E0E"/>
    <w:rsid w:val="005A7DB0"/>
    <w:rsid w:val="005B0C4D"/>
    <w:rsid w:val="005B11C0"/>
    <w:rsid w:val="005B2735"/>
    <w:rsid w:val="005C4976"/>
    <w:rsid w:val="005D0E03"/>
    <w:rsid w:val="005D4720"/>
    <w:rsid w:val="005D642C"/>
    <w:rsid w:val="005D6823"/>
    <w:rsid w:val="005E00FF"/>
    <w:rsid w:val="005E74F6"/>
    <w:rsid w:val="005F6921"/>
    <w:rsid w:val="00600A48"/>
    <w:rsid w:val="00603F97"/>
    <w:rsid w:val="00607458"/>
    <w:rsid w:val="006128C2"/>
    <w:rsid w:val="00614030"/>
    <w:rsid w:val="00616639"/>
    <w:rsid w:val="006177CC"/>
    <w:rsid w:val="00617A53"/>
    <w:rsid w:val="00617E88"/>
    <w:rsid w:val="006201C4"/>
    <w:rsid w:val="0062068F"/>
    <w:rsid w:val="00621B58"/>
    <w:rsid w:val="00623AC9"/>
    <w:rsid w:val="0063080E"/>
    <w:rsid w:val="0063212C"/>
    <w:rsid w:val="00632A9C"/>
    <w:rsid w:val="006349AE"/>
    <w:rsid w:val="00635A4C"/>
    <w:rsid w:val="00635C8D"/>
    <w:rsid w:val="00646344"/>
    <w:rsid w:val="00647801"/>
    <w:rsid w:val="00650AA1"/>
    <w:rsid w:val="00653614"/>
    <w:rsid w:val="00654845"/>
    <w:rsid w:val="00656538"/>
    <w:rsid w:val="006570E8"/>
    <w:rsid w:val="00665862"/>
    <w:rsid w:val="0066641E"/>
    <w:rsid w:val="00667034"/>
    <w:rsid w:val="006678E2"/>
    <w:rsid w:val="00672817"/>
    <w:rsid w:val="00673123"/>
    <w:rsid w:val="00673C98"/>
    <w:rsid w:val="00673D26"/>
    <w:rsid w:val="00674200"/>
    <w:rsid w:val="006802BE"/>
    <w:rsid w:val="00681FDC"/>
    <w:rsid w:val="006828C0"/>
    <w:rsid w:val="00682994"/>
    <w:rsid w:val="00683141"/>
    <w:rsid w:val="00687DD9"/>
    <w:rsid w:val="00690B70"/>
    <w:rsid w:val="0069273A"/>
    <w:rsid w:val="00692C97"/>
    <w:rsid w:val="006933EC"/>
    <w:rsid w:val="00694954"/>
    <w:rsid w:val="0069760B"/>
    <w:rsid w:val="006A3A6B"/>
    <w:rsid w:val="006A557C"/>
    <w:rsid w:val="006A7F61"/>
    <w:rsid w:val="006B698D"/>
    <w:rsid w:val="006B798C"/>
    <w:rsid w:val="006C3C37"/>
    <w:rsid w:val="006C3F0B"/>
    <w:rsid w:val="006C42F7"/>
    <w:rsid w:val="006C43F4"/>
    <w:rsid w:val="006C54A2"/>
    <w:rsid w:val="006C6F15"/>
    <w:rsid w:val="006D1E2E"/>
    <w:rsid w:val="006D28E1"/>
    <w:rsid w:val="006D30E9"/>
    <w:rsid w:val="006D71B6"/>
    <w:rsid w:val="006E17BF"/>
    <w:rsid w:val="006E19E5"/>
    <w:rsid w:val="006E29F8"/>
    <w:rsid w:val="006E3D75"/>
    <w:rsid w:val="006F010D"/>
    <w:rsid w:val="006F3000"/>
    <w:rsid w:val="006F3651"/>
    <w:rsid w:val="00701AA8"/>
    <w:rsid w:val="0070461D"/>
    <w:rsid w:val="0071097F"/>
    <w:rsid w:val="00710FCA"/>
    <w:rsid w:val="0071401C"/>
    <w:rsid w:val="0071680C"/>
    <w:rsid w:val="0071732E"/>
    <w:rsid w:val="00720BAB"/>
    <w:rsid w:val="00722812"/>
    <w:rsid w:val="00722852"/>
    <w:rsid w:val="00724982"/>
    <w:rsid w:val="00724D41"/>
    <w:rsid w:val="00725271"/>
    <w:rsid w:val="007266EA"/>
    <w:rsid w:val="007278A3"/>
    <w:rsid w:val="00731A84"/>
    <w:rsid w:val="00736C62"/>
    <w:rsid w:val="00736E09"/>
    <w:rsid w:val="00740179"/>
    <w:rsid w:val="00741154"/>
    <w:rsid w:val="00741743"/>
    <w:rsid w:val="00742414"/>
    <w:rsid w:val="007435FF"/>
    <w:rsid w:val="0074561F"/>
    <w:rsid w:val="007506F1"/>
    <w:rsid w:val="007512A7"/>
    <w:rsid w:val="007517A8"/>
    <w:rsid w:val="007527DB"/>
    <w:rsid w:val="00752D4D"/>
    <w:rsid w:val="007543A2"/>
    <w:rsid w:val="00756B17"/>
    <w:rsid w:val="007608BA"/>
    <w:rsid w:val="00766031"/>
    <w:rsid w:val="007663AD"/>
    <w:rsid w:val="00766961"/>
    <w:rsid w:val="00766EAA"/>
    <w:rsid w:val="007711E0"/>
    <w:rsid w:val="00776138"/>
    <w:rsid w:val="00776B92"/>
    <w:rsid w:val="00781F7A"/>
    <w:rsid w:val="00782CF6"/>
    <w:rsid w:val="007836AA"/>
    <w:rsid w:val="00787752"/>
    <w:rsid w:val="00797602"/>
    <w:rsid w:val="00797AE8"/>
    <w:rsid w:val="007A0593"/>
    <w:rsid w:val="007A3BC4"/>
    <w:rsid w:val="007A4353"/>
    <w:rsid w:val="007B0DC6"/>
    <w:rsid w:val="007B365B"/>
    <w:rsid w:val="007B63BA"/>
    <w:rsid w:val="007B6679"/>
    <w:rsid w:val="007C1A7C"/>
    <w:rsid w:val="007C7FB9"/>
    <w:rsid w:val="007D00B0"/>
    <w:rsid w:val="007D24EA"/>
    <w:rsid w:val="007D3B4E"/>
    <w:rsid w:val="007D55FF"/>
    <w:rsid w:val="007D5B21"/>
    <w:rsid w:val="007D6404"/>
    <w:rsid w:val="007F168F"/>
    <w:rsid w:val="007F1BC4"/>
    <w:rsid w:val="007F3160"/>
    <w:rsid w:val="007F511F"/>
    <w:rsid w:val="007F7368"/>
    <w:rsid w:val="00801CE4"/>
    <w:rsid w:val="00801D45"/>
    <w:rsid w:val="008050E7"/>
    <w:rsid w:val="008075E1"/>
    <w:rsid w:val="00810645"/>
    <w:rsid w:val="00811533"/>
    <w:rsid w:val="00811E70"/>
    <w:rsid w:val="00815163"/>
    <w:rsid w:val="00815C22"/>
    <w:rsid w:val="00816123"/>
    <w:rsid w:val="00820AEF"/>
    <w:rsid w:val="00820E1F"/>
    <w:rsid w:val="00821802"/>
    <w:rsid w:val="00822903"/>
    <w:rsid w:val="008278B9"/>
    <w:rsid w:val="00830207"/>
    <w:rsid w:val="00830DF1"/>
    <w:rsid w:val="008317B0"/>
    <w:rsid w:val="008324EA"/>
    <w:rsid w:val="008334F7"/>
    <w:rsid w:val="00833C45"/>
    <w:rsid w:val="00834DCB"/>
    <w:rsid w:val="008408B2"/>
    <w:rsid w:val="00842915"/>
    <w:rsid w:val="00843D56"/>
    <w:rsid w:val="00846857"/>
    <w:rsid w:val="008544D2"/>
    <w:rsid w:val="00860BC5"/>
    <w:rsid w:val="00860EE5"/>
    <w:rsid w:val="00865458"/>
    <w:rsid w:val="00867845"/>
    <w:rsid w:val="00871B35"/>
    <w:rsid w:val="00872C08"/>
    <w:rsid w:val="00873177"/>
    <w:rsid w:val="008919E7"/>
    <w:rsid w:val="00891A04"/>
    <w:rsid w:val="008933F7"/>
    <w:rsid w:val="00894167"/>
    <w:rsid w:val="008A6F63"/>
    <w:rsid w:val="008B3CE5"/>
    <w:rsid w:val="008B5307"/>
    <w:rsid w:val="008C0B2B"/>
    <w:rsid w:val="008C1274"/>
    <w:rsid w:val="008C17E8"/>
    <w:rsid w:val="008C26E5"/>
    <w:rsid w:val="008C3628"/>
    <w:rsid w:val="008C430F"/>
    <w:rsid w:val="008C4646"/>
    <w:rsid w:val="008D005B"/>
    <w:rsid w:val="008D116D"/>
    <w:rsid w:val="008D125B"/>
    <w:rsid w:val="008D3520"/>
    <w:rsid w:val="008D5398"/>
    <w:rsid w:val="008E1C54"/>
    <w:rsid w:val="008E34B4"/>
    <w:rsid w:val="008E674D"/>
    <w:rsid w:val="008E6890"/>
    <w:rsid w:val="008E7523"/>
    <w:rsid w:val="008F281C"/>
    <w:rsid w:val="008F37D4"/>
    <w:rsid w:val="008F3AB6"/>
    <w:rsid w:val="008F5813"/>
    <w:rsid w:val="008F6D97"/>
    <w:rsid w:val="009004D8"/>
    <w:rsid w:val="009006E1"/>
    <w:rsid w:val="00901AEE"/>
    <w:rsid w:val="00920BDD"/>
    <w:rsid w:val="0092744E"/>
    <w:rsid w:val="00927855"/>
    <w:rsid w:val="00930F6A"/>
    <w:rsid w:val="00932CC9"/>
    <w:rsid w:val="009369AF"/>
    <w:rsid w:val="00937387"/>
    <w:rsid w:val="00952A5B"/>
    <w:rsid w:val="009535D6"/>
    <w:rsid w:val="00955911"/>
    <w:rsid w:val="009639DD"/>
    <w:rsid w:val="0096425E"/>
    <w:rsid w:val="009668DC"/>
    <w:rsid w:val="0096758D"/>
    <w:rsid w:val="00967FB9"/>
    <w:rsid w:val="0097155D"/>
    <w:rsid w:val="00971B4D"/>
    <w:rsid w:val="0097225E"/>
    <w:rsid w:val="0099244B"/>
    <w:rsid w:val="00992485"/>
    <w:rsid w:val="00992F6D"/>
    <w:rsid w:val="009A1DFE"/>
    <w:rsid w:val="009A47A7"/>
    <w:rsid w:val="009A5C96"/>
    <w:rsid w:val="009B0F42"/>
    <w:rsid w:val="009B66B1"/>
    <w:rsid w:val="009C16C8"/>
    <w:rsid w:val="009C1B94"/>
    <w:rsid w:val="009C1DD7"/>
    <w:rsid w:val="009C2829"/>
    <w:rsid w:val="009C4107"/>
    <w:rsid w:val="009C6E7F"/>
    <w:rsid w:val="009D082B"/>
    <w:rsid w:val="009D11CC"/>
    <w:rsid w:val="009D5B4F"/>
    <w:rsid w:val="009D5CF8"/>
    <w:rsid w:val="009D65B3"/>
    <w:rsid w:val="009E1AAB"/>
    <w:rsid w:val="009E5AC3"/>
    <w:rsid w:val="009E7E8F"/>
    <w:rsid w:val="009F142C"/>
    <w:rsid w:val="009F5A82"/>
    <w:rsid w:val="00A0282F"/>
    <w:rsid w:val="00A03415"/>
    <w:rsid w:val="00A035D6"/>
    <w:rsid w:val="00A12898"/>
    <w:rsid w:val="00A12A47"/>
    <w:rsid w:val="00A2137E"/>
    <w:rsid w:val="00A22C5A"/>
    <w:rsid w:val="00A23131"/>
    <w:rsid w:val="00A273E4"/>
    <w:rsid w:val="00A278C8"/>
    <w:rsid w:val="00A31625"/>
    <w:rsid w:val="00A34BEB"/>
    <w:rsid w:val="00A36258"/>
    <w:rsid w:val="00A4143D"/>
    <w:rsid w:val="00A41534"/>
    <w:rsid w:val="00A41C89"/>
    <w:rsid w:val="00A44681"/>
    <w:rsid w:val="00A44BCC"/>
    <w:rsid w:val="00A47404"/>
    <w:rsid w:val="00A51B1A"/>
    <w:rsid w:val="00A51D96"/>
    <w:rsid w:val="00A51E47"/>
    <w:rsid w:val="00A55234"/>
    <w:rsid w:val="00A62826"/>
    <w:rsid w:val="00A653D9"/>
    <w:rsid w:val="00A66BE1"/>
    <w:rsid w:val="00A70BCF"/>
    <w:rsid w:val="00A719AB"/>
    <w:rsid w:val="00A72ADE"/>
    <w:rsid w:val="00A74CB9"/>
    <w:rsid w:val="00A7654A"/>
    <w:rsid w:val="00A80561"/>
    <w:rsid w:val="00A830EF"/>
    <w:rsid w:val="00A84BA3"/>
    <w:rsid w:val="00A86146"/>
    <w:rsid w:val="00A87DD1"/>
    <w:rsid w:val="00A9423D"/>
    <w:rsid w:val="00AA0CB4"/>
    <w:rsid w:val="00AA1CCB"/>
    <w:rsid w:val="00AA5FB2"/>
    <w:rsid w:val="00AA60EB"/>
    <w:rsid w:val="00AB2112"/>
    <w:rsid w:val="00AB739E"/>
    <w:rsid w:val="00AB74B4"/>
    <w:rsid w:val="00AC4826"/>
    <w:rsid w:val="00AD0C37"/>
    <w:rsid w:val="00AD0D93"/>
    <w:rsid w:val="00AD1867"/>
    <w:rsid w:val="00AD1DC0"/>
    <w:rsid w:val="00AD603B"/>
    <w:rsid w:val="00AD6814"/>
    <w:rsid w:val="00AE0765"/>
    <w:rsid w:val="00AE31E2"/>
    <w:rsid w:val="00AE3941"/>
    <w:rsid w:val="00AF1E7C"/>
    <w:rsid w:val="00AF5D23"/>
    <w:rsid w:val="00AF64BF"/>
    <w:rsid w:val="00B01387"/>
    <w:rsid w:val="00B02655"/>
    <w:rsid w:val="00B03D69"/>
    <w:rsid w:val="00B04FD8"/>
    <w:rsid w:val="00B0638C"/>
    <w:rsid w:val="00B1012A"/>
    <w:rsid w:val="00B1238D"/>
    <w:rsid w:val="00B13B66"/>
    <w:rsid w:val="00B15F2D"/>
    <w:rsid w:val="00B34BA6"/>
    <w:rsid w:val="00B37FE4"/>
    <w:rsid w:val="00B41467"/>
    <w:rsid w:val="00B42C92"/>
    <w:rsid w:val="00B444F5"/>
    <w:rsid w:val="00B44F58"/>
    <w:rsid w:val="00B459C8"/>
    <w:rsid w:val="00B468CA"/>
    <w:rsid w:val="00B47A39"/>
    <w:rsid w:val="00B47CCC"/>
    <w:rsid w:val="00B5082C"/>
    <w:rsid w:val="00B51350"/>
    <w:rsid w:val="00B520CA"/>
    <w:rsid w:val="00B57974"/>
    <w:rsid w:val="00B57F5D"/>
    <w:rsid w:val="00B62AEC"/>
    <w:rsid w:val="00B6615F"/>
    <w:rsid w:val="00B672C2"/>
    <w:rsid w:val="00B70463"/>
    <w:rsid w:val="00B72FEF"/>
    <w:rsid w:val="00B738F8"/>
    <w:rsid w:val="00B75019"/>
    <w:rsid w:val="00B75077"/>
    <w:rsid w:val="00B84B39"/>
    <w:rsid w:val="00B90B95"/>
    <w:rsid w:val="00B92DF5"/>
    <w:rsid w:val="00B93236"/>
    <w:rsid w:val="00B93624"/>
    <w:rsid w:val="00B93EA2"/>
    <w:rsid w:val="00B97085"/>
    <w:rsid w:val="00BA0806"/>
    <w:rsid w:val="00BA22CB"/>
    <w:rsid w:val="00BA246D"/>
    <w:rsid w:val="00BA4948"/>
    <w:rsid w:val="00BA4FB9"/>
    <w:rsid w:val="00BA5051"/>
    <w:rsid w:val="00BA7AC6"/>
    <w:rsid w:val="00BB04A2"/>
    <w:rsid w:val="00BB0E8A"/>
    <w:rsid w:val="00BB2CA3"/>
    <w:rsid w:val="00BB696A"/>
    <w:rsid w:val="00BC2220"/>
    <w:rsid w:val="00BC3DAE"/>
    <w:rsid w:val="00BD0867"/>
    <w:rsid w:val="00BD21F7"/>
    <w:rsid w:val="00BD4271"/>
    <w:rsid w:val="00BD6E4F"/>
    <w:rsid w:val="00BE34F3"/>
    <w:rsid w:val="00BE3DE1"/>
    <w:rsid w:val="00BE4D2A"/>
    <w:rsid w:val="00BF1C50"/>
    <w:rsid w:val="00BF1CCF"/>
    <w:rsid w:val="00BF73A0"/>
    <w:rsid w:val="00C01A30"/>
    <w:rsid w:val="00C01F37"/>
    <w:rsid w:val="00C049AE"/>
    <w:rsid w:val="00C05FE7"/>
    <w:rsid w:val="00C07EE0"/>
    <w:rsid w:val="00C07EF9"/>
    <w:rsid w:val="00C100D1"/>
    <w:rsid w:val="00C105BD"/>
    <w:rsid w:val="00C112F5"/>
    <w:rsid w:val="00C17B9E"/>
    <w:rsid w:val="00C21FEE"/>
    <w:rsid w:val="00C22E78"/>
    <w:rsid w:val="00C2625B"/>
    <w:rsid w:val="00C276FC"/>
    <w:rsid w:val="00C33FEA"/>
    <w:rsid w:val="00C3451D"/>
    <w:rsid w:val="00C408ED"/>
    <w:rsid w:val="00C40990"/>
    <w:rsid w:val="00C40D9D"/>
    <w:rsid w:val="00C45991"/>
    <w:rsid w:val="00C4770B"/>
    <w:rsid w:val="00C50108"/>
    <w:rsid w:val="00C50F84"/>
    <w:rsid w:val="00C50FF7"/>
    <w:rsid w:val="00C5120A"/>
    <w:rsid w:val="00C529A8"/>
    <w:rsid w:val="00C5725E"/>
    <w:rsid w:val="00C6035D"/>
    <w:rsid w:val="00C60379"/>
    <w:rsid w:val="00C60CE2"/>
    <w:rsid w:val="00C61E85"/>
    <w:rsid w:val="00C6237D"/>
    <w:rsid w:val="00C637AF"/>
    <w:rsid w:val="00C650FC"/>
    <w:rsid w:val="00C6545E"/>
    <w:rsid w:val="00C654E6"/>
    <w:rsid w:val="00C71C12"/>
    <w:rsid w:val="00C74C9B"/>
    <w:rsid w:val="00C74E3A"/>
    <w:rsid w:val="00C77384"/>
    <w:rsid w:val="00C8012C"/>
    <w:rsid w:val="00C8255F"/>
    <w:rsid w:val="00C826A5"/>
    <w:rsid w:val="00C8336E"/>
    <w:rsid w:val="00C8467D"/>
    <w:rsid w:val="00C932EE"/>
    <w:rsid w:val="00C9421C"/>
    <w:rsid w:val="00C978C5"/>
    <w:rsid w:val="00CA1212"/>
    <w:rsid w:val="00CA1D28"/>
    <w:rsid w:val="00CA20A4"/>
    <w:rsid w:val="00CA2400"/>
    <w:rsid w:val="00CA27EC"/>
    <w:rsid w:val="00CA3AA5"/>
    <w:rsid w:val="00CA6A60"/>
    <w:rsid w:val="00CB0E70"/>
    <w:rsid w:val="00CB15EF"/>
    <w:rsid w:val="00CB167D"/>
    <w:rsid w:val="00CB2E64"/>
    <w:rsid w:val="00CB3177"/>
    <w:rsid w:val="00CB3AFC"/>
    <w:rsid w:val="00CB49F9"/>
    <w:rsid w:val="00CB54F5"/>
    <w:rsid w:val="00CB6724"/>
    <w:rsid w:val="00CB6AD2"/>
    <w:rsid w:val="00CC0BEE"/>
    <w:rsid w:val="00CC379B"/>
    <w:rsid w:val="00CC75AA"/>
    <w:rsid w:val="00CC7C91"/>
    <w:rsid w:val="00CD3666"/>
    <w:rsid w:val="00CD6634"/>
    <w:rsid w:val="00CE1160"/>
    <w:rsid w:val="00CE26CD"/>
    <w:rsid w:val="00CE7C59"/>
    <w:rsid w:val="00CF0CA2"/>
    <w:rsid w:val="00CF113C"/>
    <w:rsid w:val="00CF1854"/>
    <w:rsid w:val="00CF3693"/>
    <w:rsid w:val="00CF44C1"/>
    <w:rsid w:val="00D03B10"/>
    <w:rsid w:val="00D07E46"/>
    <w:rsid w:val="00D109E5"/>
    <w:rsid w:val="00D155E2"/>
    <w:rsid w:val="00D171FD"/>
    <w:rsid w:val="00D210CE"/>
    <w:rsid w:val="00D25406"/>
    <w:rsid w:val="00D26AB6"/>
    <w:rsid w:val="00D27C1E"/>
    <w:rsid w:val="00D30CB7"/>
    <w:rsid w:val="00D315C3"/>
    <w:rsid w:val="00D32DBF"/>
    <w:rsid w:val="00D347B1"/>
    <w:rsid w:val="00D406DA"/>
    <w:rsid w:val="00D42A9F"/>
    <w:rsid w:val="00D44DD7"/>
    <w:rsid w:val="00D44EAE"/>
    <w:rsid w:val="00D4663D"/>
    <w:rsid w:val="00D46BCF"/>
    <w:rsid w:val="00D46FDF"/>
    <w:rsid w:val="00D4750C"/>
    <w:rsid w:val="00D50A86"/>
    <w:rsid w:val="00D5197F"/>
    <w:rsid w:val="00D5330E"/>
    <w:rsid w:val="00D53D45"/>
    <w:rsid w:val="00D545B9"/>
    <w:rsid w:val="00D563D6"/>
    <w:rsid w:val="00D60F8F"/>
    <w:rsid w:val="00D61F60"/>
    <w:rsid w:val="00D62950"/>
    <w:rsid w:val="00D64E72"/>
    <w:rsid w:val="00D64EDA"/>
    <w:rsid w:val="00D65C92"/>
    <w:rsid w:val="00D66FC5"/>
    <w:rsid w:val="00D67CED"/>
    <w:rsid w:val="00D702D5"/>
    <w:rsid w:val="00D713F6"/>
    <w:rsid w:val="00D73E3E"/>
    <w:rsid w:val="00D75C73"/>
    <w:rsid w:val="00D77BD6"/>
    <w:rsid w:val="00D80F3F"/>
    <w:rsid w:val="00D821D3"/>
    <w:rsid w:val="00D82CE5"/>
    <w:rsid w:val="00D83909"/>
    <w:rsid w:val="00D847B1"/>
    <w:rsid w:val="00D869FC"/>
    <w:rsid w:val="00D86F5E"/>
    <w:rsid w:val="00D879BA"/>
    <w:rsid w:val="00D94ACF"/>
    <w:rsid w:val="00D97ACE"/>
    <w:rsid w:val="00DA46CD"/>
    <w:rsid w:val="00DA5521"/>
    <w:rsid w:val="00DA73B4"/>
    <w:rsid w:val="00DB30BB"/>
    <w:rsid w:val="00DB3FFF"/>
    <w:rsid w:val="00DB4829"/>
    <w:rsid w:val="00DB76A4"/>
    <w:rsid w:val="00DB79CA"/>
    <w:rsid w:val="00DC048A"/>
    <w:rsid w:val="00DC1D29"/>
    <w:rsid w:val="00DD0D06"/>
    <w:rsid w:val="00DD2076"/>
    <w:rsid w:val="00DD3813"/>
    <w:rsid w:val="00DD51DE"/>
    <w:rsid w:val="00DD5375"/>
    <w:rsid w:val="00DE33B2"/>
    <w:rsid w:val="00DE4CA4"/>
    <w:rsid w:val="00DE5279"/>
    <w:rsid w:val="00DF0552"/>
    <w:rsid w:val="00DF39B0"/>
    <w:rsid w:val="00DF3B0F"/>
    <w:rsid w:val="00DF5C55"/>
    <w:rsid w:val="00DF6926"/>
    <w:rsid w:val="00DF7F0A"/>
    <w:rsid w:val="00E011FC"/>
    <w:rsid w:val="00E01E13"/>
    <w:rsid w:val="00E02666"/>
    <w:rsid w:val="00E02734"/>
    <w:rsid w:val="00E05026"/>
    <w:rsid w:val="00E05C19"/>
    <w:rsid w:val="00E06067"/>
    <w:rsid w:val="00E07900"/>
    <w:rsid w:val="00E121CB"/>
    <w:rsid w:val="00E12DAC"/>
    <w:rsid w:val="00E138B8"/>
    <w:rsid w:val="00E16411"/>
    <w:rsid w:val="00E16791"/>
    <w:rsid w:val="00E24D4B"/>
    <w:rsid w:val="00E25870"/>
    <w:rsid w:val="00E30D37"/>
    <w:rsid w:val="00E31E08"/>
    <w:rsid w:val="00E35920"/>
    <w:rsid w:val="00E363C8"/>
    <w:rsid w:val="00E371F8"/>
    <w:rsid w:val="00E40B16"/>
    <w:rsid w:val="00E44942"/>
    <w:rsid w:val="00E53D2F"/>
    <w:rsid w:val="00E55881"/>
    <w:rsid w:val="00E57E93"/>
    <w:rsid w:val="00E63A8E"/>
    <w:rsid w:val="00E64170"/>
    <w:rsid w:val="00E64680"/>
    <w:rsid w:val="00E668AE"/>
    <w:rsid w:val="00E7138E"/>
    <w:rsid w:val="00E71F4F"/>
    <w:rsid w:val="00E74D39"/>
    <w:rsid w:val="00E77C73"/>
    <w:rsid w:val="00E83286"/>
    <w:rsid w:val="00E83FAA"/>
    <w:rsid w:val="00E857B8"/>
    <w:rsid w:val="00E8734A"/>
    <w:rsid w:val="00E90E4E"/>
    <w:rsid w:val="00E91B69"/>
    <w:rsid w:val="00E943DD"/>
    <w:rsid w:val="00E956AC"/>
    <w:rsid w:val="00EA4BD7"/>
    <w:rsid w:val="00EA63B2"/>
    <w:rsid w:val="00EA7B6C"/>
    <w:rsid w:val="00EB0A5D"/>
    <w:rsid w:val="00EB0E05"/>
    <w:rsid w:val="00EB3202"/>
    <w:rsid w:val="00EB3823"/>
    <w:rsid w:val="00EB6225"/>
    <w:rsid w:val="00EB7B82"/>
    <w:rsid w:val="00EB7D2E"/>
    <w:rsid w:val="00EC56D1"/>
    <w:rsid w:val="00EC603E"/>
    <w:rsid w:val="00EC622B"/>
    <w:rsid w:val="00ED19FE"/>
    <w:rsid w:val="00ED5D26"/>
    <w:rsid w:val="00ED6E9C"/>
    <w:rsid w:val="00EE1439"/>
    <w:rsid w:val="00EE4655"/>
    <w:rsid w:val="00EF2297"/>
    <w:rsid w:val="00EF358D"/>
    <w:rsid w:val="00F00015"/>
    <w:rsid w:val="00F00AB4"/>
    <w:rsid w:val="00F07D2D"/>
    <w:rsid w:val="00F1178F"/>
    <w:rsid w:val="00F172F6"/>
    <w:rsid w:val="00F17A79"/>
    <w:rsid w:val="00F21D6C"/>
    <w:rsid w:val="00F22F32"/>
    <w:rsid w:val="00F27B96"/>
    <w:rsid w:val="00F27C05"/>
    <w:rsid w:val="00F27CCB"/>
    <w:rsid w:val="00F31B6F"/>
    <w:rsid w:val="00F33863"/>
    <w:rsid w:val="00F36ADD"/>
    <w:rsid w:val="00F37ACA"/>
    <w:rsid w:val="00F44967"/>
    <w:rsid w:val="00F45CD2"/>
    <w:rsid w:val="00F501C5"/>
    <w:rsid w:val="00F52A50"/>
    <w:rsid w:val="00F53420"/>
    <w:rsid w:val="00F55AC1"/>
    <w:rsid w:val="00F579F0"/>
    <w:rsid w:val="00F606B4"/>
    <w:rsid w:val="00F613A0"/>
    <w:rsid w:val="00F63672"/>
    <w:rsid w:val="00F63BDA"/>
    <w:rsid w:val="00F64AF9"/>
    <w:rsid w:val="00F66468"/>
    <w:rsid w:val="00F664FB"/>
    <w:rsid w:val="00F66D96"/>
    <w:rsid w:val="00F679D2"/>
    <w:rsid w:val="00F7095E"/>
    <w:rsid w:val="00F7201F"/>
    <w:rsid w:val="00F73843"/>
    <w:rsid w:val="00F77087"/>
    <w:rsid w:val="00F81C51"/>
    <w:rsid w:val="00F81D93"/>
    <w:rsid w:val="00F83419"/>
    <w:rsid w:val="00F8353F"/>
    <w:rsid w:val="00F8461F"/>
    <w:rsid w:val="00F8583C"/>
    <w:rsid w:val="00F85D1C"/>
    <w:rsid w:val="00F85F9B"/>
    <w:rsid w:val="00F86514"/>
    <w:rsid w:val="00F9127A"/>
    <w:rsid w:val="00F914E1"/>
    <w:rsid w:val="00F91AB0"/>
    <w:rsid w:val="00F937B0"/>
    <w:rsid w:val="00F93DA2"/>
    <w:rsid w:val="00F97FB1"/>
    <w:rsid w:val="00FA1129"/>
    <w:rsid w:val="00FA32B0"/>
    <w:rsid w:val="00FA38CC"/>
    <w:rsid w:val="00FA3B25"/>
    <w:rsid w:val="00FA510A"/>
    <w:rsid w:val="00FA5CC1"/>
    <w:rsid w:val="00FB7821"/>
    <w:rsid w:val="00FC18CA"/>
    <w:rsid w:val="00FC1927"/>
    <w:rsid w:val="00FC319A"/>
    <w:rsid w:val="00FC4F69"/>
    <w:rsid w:val="00FC6A22"/>
    <w:rsid w:val="00FD016F"/>
    <w:rsid w:val="00FD30D2"/>
    <w:rsid w:val="00FD466D"/>
    <w:rsid w:val="00FD4B17"/>
    <w:rsid w:val="00FD53AD"/>
    <w:rsid w:val="00FD7347"/>
    <w:rsid w:val="00FD7A2C"/>
    <w:rsid w:val="00FE0FC6"/>
    <w:rsid w:val="00FE551A"/>
    <w:rsid w:val="00FE6689"/>
    <w:rsid w:val="00FF0A67"/>
    <w:rsid w:val="00FF11DB"/>
    <w:rsid w:val="00FF2E12"/>
    <w:rsid w:val="00FF3807"/>
    <w:rsid w:val="00FF5337"/>
    <w:rsid w:val="00FF7D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
    <o:shapelayout v:ext="edit">
      <o:idmap v:ext="edit" data="1"/>
      <o:rules v:ext="edit">
        <o:r id="V:Rule1" type="connector" idref="#_x0000_s1272"/>
        <o:r id="V:Rule2" type="connector" idref="#_x0000_s1279"/>
      </o:rules>
    </o:shapelayout>
  </w:shapeDefaults>
  <w:decimalSymbol w:val="."/>
  <w:listSeparator w:val=","/>
  <w15:docId w15:val="{E87A145F-A1E6-483A-99EF-CD3A2A3B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53"/>
    <w:rPr>
      <w:sz w:val="24"/>
      <w:szCs w:val="24"/>
    </w:rPr>
  </w:style>
  <w:style w:type="paragraph" w:styleId="Heading1">
    <w:name w:val="heading 1"/>
    <w:basedOn w:val="Normal"/>
    <w:next w:val="Normal"/>
    <w:qFormat/>
    <w:rsid w:val="004B761C"/>
    <w:pPr>
      <w:keepNext/>
      <w:jc w:val="both"/>
      <w:outlineLvl w:val="0"/>
    </w:pPr>
    <w:rPr>
      <w:b/>
      <w:bCs/>
    </w:rPr>
  </w:style>
  <w:style w:type="paragraph" w:styleId="Heading2">
    <w:name w:val="heading 2"/>
    <w:basedOn w:val="Normal"/>
    <w:next w:val="Normal"/>
    <w:qFormat/>
    <w:rsid w:val="002F223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12DAC"/>
    <w:rPr>
      <w:i/>
      <w:iCs/>
    </w:rPr>
  </w:style>
  <w:style w:type="paragraph" w:styleId="BodyText">
    <w:name w:val="Body Text"/>
    <w:basedOn w:val="Normal"/>
    <w:rsid w:val="003626A9"/>
    <w:pPr>
      <w:widowControl w:val="0"/>
      <w:suppressAutoHyphens/>
      <w:spacing w:after="120"/>
    </w:pPr>
    <w:rPr>
      <w:rFonts w:eastAsia="Lucida Sans Unicode"/>
      <w:kern w:val="1"/>
    </w:rPr>
  </w:style>
  <w:style w:type="character" w:styleId="Hyperlink">
    <w:name w:val="Hyperlink"/>
    <w:rsid w:val="00531E96"/>
    <w:rPr>
      <w:color w:val="000080"/>
      <w:u w:val="single"/>
    </w:rPr>
  </w:style>
  <w:style w:type="paragraph" w:styleId="BodyTextIndent2">
    <w:name w:val="Body Text Indent 2"/>
    <w:basedOn w:val="Normal"/>
    <w:link w:val="BodyTextIndent2Char"/>
    <w:rsid w:val="008F37D4"/>
    <w:pPr>
      <w:spacing w:after="120" w:line="480" w:lineRule="auto"/>
      <w:ind w:left="360"/>
    </w:pPr>
  </w:style>
  <w:style w:type="table" w:styleId="TableGrid">
    <w:name w:val="Table Grid"/>
    <w:basedOn w:val="TableNormal"/>
    <w:uiPriority w:val="59"/>
    <w:rsid w:val="00B84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nggal">
    <w:name w:val="tanggal"/>
    <w:basedOn w:val="DefaultParagraphFont"/>
    <w:rsid w:val="004E55C5"/>
  </w:style>
  <w:style w:type="paragraph" w:styleId="BodyTextIndent">
    <w:name w:val="Body Text Indent"/>
    <w:basedOn w:val="Normal"/>
    <w:rsid w:val="00EE1439"/>
    <w:pPr>
      <w:spacing w:after="120"/>
      <w:ind w:left="360"/>
    </w:pPr>
  </w:style>
  <w:style w:type="paragraph" w:styleId="ListParagraph">
    <w:name w:val="List Paragraph"/>
    <w:basedOn w:val="Normal"/>
    <w:link w:val="ListParagraphChar"/>
    <w:uiPriority w:val="34"/>
    <w:qFormat/>
    <w:rsid w:val="004E7C68"/>
    <w:pPr>
      <w:ind w:left="720"/>
    </w:pPr>
  </w:style>
  <w:style w:type="paragraph" w:styleId="BalloonText">
    <w:name w:val="Balloon Text"/>
    <w:basedOn w:val="Normal"/>
    <w:link w:val="BalloonTextChar"/>
    <w:uiPriority w:val="99"/>
    <w:rsid w:val="00952A5B"/>
    <w:rPr>
      <w:rFonts w:ascii="Tahoma" w:hAnsi="Tahoma" w:cs="Tahoma"/>
      <w:sz w:val="16"/>
      <w:szCs w:val="16"/>
    </w:rPr>
  </w:style>
  <w:style w:type="character" w:customStyle="1" w:styleId="BalloonTextChar">
    <w:name w:val="Balloon Text Char"/>
    <w:link w:val="BalloonText"/>
    <w:uiPriority w:val="99"/>
    <w:rsid w:val="00952A5B"/>
    <w:rPr>
      <w:rFonts w:ascii="Tahoma" w:hAnsi="Tahoma" w:cs="Tahoma"/>
      <w:sz w:val="16"/>
      <w:szCs w:val="16"/>
      <w:lang w:val="en-US" w:eastAsia="en-US"/>
    </w:rPr>
  </w:style>
  <w:style w:type="character" w:styleId="PlaceholderText">
    <w:name w:val="Placeholder Text"/>
    <w:uiPriority w:val="99"/>
    <w:semiHidden/>
    <w:rsid w:val="00665862"/>
    <w:rPr>
      <w:color w:val="808080"/>
    </w:rPr>
  </w:style>
  <w:style w:type="paragraph" w:styleId="BodyTextIndent3">
    <w:name w:val="Body Text Indent 3"/>
    <w:basedOn w:val="Normal"/>
    <w:rsid w:val="002F2239"/>
    <w:pPr>
      <w:spacing w:after="120"/>
      <w:ind w:left="360"/>
    </w:pPr>
    <w:rPr>
      <w:sz w:val="16"/>
      <w:szCs w:val="16"/>
    </w:rPr>
  </w:style>
  <w:style w:type="paragraph" w:styleId="Footer">
    <w:name w:val="footer"/>
    <w:basedOn w:val="Normal"/>
    <w:rsid w:val="006A3A6B"/>
    <w:pPr>
      <w:tabs>
        <w:tab w:val="center" w:pos="4320"/>
        <w:tab w:val="right" w:pos="8640"/>
      </w:tabs>
    </w:pPr>
  </w:style>
  <w:style w:type="character" w:styleId="PageNumber">
    <w:name w:val="page number"/>
    <w:basedOn w:val="DefaultParagraphFont"/>
    <w:rsid w:val="006A3A6B"/>
  </w:style>
  <w:style w:type="paragraph" w:styleId="Header">
    <w:name w:val="header"/>
    <w:basedOn w:val="Normal"/>
    <w:rsid w:val="00C74C9B"/>
    <w:pPr>
      <w:tabs>
        <w:tab w:val="center" w:pos="4320"/>
        <w:tab w:val="right" w:pos="8640"/>
      </w:tabs>
    </w:pPr>
  </w:style>
  <w:style w:type="paragraph" w:customStyle="1" w:styleId="Default">
    <w:name w:val="Default"/>
    <w:rsid w:val="00D75C73"/>
    <w:pPr>
      <w:autoSpaceDE w:val="0"/>
      <w:autoSpaceDN w:val="0"/>
      <w:adjustRightInd w:val="0"/>
    </w:pPr>
    <w:rPr>
      <w:color w:val="000000"/>
      <w:sz w:val="24"/>
      <w:szCs w:val="24"/>
    </w:rPr>
  </w:style>
  <w:style w:type="character" w:customStyle="1" w:styleId="longtext">
    <w:name w:val="long_text"/>
    <w:basedOn w:val="DefaultParagraphFont"/>
    <w:rsid w:val="00FE0FC6"/>
  </w:style>
  <w:style w:type="character" w:customStyle="1" w:styleId="hps">
    <w:name w:val="hps"/>
    <w:basedOn w:val="DefaultParagraphFont"/>
    <w:rsid w:val="00363250"/>
  </w:style>
  <w:style w:type="character" w:customStyle="1" w:styleId="st">
    <w:name w:val="st"/>
    <w:basedOn w:val="DefaultParagraphFont"/>
    <w:rsid w:val="00724D41"/>
  </w:style>
  <w:style w:type="character" w:customStyle="1" w:styleId="BodyTextIndent2Char">
    <w:name w:val="Body Text Indent 2 Char"/>
    <w:basedOn w:val="DefaultParagraphFont"/>
    <w:link w:val="BodyTextIndent2"/>
    <w:uiPriority w:val="99"/>
    <w:rsid w:val="00CE26CD"/>
    <w:rPr>
      <w:sz w:val="24"/>
      <w:szCs w:val="24"/>
    </w:rPr>
  </w:style>
  <w:style w:type="character" w:customStyle="1" w:styleId="ListParagraphChar">
    <w:name w:val="List Paragraph Char"/>
    <w:basedOn w:val="DefaultParagraphFont"/>
    <w:link w:val="ListParagraph"/>
    <w:uiPriority w:val="1"/>
    <w:locked/>
    <w:rsid w:val="00A51D96"/>
    <w:rPr>
      <w:sz w:val="24"/>
      <w:szCs w:val="24"/>
    </w:rPr>
  </w:style>
  <w:style w:type="paragraph" w:styleId="BlockText">
    <w:name w:val="Block Text"/>
    <w:basedOn w:val="Normal"/>
    <w:uiPriority w:val="99"/>
    <w:rsid w:val="001D49B6"/>
    <w:pPr>
      <w:spacing w:line="480" w:lineRule="auto"/>
      <w:ind w:left="794" w:right="567"/>
    </w:pPr>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D51C-DFE0-4F5A-8ED3-F4537453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PENGARUH OPTIMALISASI PELAYANAN KEAMANAN TERHADAP KEPERCAYAAN NASABAH PENGGUNA ATM (Anjungan Tunai Mandiri)</vt:lpstr>
    </vt:vector>
  </TitlesOfParts>
  <Company>universitas muhammadiyah malang</Company>
  <LinksUpToDate>false</LinksUpToDate>
  <CharactersWithSpaces>16897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OPTIMALISASI PELAYANAN KEAMANAN TERHADAP KEPERCAYAAN NASABAH PENGGUNA ATM (Anjungan Tunai Mandiri)</dc:title>
  <dc:creator>yeni dwi meilianasari</dc:creator>
  <cp:lastModifiedBy>ASUS</cp:lastModifiedBy>
  <cp:revision>19</cp:revision>
  <cp:lastPrinted>2018-03-25T00:42:00Z</cp:lastPrinted>
  <dcterms:created xsi:type="dcterms:W3CDTF">2017-12-04T14:54:00Z</dcterms:created>
  <dcterms:modified xsi:type="dcterms:W3CDTF">2018-03-27T09:31:00Z</dcterms:modified>
</cp:coreProperties>
</file>