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953" w:rsidRPr="001A1056" w:rsidRDefault="004726D6" w:rsidP="00565D0E">
      <w:pPr>
        <w:spacing w:line="480" w:lineRule="auto"/>
        <w:ind w:left="720" w:hanging="720"/>
        <w:jc w:val="center"/>
        <w:rPr>
          <w:b/>
          <w:color w:val="000000" w:themeColor="text1"/>
        </w:rPr>
      </w:pPr>
      <w:r>
        <w:rPr>
          <w:b/>
          <w:noProof/>
          <w:color w:val="000000" w:themeColor="text1"/>
          <w:lang w:val="id-ID" w:eastAsia="id-ID"/>
        </w:rPr>
        <w:pict>
          <v:rect id="_x0000_s1251" style="position:absolute;left:0;text-align:left;margin-left:376.35pt;margin-top:-84.15pt;width:34.5pt;height:35.25pt;z-index:251772928" stroked="f"/>
        </w:pict>
      </w:r>
      <w:r w:rsidR="00313953" w:rsidRPr="001A1056">
        <w:rPr>
          <w:b/>
          <w:color w:val="000000" w:themeColor="text1"/>
        </w:rPr>
        <w:t>BAB II</w:t>
      </w:r>
    </w:p>
    <w:p w:rsidR="008D005B" w:rsidRPr="001A1056" w:rsidRDefault="008D005B" w:rsidP="00565D0E">
      <w:pPr>
        <w:spacing w:line="480" w:lineRule="auto"/>
        <w:jc w:val="center"/>
        <w:rPr>
          <w:b/>
          <w:color w:val="000000" w:themeColor="text1"/>
        </w:rPr>
      </w:pPr>
      <w:r w:rsidRPr="001A1056">
        <w:rPr>
          <w:b/>
          <w:color w:val="000000" w:themeColor="text1"/>
        </w:rPr>
        <w:t>TINJAUAN PUSTAKA</w:t>
      </w:r>
    </w:p>
    <w:p w:rsidR="00313953" w:rsidRPr="001A1056" w:rsidRDefault="00313953" w:rsidP="00565D0E">
      <w:pPr>
        <w:spacing w:line="480" w:lineRule="auto"/>
        <w:jc w:val="center"/>
        <w:rPr>
          <w:b/>
          <w:color w:val="000000" w:themeColor="text1"/>
        </w:rPr>
      </w:pPr>
    </w:p>
    <w:p w:rsidR="00D847B1" w:rsidRDefault="00B90B95" w:rsidP="00166B25">
      <w:pPr>
        <w:numPr>
          <w:ilvl w:val="1"/>
          <w:numId w:val="1"/>
        </w:numPr>
        <w:spacing w:line="480" w:lineRule="auto"/>
        <w:jc w:val="both"/>
        <w:rPr>
          <w:b/>
          <w:color w:val="000000" w:themeColor="text1"/>
        </w:rPr>
      </w:pPr>
      <w:r>
        <w:rPr>
          <w:b/>
          <w:color w:val="000000" w:themeColor="text1"/>
          <w:lang w:val="id-ID"/>
        </w:rPr>
        <w:t>Penelitian Terdahulu</w:t>
      </w:r>
      <w:r w:rsidR="008D005B" w:rsidRPr="001A1056">
        <w:rPr>
          <w:b/>
          <w:color w:val="000000" w:themeColor="text1"/>
        </w:rPr>
        <w:tab/>
      </w:r>
    </w:p>
    <w:p w:rsidR="00FD54D1" w:rsidRPr="00FD54D1" w:rsidRDefault="00FD54D1" w:rsidP="00FD54D1">
      <w:pPr>
        <w:spacing w:line="480" w:lineRule="auto"/>
        <w:ind w:left="360"/>
        <w:jc w:val="center"/>
        <w:rPr>
          <w:color w:val="000000" w:themeColor="text1"/>
        </w:rPr>
      </w:pPr>
      <w:r w:rsidRPr="00FD54D1">
        <w:rPr>
          <w:color w:val="000000" w:themeColor="text1"/>
        </w:rPr>
        <w:t>Tabel 2.1</w:t>
      </w:r>
    </w:p>
    <w:p w:rsidR="00FD54D1" w:rsidRPr="00FD54D1" w:rsidRDefault="00FD54D1" w:rsidP="00FD54D1">
      <w:pPr>
        <w:spacing w:line="480" w:lineRule="auto"/>
        <w:ind w:left="360"/>
        <w:jc w:val="center"/>
        <w:rPr>
          <w:color w:val="000000" w:themeColor="text1"/>
        </w:rPr>
      </w:pPr>
      <w:r w:rsidRPr="00FD54D1">
        <w:rPr>
          <w:color w:val="000000" w:themeColor="text1"/>
        </w:rPr>
        <w:t>Penelitian Terdahulu</w:t>
      </w:r>
    </w:p>
    <w:tbl>
      <w:tblPr>
        <w:tblStyle w:val="TableGrid"/>
        <w:tblW w:w="8931" w:type="dxa"/>
        <w:tblInd w:w="-176" w:type="dxa"/>
        <w:tblLayout w:type="fixed"/>
        <w:tblLook w:val="04A0" w:firstRow="1" w:lastRow="0" w:firstColumn="1" w:lastColumn="0" w:noHBand="0" w:noVBand="1"/>
      </w:tblPr>
      <w:tblGrid>
        <w:gridCol w:w="630"/>
        <w:gridCol w:w="1350"/>
        <w:gridCol w:w="2131"/>
        <w:gridCol w:w="1490"/>
        <w:gridCol w:w="1170"/>
        <w:gridCol w:w="2160"/>
      </w:tblGrid>
      <w:tr w:rsidR="00D4663D" w:rsidRPr="001A1056" w:rsidTr="00DD7665">
        <w:tc>
          <w:tcPr>
            <w:tcW w:w="630" w:type="dxa"/>
          </w:tcPr>
          <w:p w:rsidR="00D4663D" w:rsidRPr="001A1056" w:rsidRDefault="00D4663D" w:rsidP="00701AA8">
            <w:pPr>
              <w:autoSpaceDE w:val="0"/>
              <w:autoSpaceDN w:val="0"/>
              <w:adjustRightInd w:val="0"/>
              <w:jc w:val="center"/>
              <w:rPr>
                <w:color w:val="000000" w:themeColor="text1"/>
              </w:rPr>
            </w:pPr>
            <w:r w:rsidRPr="001A1056">
              <w:rPr>
                <w:color w:val="000000" w:themeColor="text1"/>
              </w:rPr>
              <w:t>No</w:t>
            </w:r>
          </w:p>
        </w:tc>
        <w:tc>
          <w:tcPr>
            <w:tcW w:w="1350" w:type="dxa"/>
          </w:tcPr>
          <w:p w:rsidR="00D4663D" w:rsidRPr="001A1056" w:rsidRDefault="00D4663D" w:rsidP="00701AA8">
            <w:pPr>
              <w:autoSpaceDE w:val="0"/>
              <w:autoSpaceDN w:val="0"/>
              <w:adjustRightInd w:val="0"/>
              <w:jc w:val="center"/>
              <w:rPr>
                <w:color w:val="000000" w:themeColor="text1"/>
              </w:rPr>
            </w:pPr>
            <w:r w:rsidRPr="001A1056">
              <w:rPr>
                <w:color w:val="000000" w:themeColor="text1"/>
              </w:rPr>
              <w:t>Nama Peneliti</w:t>
            </w:r>
          </w:p>
        </w:tc>
        <w:tc>
          <w:tcPr>
            <w:tcW w:w="2131" w:type="dxa"/>
          </w:tcPr>
          <w:p w:rsidR="00D4663D" w:rsidRPr="001A1056" w:rsidRDefault="00E668AE" w:rsidP="00701AA8">
            <w:pPr>
              <w:autoSpaceDE w:val="0"/>
              <w:autoSpaceDN w:val="0"/>
              <w:adjustRightInd w:val="0"/>
              <w:jc w:val="center"/>
              <w:rPr>
                <w:color w:val="000000" w:themeColor="text1"/>
              </w:rPr>
            </w:pPr>
            <w:r w:rsidRPr="001A1056">
              <w:rPr>
                <w:color w:val="000000" w:themeColor="text1"/>
              </w:rPr>
              <w:t xml:space="preserve">Judul </w:t>
            </w:r>
            <w:r w:rsidR="00D4663D" w:rsidRPr="001A1056">
              <w:rPr>
                <w:color w:val="000000" w:themeColor="text1"/>
              </w:rPr>
              <w:t>Penelitian</w:t>
            </w:r>
          </w:p>
        </w:tc>
        <w:tc>
          <w:tcPr>
            <w:tcW w:w="1490" w:type="dxa"/>
          </w:tcPr>
          <w:p w:rsidR="00D4663D" w:rsidRPr="001A1056" w:rsidRDefault="00D4663D" w:rsidP="00701AA8">
            <w:pPr>
              <w:autoSpaceDE w:val="0"/>
              <w:autoSpaceDN w:val="0"/>
              <w:adjustRightInd w:val="0"/>
              <w:jc w:val="center"/>
              <w:rPr>
                <w:color w:val="000000" w:themeColor="text1"/>
              </w:rPr>
            </w:pPr>
            <w:r w:rsidRPr="001A1056">
              <w:rPr>
                <w:color w:val="000000" w:themeColor="text1"/>
              </w:rPr>
              <w:t>Metode Penelitian</w:t>
            </w:r>
          </w:p>
        </w:tc>
        <w:tc>
          <w:tcPr>
            <w:tcW w:w="1170" w:type="dxa"/>
          </w:tcPr>
          <w:p w:rsidR="00D4663D" w:rsidRPr="001A1056" w:rsidRDefault="00D4663D" w:rsidP="00701AA8">
            <w:pPr>
              <w:autoSpaceDE w:val="0"/>
              <w:autoSpaceDN w:val="0"/>
              <w:adjustRightInd w:val="0"/>
              <w:jc w:val="center"/>
              <w:rPr>
                <w:color w:val="000000" w:themeColor="text1"/>
              </w:rPr>
            </w:pPr>
            <w:r w:rsidRPr="001A1056">
              <w:rPr>
                <w:color w:val="000000" w:themeColor="text1"/>
              </w:rPr>
              <w:t>Alat Analisis</w:t>
            </w:r>
          </w:p>
        </w:tc>
        <w:tc>
          <w:tcPr>
            <w:tcW w:w="2160" w:type="dxa"/>
          </w:tcPr>
          <w:p w:rsidR="00D4663D" w:rsidRPr="001A1056" w:rsidRDefault="00D4663D" w:rsidP="00701AA8">
            <w:pPr>
              <w:autoSpaceDE w:val="0"/>
              <w:autoSpaceDN w:val="0"/>
              <w:adjustRightInd w:val="0"/>
              <w:jc w:val="center"/>
              <w:rPr>
                <w:color w:val="000000" w:themeColor="text1"/>
              </w:rPr>
            </w:pPr>
            <w:r w:rsidRPr="001A1056">
              <w:rPr>
                <w:color w:val="000000" w:themeColor="text1"/>
              </w:rPr>
              <w:t>Hasil</w:t>
            </w:r>
          </w:p>
        </w:tc>
      </w:tr>
      <w:tr w:rsidR="004B302F" w:rsidRPr="001A1056" w:rsidTr="00DD7665">
        <w:tc>
          <w:tcPr>
            <w:tcW w:w="630" w:type="dxa"/>
          </w:tcPr>
          <w:p w:rsidR="004B302F" w:rsidRPr="001A1056" w:rsidRDefault="004B302F" w:rsidP="004B302F">
            <w:pPr>
              <w:autoSpaceDE w:val="0"/>
              <w:autoSpaceDN w:val="0"/>
              <w:adjustRightInd w:val="0"/>
              <w:jc w:val="center"/>
              <w:rPr>
                <w:color w:val="000000" w:themeColor="text1"/>
              </w:rPr>
            </w:pPr>
            <w:r>
              <w:rPr>
                <w:color w:val="000000" w:themeColor="text1"/>
              </w:rPr>
              <w:t>1</w:t>
            </w:r>
          </w:p>
        </w:tc>
        <w:tc>
          <w:tcPr>
            <w:tcW w:w="1350" w:type="dxa"/>
          </w:tcPr>
          <w:p w:rsidR="004B302F" w:rsidRPr="00F1006D" w:rsidRDefault="004B302F" w:rsidP="004B302F">
            <w:pPr>
              <w:jc w:val="both"/>
              <w:rPr>
                <w:rFonts w:eastAsia="Calibri"/>
                <w:bCs/>
              </w:rPr>
            </w:pPr>
            <w:r w:rsidRPr="00F1006D">
              <w:rPr>
                <w:bCs/>
                <w:color w:val="000000"/>
                <w:lang w:val="id-ID"/>
              </w:rPr>
              <w:t xml:space="preserve"> Safri </w:t>
            </w:r>
            <w:r w:rsidRPr="00F1006D">
              <w:rPr>
                <w:rFonts w:eastAsia="Calibri"/>
                <w:bCs/>
              </w:rPr>
              <w:t xml:space="preserve"> (201</w:t>
            </w:r>
            <w:r w:rsidRPr="00F1006D">
              <w:rPr>
                <w:rFonts w:eastAsia="Calibri"/>
                <w:bCs/>
                <w:lang w:val="id-ID"/>
              </w:rPr>
              <w:t>5</w:t>
            </w:r>
            <w:r w:rsidRPr="00F1006D">
              <w:rPr>
                <w:rFonts w:eastAsia="Calibri"/>
                <w:bCs/>
              </w:rPr>
              <w:t>)</w:t>
            </w:r>
          </w:p>
        </w:tc>
        <w:tc>
          <w:tcPr>
            <w:tcW w:w="2131" w:type="dxa"/>
          </w:tcPr>
          <w:p w:rsidR="004B302F" w:rsidRPr="00F1006D" w:rsidRDefault="004B302F" w:rsidP="004B302F">
            <w:pPr>
              <w:autoSpaceDE w:val="0"/>
              <w:autoSpaceDN w:val="0"/>
              <w:adjustRightInd w:val="0"/>
              <w:rPr>
                <w:rFonts w:eastAsia="Calibri"/>
                <w:bCs/>
                <w:lang w:val="id-ID"/>
              </w:rPr>
            </w:pPr>
            <w:r w:rsidRPr="00F1006D">
              <w:rPr>
                <w:bCs/>
                <w:color w:val="000000"/>
                <w:lang w:val="id-ID"/>
              </w:rPr>
              <w:t xml:space="preserve">Analisis pengaruh motivasi dan pengalaman kerja terhadap </w:t>
            </w:r>
            <w:r>
              <w:rPr>
                <w:bCs/>
                <w:color w:val="000000"/>
                <w:lang w:val="id-ID"/>
              </w:rPr>
              <w:t>kinerja</w:t>
            </w:r>
            <w:r w:rsidRPr="00F1006D">
              <w:rPr>
                <w:bCs/>
                <w:color w:val="000000"/>
                <w:lang w:val="id-ID"/>
              </w:rPr>
              <w:t xml:space="preserve"> kerja pegawai di kantor PT. Pegadaian cabang labuhan batu</w:t>
            </w:r>
          </w:p>
        </w:tc>
        <w:tc>
          <w:tcPr>
            <w:tcW w:w="1490" w:type="dxa"/>
          </w:tcPr>
          <w:p w:rsidR="004B302F" w:rsidRPr="00F1006D" w:rsidRDefault="004B302F" w:rsidP="004B302F">
            <w:pPr>
              <w:jc w:val="both"/>
              <w:rPr>
                <w:rFonts w:eastAsia="Calibri"/>
              </w:rPr>
            </w:pPr>
            <w:r w:rsidRPr="00F1006D">
              <w:rPr>
                <w:rFonts w:eastAsia="Calibri"/>
                <w:bCs/>
                <w:lang w:val="id-ID"/>
              </w:rPr>
              <w:t xml:space="preserve">motivasi (X1) pengalaman kerja (X2) dan </w:t>
            </w:r>
            <w:r>
              <w:rPr>
                <w:rFonts w:eastAsia="Calibri"/>
                <w:bCs/>
                <w:lang w:val="id-ID"/>
              </w:rPr>
              <w:t>kinerja</w:t>
            </w:r>
            <w:r w:rsidRPr="00F1006D">
              <w:rPr>
                <w:rFonts w:eastAsia="Calibri"/>
                <w:bCs/>
                <w:lang w:val="id-ID"/>
              </w:rPr>
              <w:t xml:space="preserve"> karyawan</w:t>
            </w:r>
            <w:r w:rsidRPr="00F1006D">
              <w:rPr>
                <w:rFonts w:eastAsia="Calibri"/>
                <w:i/>
                <w:spacing w:val="26"/>
                <w:lang w:val="id-ID"/>
              </w:rPr>
              <w:t xml:space="preserve"> </w:t>
            </w:r>
            <w:r w:rsidRPr="00F1006D">
              <w:rPr>
                <w:rFonts w:eastAsia="Calibri"/>
                <w:i/>
                <w:lang w:val="id-ID"/>
              </w:rPr>
              <w:t>(Y)</w:t>
            </w:r>
          </w:p>
        </w:tc>
        <w:tc>
          <w:tcPr>
            <w:tcW w:w="1170" w:type="dxa"/>
          </w:tcPr>
          <w:p w:rsidR="004B302F" w:rsidRPr="00F1006D" w:rsidRDefault="004B302F" w:rsidP="004B302F">
            <w:pPr>
              <w:jc w:val="both"/>
              <w:rPr>
                <w:rFonts w:eastAsia="Calibri"/>
              </w:rPr>
            </w:pPr>
            <w:r w:rsidRPr="00F1006D">
              <w:rPr>
                <w:color w:val="000000"/>
                <w:lang w:val="id-ID"/>
              </w:rPr>
              <w:t>analisis regresi  berganda</w:t>
            </w:r>
          </w:p>
        </w:tc>
        <w:tc>
          <w:tcPr>
            <w:tcW w:w="2160" w:type="dxa"/>
          </w:tcPr>
          <w:p w:rsidR="004B302F" w:rsidRPr="00F1006D" w:rsidRDefault="004B302F" w:rsidP="004B302F">
            <w:pPr>
              <w:autoSpaceDE w:val="0"/>
              <w:autoSpaceDN w:val="0"/>
              <w:adjustRightInd w:val="0"/>
              <w:jc w:val="both"/>
              <w:rPr>
                <w:color w:val="000000"/>
              </w:rPr>
            </w:pPr>
            <w:r w:rsidRPr="00F1006D">
              <w:rPr>
                <w:color w:val="000000"/>
                <w:lang w:val="id-ID"/>
              </w:rPr>
              <w:t xml:space="preserve">Faktor motivasi berpengaruh terhadap </w:t>
            </w:r>
            <w:r>
              <w:rPr>
                <w:color w:val="000000"/>
                <w:lang w:val="id-ID"/>
              </w:rPr>
              <w:t>kinerja</w:t>
            </w:r>
            <w:r w:rsidRPr="00F1006D">
              <w:rPr>
                <w:color w:val="000000"/>
                <w:lang w:val="id-ID"/>
              </w:rPr>
              <w:t xml:space="preserve"> kerja, sedangkan faktor pengalaman kerja tidak berpengaruh secara signifikan terhadap </w:t>
            </w:r>
            <w:r>
              <w:rPr>
                <w:color w:val="000000"/>
                <w:lang w:val="id-ID"/>
              </w:rPr>
              <w:t>kinerja</w:t>
            </w:r>
            <w:r w:rsidRPr="00F1006D">
              <w:rPr>
                <w:color w:val="000000"/>
                <w:lang w:val="id-ID"/>
              </w:rPr>
              <w:t xml:space="preserve"> kerja. Nilai koefisien determinasi (R Square) menunjukkan 52,3% variabel </w:t>
            </w:r>
            <w:r>
              <w:rPr>
                <w:color w:val="000000"/>
                <w:lang w:val="id-ID"/>
              </w:rPr>
              <w:t>kinerja</w:t>
            </w:r>
            <w:r w:rsidRPr="00F1006D">
              <w:rPr>
                <w:color w:val="000000"/>
                <w:lang w:val="id-ID"/>
              </w:rPr>
              <w:t xml:space="preserve"> di PT. Pegadaian Cabang Labuhan Batu dipengaruhi oleh variabel motivasi dan pengalaman kerja.</w:t>
            </w:r>
          </w:p>
          <w:p w:rsidR="004B302F" w:rsidRPr="00F1006D" w:rsidRDefault="004B302F" w:rsidP="004B302F">
            <w:pPr>
              <w:autoSpaceDE w:val="0"/>
              <w:autoSpaceDN w:val="0"/>
              <w:adjustRightInd w:val="0"/>
              <w:jc w:val="both"/>
              <w:rPr>
                <w:rFonts w:eastAsia="Calibri"/>
              </w:rPr>
            </w:pPr>
          </w:p>
        </w:tc>
      </w:tr>
      <w:tr w:rsidR="00CA629E" w:rsidRPr="001A1056" w:rsidTr="00DD7665">
        <w:tc>
          <w:tcPr>
            <w:tcW w:w="630" w:type="dxa"/>
          </w:tcPr>
          <w:p w:rsidR="00CA629E" w:rsidRPr="00A4143D" w:rsidRDefault="004B302F" w:rsidP="00CA629E">
            <w:pPr>
              <w:autoSpaceDE w:val="0"/>
              <w:autoSpaceDN w:val="0"/>
              <w:adjustRightInd w:val="0"/>
              <w:jc w:val="both"/>
              <w:rPr>
                <w:color w:val="000000" w:themeColor="text1"/>
              </w:rPr>
            </w:pPr>
            <w:r>
              <w:rPr>
                <w:color w:val="000000" w:themeColor="text1"/>
              </w:rPr>
              <w:t>2</w:t>
            </w:r>
          </w:p>
        </w:tc>
        <w:tc>
          <w:tcPr>
            <w:tcW w:w="1350" w:type="dxa"/>
          </w:tcPr>
          <w:p w:rsidR="00CA629E" w:rsidRPr="00F1006D" w:rsidRDefault="00CA629E" w:rsidP="00CA629E">
            <w:pPr>
              <w:jc w:val="both"/>
              <w:rPr>
                <w:rFonts w:eastAsia="Calibri"/>
              </w:rPr>
            </w:pPr>
            <w:r w:rsidRPr="00F1006D">
              <w:rPr>
                <w:rFonts w:eastAsia="Calibri"/>
                <w:lang w:val="id-ID"/>
              </w:rPr>
              <w:t>Rimbano</w:t>
            </w:r>
            <w:r w:rsidRPr="00F1006D">
              <w:rPr>
                <w:rFonts w:eastAsia="Calibri"/>
              </w:rPr>
              <w:t xml:space="preserve"> (</w:t>
            </w:r>
            <w:r w:rsidRPr="00F1006D">
              <w:rPr>
                <w:rFonts w:eastAsia="Calibri"/>
                <w:lang w:val="id-ID"/>
              </w:rPr>
              <w:t>20</w:t>
            </w:r>
            <w:r w:rsidRPr="00F1006D">
              <w:rPr>
                <w:rFonts w:eastAsia="Calibri"/>
              </w:rPr>
              <w:t>1</w:t>
            </w:r>
            <w:r w:rsidRPr="00F1006D">
              <w:rPr>
                <w:rFonts w:eastAsia="Calibri"/>
                <w:lang w:val="id-ID"/>
              </w:rPr>
              <w:t>4</w:t>
            </w:r>
            <w:r w:rsidRPr="00F1006D">
              <w:rPr>
                <w:rFonts w:eastAsia="Calibri"/>
              </w:rPr>
              <w:t>)</w:t>
            </w:r>
          </w:p>
        </w:tc>
        <w:tc>
          <w:tcPr>
            <w:tcW w:w="2131" w:type="dxa"/>
          </w:tcPr>
          <w:p w:rsidR="00CA629E" w:rsidRPr="00F1006D" w:rsidRDefault="00CA629E" w:rsidP="00CA629E">
            <w:pPr>
              <w:autoSpaceDE w:val="0"/>
              <w:autoSpaceDN w:val="0"/>
              <w:adjustRightInd w:val="0"/>
              <w:rPr>
                <w:rFonts w:eastAsia="Calibri"/>
                <w:bCs/>
                <w:lang w:val="id-ID"/>
              </w:rPr>
            </w:pPr>
            <w:r w:rsidRPr="00F1006D">
              <w:rPr>
                <w:rFonts w:eastAsia="Calibri"/>
                <w:bCs/>
                <w:lang w:val="id-ID"/>
              </w:rPr>
              <w:t>Pengaruh motivasi dan pengalaman kerja</w:t>
            </w:r>
          </w:p>
          <w:p w:rsidR="00CA629E" w:rsidRPr="00F1006D" w:rsidRDefault="00CA629E" w:rsidP="00CA629E">
            <w:pPr>
              <w:autoSpaceDE w:val="0"/>
              <w:autoSpaceDN w:val="0"/>
              <w:adjustRightInd w:val="0"/>
              <w:rPr>
                <w:rFonts w:eastAsia="Calibri"/>
                <w:bCs/>
                <w:lang w:val="id-ID"/>
              </w:rPr>
            </w:pPr>
            <w:r w:rsidRPr="00F1006D">
              <w:rPr>
                <w:rFonts w:eastAsia="Calibri"/>
                <w:bCs/>
                <w:lang w:val="id-ID"/>
              </w:rPr>
              <w:t xml:space="preserve">Terhadap </w:t>
            </w:r>
            <w:r>
              <w:rPr>
                <w:rFonts w:eastAsia="Calibri"/>
                <w:bCs/>
              </w:rPr>
              <w:t xml:space="preserve">kinerja </w:t>
            </w:r>
            <w:r w:rsidRPr="00F1006D">
              <w:rPr>
                <w:rFonts w:eastAsia="Calibri"/>
                <w:bCs/>
                <w:lang w:val="id-ID"/>
              </w:rPr>
              <w:t>karyawan pada master</w:t>
            </w:r>
          </w:p>
          <w:p w:rsidR="00CA629E" w:rsidRPr="00F1006D" w:rsidRDefault="00CA629E" w:rsidP="00CA629E">
            <w:pPr>
              <w:autoSpaceDE w:val="0"/>
              <w:autoSpaceDN w:val="0"/>
              <w:adjustRightInd w:val="0"/>
              <w:rPr>
                <w:rFonts w:eastAsia="Calibri"/>
                <w:lang w:val="id-ID"/>
              </w:rPr>
            </w:pPr>
            <w:r w:rsidRPr="00F1006D">
              <w:rPr>
                <w:rFonts w:eastAsia="Calibri"/>
                <w:bCs/>
                <w:i/>
                <w:iCs/>
                <w:lang w:val="id-ID"/>
              </w:rPr>
              <w:t xml:space="preserve">Group cash </w:t>
            </w:r>
            <w:r w:rsidRPr="00F1006D">
              <w:rPr>
                <w:rFonts w:eastAsia="Calibri"/>
                <w:bCs/>
                <w:lang w:val="id-ID"/>
              </w:rPr>
              <w:t xml:space="preserve">dan </w:t>
            </w:r>
            <w:r w:rsidRPr="00F1006D">
              <w:rPr>
                <w:rFonts w:eastAsia="Calibri"/>
                <w:bCs/>
                <w:i/>
                <w:iCs/>
                <w:lang w:val="id-ID"/>
              </w:rPr>
              <w:t xml:space="preserve">credit </w:t>
            </w:r>
            <w:r w:rsidRPr="00F1006D">
              <w:rPr>
                <w:rFonts w:eastAsia="Calibri"/>
                <w:bCs/>
                <w:lang w:val="id-ID"/>
              </w:rPr>
              <w:t>kota lubuklinggau</w:t>
            </w:r>
          </w:p>
          <w:p w:rsidR="00CA629E" w:rsidRPr="00F1006D" w:rsidRDefault="00CA629E" w:rsidP="00CA629E">
            <w:pPr>
              <w:jc w:val="both"/>
              <w:rPr>
                <w:rFonts w:eastAsia="Calibri"/>
              </w:rPr>
            </w:pPr>
          </w:p>
        </w:tc>
        <w:tc>
          <w:tcPr>
            <w:tcW w:w="1490" w:type="dxa"/>
          </w:tcPr>
          <w:p w:rsidR="00CA629E" w:rsidRPr="00F1006D" w:rsidRDefault="00CA629E" w:rsidP="00CA629E">
            <w:pPr>
              <w:autoSpaceDE w:val="0"/>
              <w:autoSpaceDN w:val="0"/>
              <w:adjustRightInd w:val="0"/>
              <w:rPr>
                <w:rFonts w:eastAsia="Calibri"/>
              </w:rPr>
            </w:pPr>
            <w:r w:rsidRPr="00F1006D">
              <w:rPr>
                <w:rFonts w:eastAsia="Calibri"/>
                <w:bCs/>
                <w:lang w:val="id-ID"/>
              </w:rPr>
              <w:t xml:space="preserve">motivasi (X1) pengalaman kerja (X2) dan </w:t>
            </w:r>
            <w:r>
              <w:rPr>
                <w:rFonts w:eastAsia="Calibri"/>
                <w:bCs/>
              </w:rPr>
              <w:t>kinerja</w:t>
            </w:r>
            <w:r w:rsidRPr="00F1006D">
              <w:rPr>
                <w:rFonts w:eastAsia="Calibri"/>
                <w:bCs/>
                <w:lang w:val="id-ID"/>
              </w:rPr>
              <w:t xml:space="preserve"> karyawan</w:t>
            </w:r>
            <w:r w:rsidRPr="00F1006D">
              <w:rPr>
                <w:rFonts w:eastAsia="Calibri"/>
                <w:i/>
                <w:spacing w:val="26"/>
                <w:lang w:val="id-ID"/>
              </w:rPr>
              <w:t xml:space="preserve"> </w:t>
            </w:r>
            <w:r w:rsidRPr="00F1006D">
              <w:rPr>
                <w:rFonts w:eastAsia="Calibri"/>
                <w:i/>
                <w:lang w:val="id-ID"/>
              </w:rPr>
              <w:t>(Y)</w:t>
            </w:r>
          </w:p>
        </w:tc>
        <w:tc>
          <w:tcPr>
            <w:tcW w:w="1170" w:type="dxa"/>
          </w:tcPr>
          <w:p w:rsidR="00CA629E" w:rsidRPr="00F1006D" w:rsidRDefault="00CA629E" w:rsidP="00CA629E">
            <w:pPr>
              <w:jc w:val="both"/>
              <w:rPr>
                <w:rFonts w:eastAsia="Calibri"/>
              </w:rPr>
            </w:pPr>
            <w:r w:rsidRPr="00F1006D">
              <w:rPr>
                <w:color w:val="000000"/>
                <w:lang w:val="id-ID"/>
              </w:rPr>
              <w:t xml:space="preserve">analisis regresi berganda </w:t>
            </w:r>
          </w:p>
        </w:tc>
        <w:tc>
          <w:tcPr>
            <w:tcW w:w="2160" w:type="dxa"/>
          </w:tcPr>
          <w:p w:rsidR="00CA629E" w:rsidRPr="00F1006D" w:rsidRDefault="004B302F" w:rsidP="00D8669B">
            <w:pPr>
              <w:autoSpaceDE w:val="0"/>
              <w:autoSpaceDN w:val="0"/>
              <w:adjustRightInd w:val="0"/>
              <w:rPr>
                <w:rFonts w:eastAsia="Calibri"/>
              </w:rPr>
            </w:pPr>
            <w:r w:rsidRPr="00F1006D">
              <w:rPr>
                <w:rFonts w:eastAsia="Calibri"/>
                <w:lang w:val="id-ID"/>
              </w:rPr>
              <w:t xml:space="preserve">Pengaruh </w:t>
            </w:r>
            <w:r w:rsidR="00CA629E" w:rsidRPr="00F1006D">
              <w:rPr>
                <w:rFonts w:eastAsia="Calibri"/>
                <w:lang w:val="id-ID"/>
              </w:rPr>
              <w:t>Motivasi (X1) dan</w:t>
            </w:r>
            <w:r>
              <w:rPr>
                <w:rFonts w:eastAsia="Calibri"/>
              </w:rPr>
              <w:t xml:space="preserve"> </w:t>
            </w:r>
            <w:r w:rsidR="00CA629E" w:rsidRPr="00F1006D">
              <w:rPr>
                <w:rFonts w:eastAsia="Calibri"/>
                <w:lang w:val="id-ID"/>
              </w:rPr>
              <w:t xml:space="preserve">Pengalaman kerja (X2) terhadap </w:t>
            </w:r>
            <w:r w:rsidR="00CA629E">
              <w:rPr>
                <w:rFonts w:eastAsia="Calibri"/>
                <w:lang w:val="id-ID"/>
              </w:rPr>
              <w:t>Kinerja</w:t>
            </w:r>
            <w:r w:rsidR="00CA629E" w:rsidRPr="00F1006D">
              <w:rPr>
                <w:rFonts w:eastAsia="Calibri"/>
                <w:lang w:val="id-ID"/>
              </w:rPr>
              <w:t xml:space="preserve"> karyawan(Y) pada Master </w:t>
            </w:r>
            <w:r w:rsidR="00CA629E" w:rsidRPr="00F1006D">
              <w:rPr>
                <w:rFonts w:eastAsia="Calibri"/>
                <w:i/>
                <w:iCs/>
                <w:lang w:val="id-ID"/>
              </w:rPr>
              <w:t xml:space="preserve">Group Cash </w:t>
            </w:r>
            <w:r w:rsidR="00CA629E" w:rsidRPr="00F1006D">
              <w:rPr>
                <w:rFonts w:eastAsia="Calibri"/>
                <w:lang w:val="id-ID"/>
              </w:rPr>
              <w:t xml:space="preserve">dan Credit Kota Lubuklinggau adalah berpengaruh </w:t>
            </w:r>
            <w:r w:rsidR="00CA629E" w:rsidRPr="00F1006D">
              <w:rPr>
                <w:rFonts w:eastAsia="Calibri"/>
                <w:lang w:val="id-ID"/>
              </w:rPr>
              <w:lastRenderedPageBreak/>
              <w:t>sedang yang artinya bahwa</w:t>
            </w:r>
            <w:r w:rsidR="00CA629E" w:rsidRPr="00F1006D">
              <w:rPr>
                <w:rFonts w:eastAsia="Calibri"/>
              </w:rPr>
              <w:t xml:space="preserve"> ada</w:t>
            </w:r>
            <w:r w:rsidR="00CA629E" w:rsidRPr="00F1006D">
              <w:rPr>
                <w:rFonts w:eastAsia="Calibri"/>
                <w:lang w:val="id-ID"/>
              </w:rPr>
              <w:t xml:space="preserve"> pengaruh</w:t>
            </w:r>
            <w:r w:rsidR="006C5218">
              <w:rPr>
                <w:rFonts w:eastAsia="Calibri"/>
              </w:rPr>
              <w:t xml:space="preserve"> </w:t>
            </w:r>
            <w:r w:rsidR="00CA629E" w:rsidRPr="00F1006D">
              <w:rPr>
                <w:rFonts w:eastAsia="Calibri"/>
                <w:lang w:val="id-ID"/>
              </w:rPr>
              <w:t xml:space="preserve">variabel Motivasi dan Pengalaman kerja terhadap </w:t>
            </w:r>
            <w:r w:rsidR="00CA629E">
              <w:rPr>
                <w:rFonts w:eastAsia="Calibri"/>
                <w:lang w:val="id-ID"/>
              </w:rPr>
              <w:t>Kinerja</w:t>
            </w:r>
            <w:r w:rsidR="00CA629E" w:rsidRPr="00F1006D">
              <w:rPr>
                <w:rFonts w:eastAsia="Calibri"/>
                <w:lang w:val="id-ID"/>
              </w:rPr>
              <w:t xml:space="preserve"> karyawan</w:t>
            </w:r>
            <w:r w:rsidR="00CA629E" w:rsidRPr="00F1006D">
              <w:rPr>
                <w:rFonts w:eastAsia="Calibri"/>
              </w:rPr>
              <w:t>.</w:t>
            </w:r>
          </w:p>
        </w:tc>
      </w:tr>
      <w:tr w:rsidR="00CA629E" w:rsidRPr="001A1056" w:rsidTr="00DD7665">
        <w:tc>
          <w:tcPr>
            <w:tcW w:w="630" w:type="dxa"/>
          </w:tcPr>
          <w:p w:rsidR="00CA629E" w:rsidRPr="00A4143D" w:rsidRDefault="00CA629E" w:rsidP="00CA629E">
            <w:pPr>
              <w:autoSpaceDE w:val="0"/>
              <w:autoSpaceDN w:val="0"/>
              <w:adjustRightInd w:val="0"/>
              <w:jc w:val="both"/>
              <w:rPr>
                <w:color w:val="000000" w:themeColor="text1"/>
                <w:lang w:val="id-ID"/>
              </w:rPr>
            </w:pPr>
            <w:r w:rsidRPr="00A4143D">
              <w:rPr>
                <w:color w:val="000000" w:themeColor="text1"/>
                <w:lang w:val="id-ID"/>
              </w:rPr>
              <w:lastRenderedPageBreak/>
              <w:t>3</w:t>
            </w:r>
          </w:p>
        </w:tc>
        <w:tc>
          <w:tcPr>
            <w:tcW w:w="1350" w:type="dxa"/>
          </w:tcPr>
          <w:p w:rsidR="00CA629E" w:rsidRPr="006C5218" w:rsidRDefault="006C5218" w:rsidP="006C5218">
            <w:pPr>
              <w:jc w:val="both"/>
              <w:rPr>
                <w:rFonts w:eastAsia="Calibri"/>
                <w:color w:val="000000"/>
                <w:lang w:val="id-ID"/>
              </w:rPr>
            </w:pPr>
            <w:r w:rsidRPr="006C5218">
              <w:rPr>
                <w:rFonts w:eastAsia="Calibri"/>
                <w:color w:val="000000"/>
                <w:lang w:val="id-ID"/>
              </w:rPr>
              <w:t xml:space="preserve"> Luh Aristarini, I Ketut Kirya, Ni Nyoman Yulianthini </w:t>
            </w:r>
            <w:r w:rsidR="00CA629E" w:rsidRPr="006C5218">
              <w:rPr>
                <w:rFonts w:eastAsia="Calibri"/>
                <w:color w:val="000000"/>
                <w:lang w:val="id-ID"/>
              </w:rPr>
              <w:t xml:space="preserve">  </w:t>
            </w:r>
            <w:r w:rsidRPr="006C5218">
              <w:rPr>
                <w:rFonts w:eastAsia="Calibri"/>
                <w:color w:val="000000"/>
                <w:lang w:val="id-ID"/>
              </w:rPr>
              <w:t>(2014</w:t>
            </w:r>
            <w:r w:rsidR="00CA629E" w:rsidRPr="006C5218">
              <w:rPr>
                <w:rFonts w:eastAsia="Calibri"/>
                <w:color w:val="000000"/>
                <w:lang w:val="id-ID"/>
              </w:rPr>
              <w:t>)</w:t>
            </w:r>
          </w:p>
        </w:tc>
        <w:tc>
          <w:tcPr>
            <w:tcW w:w="2131" w:type="dxa"/>
          </w:tcPr>
          <w:p w:rsidR="006C5218" w:rsidRPr="006C5218" w:rsidRDefault="006C5218" w:rsidP="006C5218">
            <w:pPr>
              <w:jc w:val="both"/>
              <w:rPr>
                <w:rFonts w:eastAsia="Calibri"/>
                <w:color w:val="000000"/>
                <w:lang w:val="id-ID"/>
              </w:rPr>
            </w:pPr>
            <w:r w:rsidRPr="006C5218">
              <w:rPr>
                <w:rFonts w:eastAsia="Calibri"/>
                <w:color w:val="000000"/>
                <w:lang w:val="id-ID"/>
              </w:rPr>
              <w:t xml:space="preserve">Pengaruh pengalaman kerja, kompetensi sosial dan motivasi kerja terhadap kinerja </w:t>
            </w:r>
          </w:p>
          <w:p w:rsidR="006C5218" w:rsidRPr="006C5218" w:rsidRDefault="006C5218" w:rsidP="006C5218">
            <w:pPr>
              <w:jc w:val="both"/>
              <w:rPr>
                <w:rFonts w:eastAsia="Calibri"/>
                <w:color w:val="000000"/>
                <w:lang w:val="id-ID"/>
              </w:rPr>
            </w:pPr>
            <w:r w:rsidRPr="006C5218">
              <w:rPr>
                <w:rFonts w:eastAsia="Calibri"/>
                <w:color w:val="000000"/>
                <w:lang w:val="id-ID"/>
              </w:rPr>
              <w:t xml:space="preserve">Karyawan pada bagian pemasaran </w:t>
            </w:r>
          </w:p>
          <w:p w:rsidR="00CA629E" w:rsidRPr="006C5218" w:rsidRDefault="00D8669B" w:rsidP="006C5218">
            <w:pPr>
              <w:jc w:val="both"/>
              <w:rPr>
                <w:rFonts w:eastAsia="Calibri"/>
                <w:color w:val="000000"/>
                <w:lang w:val="id-ID"/>
              </w:rPr>
            </w:pPr>
            <w:r w:rsidRPr="006C5218">
              <w:rPr>
                <w:rFonts w:eastAsia="Calibri"/>
                <w:color w:val="000000"/>
                <w:lang w:val="id-ID"/>
              </w:rPr>
              <w:t>PT Adira Finance Singaraja</w:t>
            </w:r>
          </w:p>
        </w:tc>
        <w:tc>
          <w:tcPr>
            <w:tcW w:w="1490" w:type="dxa"/>
          </w:tcPr>
          <w:p w:rsidR="00CA629E" w:rsidRPr="00F1006D" w:rsidRDefault="006C5218" w:rsidP="006C5218">
            <w:pPr>
              <w:jc w:val="both"/>
              <w:rPr>
                <w:rFonts w:eastAsia="Calibri"/>
                <w:bCs/>
                <w:color w:val="000000"/>
                <w:lang w:val="id-ID"/>
              </w:rPr>
            </w:pPr>
            <w:r w:rsidRPr="006C5218">
              <w:rPr>
                <w:rFonts w:eastAsia="Calibri"/>
                <w:color w:val="000000"/>
                <w:lang w:val="id-ID"/>
              </w:rPr>
              <w:t>pengalaman kerja</w:t>
            </w:r>
            <w:r>
              <w:rPr>
                <w:rFonts w:eastAsia="Calibri"/>
                <w:color w:val="000000"/>
              </w:rPr>
              <w:t xml:space="preserve"> (X1)</w:t>
            </w:r>
            <w:r w:rsidRPr="006C5218">
              <w:rPr>
                <w:rFonts w:eastAsia="Calibri"/>
                <w:color w:val="000000"/>
                <w:lang w:val="id-ID"/>
              </w:rPr>
              <w:t xml:space="preserve">, kompetensi sosial </w:t>
            </w:r>
            <w:r>
              <w:rPr>
                <w:rFonts w:eastAsia="Calibri"/>
                <w:color w:val="000000"/>
              </w:rPr>
              <w:t>(X2),</w:t>
            </w:r>
            <w:r w:rsidRPr="006C5218">
              <w:rPr>
                <w:rFonts w:eastAsia="Calibri"/>
                <w:color w:val="000000"/>
                <w:lang w:val="id-ID"/>
              </w:rPr>
              <w:t xml:space="preserve"> motivasi</w:t>
            </w:r>
            <w:r w:rsidR="00CA629E" w:rsidRPr="00F1006D">
              <w:rPr>
                <w:rFonts w:eastAsia="Calibri"/>
                <w:color w:val="000000"/>
                <w:lang w:val="id-ID"/>
              </w:rPr>
              <w:t xml:space="preserve"> </w:t>
            </w:r>
            <w:r>
              <w:rPr>
                <w:rFonts w:eastAsia="Calibri"/>
                <w:color w:val="000000"/>
              </w:rPr>
              <w:t xml:space="preserve">(X3) </w:t>
            </w:r>
            <w:r w:rsidR="00CA629E">
              <w:rPr>
                <w:rFonts w:eastAsia="Calibri"/>
                <w:color w:val="000000"/>
                <w:lang w:val="id-ID"/>
              </w:rPr>
              <w:t>dan</w:t>
            </w:r>
            <w:r w:rsidR="00CA629E" w:rsidRPr="00F1006D">
              <w:rPr>
                <w:rFonts w:eastAsia="Calibri"/>
                <w:color w:val="000000"/>
                <w:lang w:val="id-ID"/>
              </w:rPr>
              <w:t xml:space="preserve"> </w:t>
            </w:r>
            <w:r w:rsidR="00CA629E">
              <w:rPr>
                <w:rFonts w:eastAsia="Calibri"/>
                <w:color w:val="000000"/>
                <w:lang w:val="id-ID"/>
              </w:rPr>
              <w:t>kinerja</w:t>
            </w:r>
            <w:r w:rsidR="00CA629E" w:rsidRPr="00F1006D">
              <w:rPr>
                <w:rFonts w:eastAsia="Calibri"/>
                <w:color w:val="000000"/>
                <w:lang w:val="id-ID"/>
              </w:rPr>
              <w:t xml:space="preserve"> (Y)</w:t>
            </w:r>
          </w:p>
        </w:tc>
        <w:tc>
          <w:tcPr>
            <w:tcW w:w="1170" w:type="dxa"/>
          </w:tcPr>
          <w:p w:rsidR="00CA629E" w:rsidRPr="006C5218" w:rsidRDefault="00CA629E" w:rsidP="00CA629E">
            <w:pPr>
              <w:jc w:val="both"/>
              <w:rPr>
                <w:color w:val="000000"/>
              </w:rPr>
            </w:pPr>
            <w:r w:rsidRPr="00F1006D">
              <w:rPr>
                <w:color w:val="000000"/>
                <w:lang w:val="id-ID"/>
              </w:rPr>
              <w:t xml:space="preserve">analisis regresi  </w:t>
            </w:r>
            <w:r w:rsidR="006C5218">
              <w:rPr>
                <w:color w:val="000000"/>
              </w:rPr>
              <w:t>berganda</w:t>
            </w:r>
          </w:p>
        </w:tc>
        <w:tc>
          <w:tcPr>
            <w:tcW w:w="2160" w:type="dxa"/>
          </w:tcPr>
          <w:p w:rsidR="00D8669B" w:rsidRPr="00D8669B" w:rsidRDefault="006C5218" w:rsidP="00D8669B">
            <w:pPr>
              <w:pStyle w:val="ListParagraph"/>
              <w:numPr>
                <w:ilvl w:val="0"/>
                <w:numId w:val="10"/>
              </w:numPr>
              <w:autoSpaceDE w:val="0"/>
              <w:autoSpaceDN w:val="0"/>
              <w:adjustRightInd w:val="0"/>
              <w:ind w:left="281"/>
              <w:jc w:val="both"/>
              <w:rPr>
                <w:rFonts w:eastAsia="Calibri"/>
              </w:rPr>
            </w:pPr>
            <w:r w:rsidRPr="00D8669B">
              <w:rPr>
                <w:color w:val="000000"/>
                <w:szCs w:val="20"/>
              </w:rPr>
              <w:t xml:space="preserve">ada pengaruh positif pengalaman kerja, kompetensi sosial dan motivasi kerja terhadap kinerja karyawan, </w:t>
            </w:r>
          </w:p>
          <w:p w:rsidR="00D8669B" w:rsidRPr="00D8669B" w:rsidRDefault="006C5218" w:rsidP="00D8669B">
            <w:pPr>
              <w:pStyle w:val="ListParagraph"/>
              <w:numPr>
                <w:ilvl w:val="0"/>
                <w:numId w:val="10"/>
              </w:numPr>
              <w:autoSpaceDE w:val="0"/>
              <w:autoSpaceDN w:val="0"/>
              <w:adjustRightInd w:val="0"/>
              <w:ind w:left="281"/>
              <w:jc w:val="both"/>
              <w:rPr>
                <w:rFonts w:eastAsia="Calibri"/>
              </w:rPr>
            </w:pPr>
            <w:r w:rsidRPr="00D8669B">
              <w:rPr>
                <w:color w:val="000000"/>
                <w:szCs w:val="20"/>
              </w:rPr>
              <w:t xml:space="preserve">ada pengaruh positif pengalaman kerja terhadap kinerja karyawan, </w:t>
            </w:r>
          </w:p>
          <w:p w:rsidR="00D8669B" w:rsidRPr="00D8669B" w:rsidRDefault="006C5218" w:rsidP="00D8669B">
            <w:pPr>
              <w:pStyle w:val="ListParagraph"/>
              <w:numPr>
                <w:ilvl w:val="0"/>
                <w:numId w:val="10"/>
              </w:numPr>
              <w:autoSpaceDE w:val="0"/>
              <w:autoSpaceDN w:val="0"/>
              <w:adjustRightInd w:val="0"/>
              <w:ind w:left="281"/>
              <w:jc w:val="both"/>
              <w:rPr>
                <w:rFonts w:eastAsia="Calibri"/>
              </w:rPr>
            </w:pPr>
            <w:r w:rsidRPr="00D8669B">
              <w:rPr>
                <w:color w:val="000000"/>
                <w:szCs w:val="20"/>
              </w:rPr>
              <w:t xml:space="preserve">ada pengaruh positif kompetensi sosial terhadap kinerja karyawan, </w:t>
            </w:r>
          </w:p>
          <w:p w:rsidR="00D8669B" w:rsidRPr="00D8669B" w:rsidRDefault="006C5218" w:rsidP="00D8669B">
            <w:pPr>
              <w:pStyle w:val="ListParagraph"/>
              <w:numPr>
                <w:ilvl w:val="0"/>
                <w:numId w:val="10"/>
              </w:numPr>
              <w:autoSpaceDE w:val="0"/>
              <w:autoSpaceDN w:val="0"/>
              <w:adjustRightInd w:val="0"/>
              <w:ind w:left="281"/>
              <w:jc w:val="both"/>
              <w:rPr>
                <w:rFonts w:eastAsia="Calibri"/>
              </w:rPr>
            </w:pPr>
            <w:r w:rsidRPr="00D8669B">
              <w:rPr>
                <w:color w:val="000000"/>
                <w:szCs w:val="20"/>
              </w:rPr>
              <w:t>ada pengaruh positif motivasi kerja terhadap kinerja karyawan,</w:t>
            </w:r>
          </w:p>
          <w:p w:rsidR="00D8669B" w:rsidRPr="00D8669B" w:rsidRDefault="006C5218" w:rsidP="00D8669B">
            <w:pPr>
              <w:pStyle w:val="ListParagraph"/>
              <w:numPr>
                <w:ilvl w:val="0"/>
                <w:numId w:val="10"/>
              </w:numPr>
              <w:autoSpaceDE w:val="0"/>
              <w:autoSpaceDN w:val="0"/>
              <w:adjustRightInd w:val="0"/>
              <w:ind w:left="281"/>
              <w:jc w:val="both"/>
              <w:rPr>
                <w:rFonts w:eastAsia="Calibri"/>
              </w:rPr>
            </w:pPr>
            <w:r w:rsidRPr="00D8669B">
              <w:rPr>
                <w:color w:val="000000"/>
                <w:szCs w:val="20"/>
              </w:rPr>
              <w:t xml:space="preserve">ada pengaruh positif pengalaman kerja terhadap kompetensi sosial, </w:t>
            </w:r>
          </w:p>
          <w:p w:rsidR="00D8669B" w:rsidRPr="00D8669B" w:rsidRDefault="006C5218" w:rsidP="00D8669B">
            <w:pPr>
              <w:pStyle w:val="ListParagraph"/>
              <w:numPr>
                <w:ilvl w:val="0"/>
                <w:numId w:val="10"/>
              </w:numPr>
              <w:autoSpaceDE w:val="0"/>
              <w:autoSpaceDN w:val="0"/>
              <w:adjustRightInd w:val="0"/>
              <w:ind w:left="281"/>
              <w:jc w:val="both"/>
              <w:rPr>
                <w:rFonts w:eastAsia="Calibri"/>
              </w:rPr>
            </w:pPr>
            <w:r w:rsidRPr="00D8669B">
              <w:rPr>
                <w:color w:val="000000"/>
                <w:szCs w:val="20"/>
              </w:rPr>
              <w:t xml:space="preserve">ada pengaruh positif pengalaman kerja terhadap motivasi kerja dan </w:t>
            </w:r>
          </w:p>
          <w:p w:rsidR="00CA629E" w:rsidRPr="00D8669B" w:rsidRDefault="006C5218" w:rsidP="00D8669B">
            <w:pPr>
              <w:pStyle w:val="ListParagraph"/>
              <w:numPr>
                <w:ilvl w:val="0"/>
                <w:numId w:val="10"/>
              </w:numPr>
              <w:autoSpaceDE w:val="0"/>
              <w:autoSpaceDN w:val="0"/>
              <w:adjustRightInd w:val="0"/>
              <w:ind w:left="281"/>
              <w:jc w:val="both"/>
              <w:rPr>
                <w:rFonts w:eastAsia="Calibri"/>
              </w:rPr>
            </w:pPr>
            <w:proofErr w:type="gramStart"/>
            <w:r w:rsidRPr="00D8669B">
              <w:rPr>
                <w:color w:val="000000"/>
                <w:szCs w:val="20"/>
              </w:rPr>
              <w:t>ada</w:t>
            </w:r>
            <w:proofErr w:type="gramEnd"/>
            <w:r w:rsidRPr="00D8669B">
              <w:rPr>
                <w:color w:val="000000"/>
                <w:szCs w:val="20"/>
              </w:rPr>
              <w:t xml:space="preserve"> pengaruh </w:t>
            </w:r>
            <w:r w:rsidRPr="00D8669B">
              <w:rPr>
                <w:color w:val="000000"/>
                <w:szCs w:val="20"/>
              </w:rPr>
              <w:lastRenderedPageBreak/>
              <w:t>positif kompetensi sosial terhadap motivasi kerja karyawan pada bagian pemasaran PT Adira Finance Singaraja.</w:t>
            </w:r>
          </w:p>
        </w:tc>
      </w:tr>
      <w:tr w:rsidR="00D8669B" w:rsidRPr="001A1056" w:rsidTr="00DD7665">
        <w:tc>
          <w:tcPr>
            <w:tcW w:w="630" w:type="dxa"/>
          </w:tcPr>
          <w:p w:rsidR="00D8669B" w:rsidRPr="00D8669B" w:rsidRDefault="00D8669B" w:rsidP="00D8669B">
            <w:pPr>
              <w:autoSpaceDE w:val="0"/>
              <w:autoSpaceDN w:val="0"/>
              <w:adjustRightInd w:val="0"/>
              <w:jc w:val="both"/>
              <w:rPr>
                <w:color w:val="000000" w:themeColor="text1"/>
              </w:rPr>
            </w:pPr>
            <w:r>
              <w:rPr>
                <w:color w:val="000000" w:themeColor="text1"/>
              </w:rPr>
              <w:lastRenderedPageBreak/>
              <w:t>4</w:t>
            </w:r>
          </w:p>
        </w:tc>
        <w:tc>
          <w:tcPr>
            <w:tcW w:w="1350" w:type="dxa"/>
          </w:tcPr>
          <w:p w:rsidR="00D8669B" w:rsidRPr="00D8669B" w:rsidRDefault="00D8669B" w:rsidP="00D8669B">
            <w:pPr>
              <w:jc w:val="both"/>
              <w:rPr>
                <w:rFonts w:eastAsia="Calibri"/>
                <w:color w:val="000000"/>
                <w:lang w:val="id-ID"/>
              </w:rPr>
            </w:pPr>
            <w:r w:rsidRPr="00D8669B">
              <w:rPr>
                <w:bCs/>
              </w:rPr>
              <w:t>Riscy S. Ratulangi (2016</w:t>
            </w:r>
            <w:r>
              <w:rPr>
                <w:bCs/>
              </w:rPr>
              <w:t>)</w:t>
            </w:r>
          </w:p>
        </w:tc>
        <w:tc>
          <w:tcPr>
            <w:tcW w:w="2131" w:type="dxa"/>
          </w:tcPr>
          <w:p w:rsidR="00D8669B" w:rsidRPr="00D8669B" w:rsidRDefault="00D8669B" w:rsidP="00D8669B">
            <w:pPr>
              <w:jc w:val="both"/>
              <w:rPr>
                <w:rFonts w:eastAsia="Calibri"/>
                <w:color w:val="000000"/>
                <w:lang w:val="id-ID"/>
              </w:rPr>
            </w:pPr>
            <w:r w:rsidRPr="00D8669B">
              <w:rPr>
                <w:bCs/>
              </w:rPr>
              <w:t>Pengaruh pengalaman kerja, kompetensi, motivasi terhadap kinerja karyawan (studi pada PT. Hasjrat Abadi Tendean Manado)</w:t>
            </w:r>
          </w:p>
        </w:tc>
        <w:tc>
          <w:tcPr>
            <w:tcW w:w="1490" w:type="dxa"/>
          </w:tcPr>
          <w:p w:rsidR="00D8669B" w:rsidRPr="00D8669B" w:rsidRDefault="00D8669B" w:rsidP="00D8669B">
            <w:pPr>
              <w:jc w:val="both"/>
              <w:rPr>
                <w:rFonts w:eastAsia="Calibri"/>
                <w:bCs/>
                <w:color w:val="000000"/>
                <w:lang w:val="id-ID"/>
              </w:rPr>
            </w:pPr>
            <w:r w:rsidRPr="00D8669B">
              <w:rPr>
                <w:rFonts w:eastAsia="Calibri"/>
                <w:color w:val="000000"/>
                <w:lang w:val="id-ID"/>
              </w:rPr>
              <w:t>pengalaman kerja</w:t>
            </w:r>
            <w:r w:rsidRPr="00D8669B">
              <w:rPr>
                <w:rFonts w:eastAsia="Calibri"/>
                <w:color w:val="000000"/>
              </w:rPr>
              <w:t xml:space="preserve"> (X1)</w:t>
            </w:r>
            <w:r w:rsidRPr="00D8669B">
              <w:rPr>
                <w:rFonts w:eastAsia="Calibri"/>
                <w:color w:val="000000"/>
                <w:lang w:val="id-ID"/>
              </w:rPr>
              <w:t xml:space="preserve">, kompetensi s </w:t>
            </w:r>
            <w:r w:rsidRPr="00D8669B">
              <w:rPr>
                <w:rFonts w:eastAsia="Calibri"/>
                <w:color w:val="000000"/>
              </w:rPr>
              <w:t>(X2),</w:t>
            </w:r>
            <w:r w:rsidRPr="00D8669B">
              <w:rPr>
                <w:rFonts w:eastAsia="Calibri"/>
                <w:color w:val="000000"/>
                <w:lang w:val="id-ID"/>
              </w:rPr>
              <w:t xml:space="preserve"> motivasi </w:t>
            </w:r>
            <w:r w:rsidRPr="00D8669B">
              <w:rPr>
                <w:rFonts w:eastAsia="Calibri"/>
                <w:color w:val="000000"/>
              </w:rPr>
              <w:t xml:space="preserve">(X3) </w:t>
            </w:r>
            <w:r w:rsidRPr="00D8669B">
              <w:rPr>
                <w:rFonts w:eastAsia="Calibri"/>
                <w:color w:val="000000"/>
                <w:lang w:val="id-ID"/>
              </w:rPr>
              <w:t>dan kinerja (Y)</w:t>
            </w:r>
          </w:p>
        </w:tc>
        <w:tc>
          <w:tcPr>
            <w:tcW w:w="1170" w:type="dxa"/>
          </w:tcPr>
          <w:p w:rsidR="00D8669B" w:rsidRPr="00D8669B" w:rsidRDefault="00D8669B" w:rsidP="00D8669B">
            <w:pPr>
              <w:jc w:val="both"/>
              <w:rPr>
                <w:color w:val="000000"/>
              </w:rPr>
            </w:pPr>
            <w:r w:rsidRPr="00D8669B">
              <w:rPr>
                <w:color w:val="000000"/>
                <w:lang w:val="id-ID"/>
              </w:rPr>
              <w:t xml:space="preserve">analisis regresi  </w:t>
            </w:r>
            <w:r w:rsidRPr="00D8669B">
              <w:rPr>
                <w:color w:val="000000"/>
              </w:rPr>
              <w:t>berganda</w:t>
            </w:r>
          </w:p>
        </w:tc>
        <w:tc>
          <w:tcPr>
            <w:tcW w:w="2160" w:type="dxa"/>
          </w:tcPr>
          <w:p w:rsidR="00D8669B" w:rsidRPr="00D8669B" w:rsidRDefault="00D8669B" w:rsidP="00D8669B">
            <w:pPr>
              <w:autoSpaceDE w:val="0"/>
              <w:autoSpaceDN w:val="0"/>
              <w:adjustRightInd w:val="0"/>
              <w:jc w:val="both"/>
              <w:rPr>
                <w:color w:val="000000"/>
              </w:rPr>
            </w:pPr>
            <w:r w:rsidRPr="00D8669B">
              <w:t>Pengalaman Kerja, Kompetensi, Motivasi secara simultan maupun parsial berpengaruh signifikan terhadap Kinerja Karyawan di PT. Hasjrat Abadi Tendean Manado</w:t>
            </w:r>
          </w:p>
        </w:tc>
      </w:tr>
      <w:tr w:rsidR="00D8669B" w:rsidRPr="001A1056" w:rsidTr="00DD7665">
        <w:tc>
          <w:tcPr>
            <w:tcW w:w="630" w:type="dxa"/>
          </w:tcPr>
          <w:p w:rsidR="00D8669B" w:rsidRDefault="00D8669B" w:rsidP="00D8669B">
            <w:pPr>
              <w:autoSpaceDE w:val="0"/>
              <w:autoSpaceDN w:val="0"/>
              <w:adjustRightInd w:val="0"/>
              <w:jc w:val="both"/>
              <w:rPr>
                <w:color w:val="000000" w:themeColor="text1"/>
              </w:rPr>
            </w:pPr>
            <w:r>
              <w:rPr>
                <w:color w:val="000000" w:themeColor="text1"/>
              </w:rPr>
              <w:t>5</w:t>
            </w:r>
          </w:p>
        </w:tc>
        <w:tc>
          <w:tcPr>
            <w:tcW w:w="1350" w:type="dxa"/>
          </w:tcPr>
          <w:p w:rsidR="00D8669B" w:rsidRPr="00D8669B" w:rsidRDefault="00D8669B" w:rsidP="00D8669B">
            <w:pPr>
              <w:jc w:val="both"/>
              <w:rPr>
                <w:bCs/>
              </w:rPr>
            </w:pPr>
            <w:r w:rsidRPr="00D8669B">
              <w:rPr>
                <w:bCs/>
                <w:szCs w:val="23"/>
              </w:rPr>
              <w:t>Chalimatus Sa’diyah (2013)</w:t>
            </w:r>
          </w:p>
        </w:tc>
        <w:tc>
          <w:tcPr>
            <w:tcW w:w="2131" w:type="dxa"/>
          </w:tcPr>
          <w:p w:rsidR="00D8669B" w:rsidRPr="00D8669B" w:rsidRDefault="00D8669B" w:rsidP="00D8669B">
            <w:pPr>
              <w:autoSpaceDE w:val="0"/>
              <w:autoSpaceDN w:val="0"/>
              <w:adjustRightInd w:val="0"/>
              <w:rPr>
                <w:bCs/>
                <w:szCs w:val="23"/>
              </w:rPr>
            </w:pPr>
            <w:r w:rsidRPr="00D8669B">
              <w:rPr>
                <w:bCs/>
                <w:szCs w:val="23"/>
              </w:rPr>
              <w:t>Pengaruh pengalaman kerja, motivasi intrinsik dan Kepuasan kerja karyawan terhadap kinerja karyawan</w:t>
            </w:r>
          </w:p>
          <w:p w:rsidR="00D8669B" w:rsidRPr="00D8669B" w:rsidRDefault="00D8669B" w:rsidP="00D8669B">
            <w:pPr>
              <w:jc w:val="both"/>
              <w:rPr>
                <w:bCs/>
              </w:rPr>
            </w:pPr>
            <w:r w:rsidRPr="00D8669B">
              <w:rPr>
                <w:bCs/>
                <w:szCs w:val="23"/>
              </w:rPr>
              <w:t>Depo pelita PT Pelita Satria Perkasa Sokaraja</w:t>
            </w:r>
          </w:p>
        </w:tc>
        <w:tc>
          <w:tcPr>
            <w:tcW w:w="1490" w:type="dxa"/>
          </w:tcPr>
          <w:p w:rsidR="00D8669B" w:rsidRPr="00D8669B" w:rsidRDefault="00D8669B" w:rsidP="00D8669B">
            <w:pPr>
              <w:jc w:val="both"/>
              <w:rPr>
                <w:rFonts w:eastAsia="Calibri"/>
                <w:color w:val="000000"/>
                <w:lang w:val="id-ID"/>
              </w:rPr>
            </w:pPr>
            <w:r w:rsidRPr="00D8669B">
              <w:rPr>
                <w:bCs/>
                <w:szCs w:val="23"/>
              </w:rPr>
              <w:t>pengalaman kerja (X1) motivasi intrinsik (X2) Kepuasan kerja (X3) dan kinerja karyawan (Y)</w:t>
            </w:r>
          </w:p>
        </w:tc>
        <w:tc>
          <w:tcPr>
            <w:tcW w:w="1170" w:type="dxa"/>
          </w:tcPr>
          <w:p w:rsidR="00D8669B" w:rsidRPr="00D8669B" w:rsidRDefault="00D8669B" w:rsidP="00D8669B">
            <w:pPr>
              <w:jc w:val="both"/>
              <w:rPr>
                <w:color w:val="000000"/>
                <w:lang w:val="id-ID"/>
              </w:rPr>
            </w:pPr>
            <w:r w:rsidRPr="00D8669B">
              <w:rPr>
                <w:color w:val="000000"/>
                <w:lang w:val="id-ID"/>
              </w:rPr>
              <w:t xml:space="preserve">analisis regresi  </w:t>
            </w:r>
            <w:r w:rsidRPr="00D8669B">
              <w:rPr>
                <w:color w:val="000000"/>
              </w:rPr>
              <w:t>berganda</w:t>
            </w:r>
          </w:p>
        </w:tc>
        <w:tc>
          <w:tcPr>
            <w:tcW w:w="2160" w:type="dxa"/>
          </w:tcPr>
          <w:p w:rsidR="00D8669B" w:rsidRPr="00D8669B" w:rsidRDefault="00D8669B" w:rsidP="00D8669B">
            <w:pPr>
              <w:pStyle w:val="ListParagraph"/>
              <w:numPr>
                <w:ilvl w:val="0"/>
                <w:numId w:val="9"/>
              </w:numPr>
              <w:autoSpaceDE w:val="0"/>
              <w:autoSpaceDN w:val="0"/>
              <w:adjustRightInd w:val="0"/>
              <w:ind w:left="281"/>
              <w:jc w:val="both"/>
            </w:pPr>
            <w:r w:rsidRPr="00D8669B">
              <w:rPr>
                <w:szCs w:val="23"/>
              </w:rPr>
              <w:t>Pengalaman kerja secara parsial berpengaruh terhadap kinerja karyawan</w:t>
            </w:r>
          </w:p>
          <w:p w:rsidR="00D8669B" w:rsidRPr="00D8669B" w:rsidRDefault="00D8669B" w:rsidP="00DD7665">
            <w:pPr>
              <w:pStyle w:val="ListParagraph"/>
              <w:numPr>
                <w:ilvl w:val="0"/>
                <w:numId w:val="9"/>
              </w:numPr>
              <w:autoSpaceDE w:val="0"/>
              <w:autoSpaceDN w:val="0"/>
              <w:adjustRightInd w:val="0"/>
              <w:ind w:left="281"/>
              <w:jc w:val="both"/>
            </w:pPr>
            <w:r w:rsidRPr="00D8669B">
              <w:rPr>
                <w:szCs w:val="23"/>
              </w:rPr>
              <w:t>Motivasi intrinsik secara parsial tidak berpengaruh terhadap kinerja karyawan.</w:t>
            </w:r>
          </w:p>
          <w:p w:rsidR="00D8669B" w:rsidRPr="00D8669B" w:rsidRDefault="00D8669B" w:rsidP="00D8669B">
            <w:pPr>
              <w:pStyle w:val="ListParagraph"/>
              <w:numPr>
                <w:ilvl w:val="0"/>
                <w:numId w:val="9"/>
              </w:numPr>
              <w:autoSpaceDE w:val="0"/>
              <w:autoSpaceDN w:val="0"/>
              <w:adjustRightInd w:val="0"/>
              <w:ind w:left="281"/>
              <w:jc w:val="both"/>
            </w:pPr>
            <w:r w:rsidRPr="00D8669B">
              <w:rPr>
                <w:szCs w:val="23"/>
              </w:rPr>
              <w:t>Kepuasan kerja secara parsial tidak berpengaruh terhadap kinerja karyawan.</w:t>
            </w:r>
          </w:p>
          <w:p w:rsidR="00D8669B" w:rsidRPr="00D8669B" w:rsidRDefault="00D8669B" w:rsidP="00D8669B">
            <w:pPr>
              <w:pStyle w:val="ListParagraph"/>
              <w:numPr>
                <w:ilvl w:val="0"/>
                <w:numId w:val="9"/>
              </w:numPr>
              <w:autoSpaceDE w:val="0"/>
              <w:autoSpaceDN w:val="0"/>
              <w:adjustRightInd w:val="0"/>
              <w:ind w:left="281"/>
              <w:jc w:val="both"/>
            </w:pPr>
            <w:r w:rsidRPr="00D8669B">
              <w:rPr>
                <w:szCs w:val="23"/>
              </w:rPr>
              <w:t>Pengalaman kerja, motivasi intrinsik dan kepuasan kerja secara simultan berpengaruh terhadap kinerja karyawan</w:t>
            </w:r>
          </w:p>
        </w:tc>
      </w:tr>
    </w:tbl>
    <w:p w:rsidR="00D4663D" w:rsidRPr="001A1056" w:rsidRDefault="00D4663D" w:rsidP="00701AA8">
      <w:pPr>
        <w:autoSpaceDE w:val="0"/>
        <w:autoSpaceDN w:val="0"/>
        <w:adjustRightInd w:val="0"/>
        <w:spacing w:line="480" w:lineRule="auto"/>
        <w:jc w:val="both"/>
        <w:rPr>
          <w:color w:val="000000" w:themeColor="text1"/>
        </w:rPr>
      </w:pPr>
    </w:p>
    <w:p w:rsidR="00DD0D06" w:rsidRPr="00D8669B" w:rsidRDefault="00C637AF" w:rsidP="00D8669B">
      <w:pPr>
        <w:pStyle w:val="ListParagraph"/>
        <w:spacing w:line="480" w:lineRule="auto"/>
        <w:ind w:firstLine="698"/>
        <w:jc w:val="both"/>
        <w:rPr>
          <w:bCs/>
          <w:color w:val="000000" w:themeColor="text1"/>
        </w:rPr>
      </w:pPr>
      <w:r w:rsidRPr="001A1056">
        <w:rPr>
          <w:color w:val="000000" w:themeColor="text1"/>
          <w:lang w:val="sv-SE"/>
        </w:rPr>
        <w:lastRenderedPageBreak/>
        <w:t xml:space="preserve">Penelitian </w:t>
      </w:r>
      <w:r w:rsidR="009D082B" w:rsidRPr="001A1056">
        <w:rPr>
          <w:color w:val="000000" w:themeColor="text1"/>
          <w:lang w:val="sv-SE"/>
        </w:rPr>
        <w:t xml:space="preserve">dengan </w:t>
      </w:r>
      <w:r w:rsidRPr="001A1056">
        <w:rPr>
          <w:color w:val="000000" w:themeColor="text1"/>
          <w:lang w:val="id-ID"/>
        </w:rPr>
        <w:t>judul “</w:t>
      </w:r>
      <w:r w:rsidR="00DD0D06" w:rsidRPr="001A1056">
        <w:rPr>
          <w:bCs/>
          <w:color w:val="000000" w:themeColor="text1"/>
          <w:lang w:val="id-ID"/>
        </w:rPr>
        <w:t>Pengaruh</w:t>
      </w:r>
      <w:r w:rsidR="00DD0D06" w:rsidRPr="001A1056">
        <w:rPr>
          <w:bCs/>
          <w:color w:val="000000" w:themeColor="text1"/>
        </w:rPr>
        <w:t xml:space="preserve"> </w:t>
      </w:r>
      <w:r w:rsidR="00CA629E">
        <w:rPr>
          <w:bCs/>
          <w:color w:val="000000" w:themeColor="text1"/>
        </w:rPr>
        <w:t>motivasi</w:t>
      </w:r>
      <w:r w:rsidR="00DD0D06" w:rsidRPr="001A1056">
        <w:rPr>
          <w:bCs/>
          <w:color w:val="000000" w:themeColor="text1"/>
        </w:rPr>
        <w:t xml:space="preserve"> Kerja Dan </w:t>
      </w:r>
      <w:r w:rsidR="00CA629E">
        <w:rPr>
          <w:bCs/>
          <w:color w:val="000000" w:themeColor="text1"/>
        </w:rPr>
        <w:t>pengalaman kerja</w:t>
      </w:r>
      <w:r w:rsidR="00DD0D06" w:rsidRPr="001A1056">
        <w:rPr>
          <w:bCs/>
          <w:color w:val="000000" w:themeColor="text1"/>
        </w:rPr>
        <w:t xml:space="preserve"> Terhadap </w:t>
      </w:r>
      <w:r w:rsidR="00DD0D06" w:rsidRPr="001A1056">
        <w:rPr>
          <w:bCs/>
          <w:color w:val="000000" w:themeColor="text1"/>
          <w:lang w:val="id-ID"/>
        </w:rPr>
        <w:t>Kinerja</w:t>
      </w:r>
      <w:r w:rsidR="00DD0D06" w:rsidRPr="001A1056">
        <w:rPr>
          <w:bCs/>
          <w:color w:val="000000" w:themeColor="text1"/>
        </w:rPr>
        <w:t xml:space="preserve"> Pada </w:t>
      </w:r>
      <w:r w:rsidR="004B302F">
        <w:rPr>
          <w:color w:val="000000" w:themeColor="text1"/>
        </w:rPr>
        <w:t>CV</w:t>
      </w:r>
      <w:r w:rsidR="00DD0D06" w:rsidRPr="001A1056">
        <w:rPr>
          <w:color w:val="000000" w:themeColor="text1"/>
          <w:lang w:val="id-ID"/>
        </w:rPr>
        <w:t xml:space="preserve">. Surya </w:t>
      </w:r>
      <w:r w:rsidR="004B302F">
        <w:rPr>
          <w:color w:val="000000" w:themeColor="text1"/>
        </w:rPr>
        <w:t>Kencana Food</w:t>
      </w:r>
      <w:r w:rsidR="00DD0D06" w:rsidRPr="001A1056">
        <w:rPr>
          <w:color w:val="000000" w:themeColor="text1"/>
          <w:lang w:val="id-ID"/>
        </w:rPr>
        <w:t xml:space="preserve"> Jombang</w:t>
      </w:r>
      <w:r w:rsidRPr="001A1056">
        <w:rPr>
          <w:color w:val="000000" w:themeColor="text1"/>
          <w:lang w:val="id-ID"/>
        </w:rPr>
        <w:t>”</w:t>
      </w:r>
      <w:r w:rsidRPr="001A1056">
        <w:rPr>
          <w:color w:val="000000" w:themeColor="text1"/>
        </w:rPr>
        <w:t xml:space="preserve"> merupakan </w:t>
      </w:r>
      <w:r w:rsidRPr="00E12A7C">
        <w:rPr>
          <w:bCs/>
          <w:color w:val="000000" w:themeColor="text1"/>
        </w:rPr>
        <w:t xml:space="preserve">pengembangan dari penelitian terdahulu yang dijadikan tinjauan empirik. Hal ini bisa dilihat pada kesamaan beberapa variabel penelitian dengan penelitian terdahulu yaitu </w:t>
      </w:r>
      <w:r w:rsidR="00CA629E">
        <w:rPr>
          <w:bCs/>
          <w:color w:val="000000" w:themeColor="text1"/>
        </w:rPr>
        <w:t>motivasi</w:t>
      </w:r>
      <w:r w:rsidR="00DD0D06" w:rsidRPr="00E12A7C">
        <w:rPr>
          <w:bCs/>
          <w:color w:val="000000" w:themeColor="text1"/>
        </w:rPr>
        <w:t xml:space="preserve"> Kerja </w:t>
      </w:r>
      <w:r w:rsidR="00CA629E">
        <w:rPr>
          <w:bCs/>
          <w:color w:val="000000" w:themeColor="text1"/>
        </w:rPr>
        <w:t>dan</w:t>
      </w:r>
      <w:r w:rsidRPr="00E12A7C">
        <w:rPr>
          <w:bCs/>
          <w:color w:val="000000" w:themeColor="text1"/>
        </w:rPr>
        <w:t xml:space="preserve"> </w:t>
      </w:r>
      <w:r w:rsidR="00CA629E">
        <w:rPr>
          <w:bCs/>
          <w:color w:val="000000" w:themeColor="text1"/>
        </w:rPr>
        <w:t>pengalaman kerja</w:t>
      </w:r>
      <w:r w:rsidRPr="00E12A7C">
        <w:rPr>
          <w:bCs/>
          <w:color w:val="000000" w:themeColor="text1"/>
        </w:rPr>
        <w:t xml:space="preserve">. </w:t>
      </w:r>
      <w:r w:rsidR="00343F93" w:rsidRPr="00E12A7C">
        <w:rPr>
          <w:bCs/>
          <w:color w:val="000000" w:themeColor="text1"/>
        </w:rPr>
        <w:t xml:space="preserve">Perbedaan </w:t>
      </w:r>
      <w:r w:rsidRPr="00E12A7C">
        <w:rPr>
          <w:bCs/>
          <w:color w:val="000000" w:themeColor="text1"/>
        </w:rPr>
        <w:t>penelitan ini dengan penelitian te</w:t>
      </w:r>
      <w:r w:rsidR="00343F93" w:rsidRPr="00E12A7C">
        <w:rPr>
          <w:bCs/>
          <w:color w:val="000000" w:themeColor="text1"/>
        </w:rPr>
        <w:t xml:space="preserve">rdahulu adalah objek penelitian, penelitian yang penulis lakukan </w:t>
      </w:r>
      <w:r w:rsidR="00DD0D06" w:rsidRPr="00E12A7C">
        <w:rPr>
          <w:bCs/>
          <w:color w:val="000000" w:themeColor="text1"/>
        </w:rPr>
        <w:t xml:space="preserve">pada </w:t>
      </w:r>
      <w:r w:rsidR="003219A4">
        <w:rPr>
          <w:bCs/>
          <w:color w:val="000000" w:themeColor="text1"/>
          <w:lang w:val="id-ID"/>
        </w:rPr>
        <w:t>CV. Surya Kencana Food</w:t>
      </w:r>
      <w:r w:rsidR="00DD0D06" w:rsidRPr="00E12A7C">
        <w:rPr>
          <w:bCs/>
          <w:color w:val="000000" w:themeColor="text1"/>
        </w:rPr>
        <w:t xml:space="preserve"> Jombang sedangak</w:t>
      </w:r>
      <w:r w:rsidR="003219A4">
        <w:rPr>
          <w:bCs/>
          <w:color w:val="000000" w:themeColor="text1"/>
          <w:lang w:val="id-ID"/>
        </w:rPr>
        <w:t>a</w:t>
      </w:r>
      <w:r w:rsidR="00DD0D06" w:rsidRPr="00E12A7C">
        <w:rPr>
          <w:bCs/>
          <w:color w:val="000000" w:themeColor="text1"/>
        </w:rPr>
        <w:t xml:space="preserve">n penelitian </w:t>
      </w:r>
      <w:r w:rsidR="00CA629E" w:rsidRPr="00F1006D">
        <w:rPr>
          <w:rFonts w:eastAsia="Calibri"/>
          <w:lang w:val="id-ID"/>
        </w:rPr>
        <w:t>Rimbano</w:t>
      </w:r>
      <w:r w:rsidR="00CA629E" w:rsidRPr="00F1006D">
        <w:rPr>
          <w:rFonts w:eastAsia="Calibri"/>
        </w:rPr>
        <w:t xml:space="preserve"> (</w:t>
      </w:r>
      <w:r w:rsidR="00CA629E" w:rsidRPr="00F1006D">
        <w:rPr>
          <w:rFonts w:eastAsia="Calibri"/>
          <w:lang w:val="id-ID"/>
        </w:rPr>
        <w:t>20</w:t>
      </w:r>
      <w:r w:rsidR="00CA629E" w:rsidRPr="00F1006D">
        <w:rPr>
          <w:rFonts w:eastAsia="Calibri"/>
        </w:rPr>
        <w:t>1</w:t>
      </w:r>
      <w:r w:rsidR="00CA629E" w:rsidRPr="00F1006D">
        <w:rPr>
          <w:rFonts w:eastAsia="Calibri"/>
          <w:lang w:val="id-ID"/>
        </w:rPr>
        <w:t>4</w:t>
      </w:r>
      <w:r w:rsidR="00CA629E" w:rsidRPr="00F1006D">
        <w:rPr>
          <w:rFonts w:eastAsia="Calibri"/>
        </w:rPr>
        <w:t>)</w:t>
      </w:r>
      <w:r w:rsidR="00DD0D06" w:rsidRPr="00E12A7C">
        <w:rPr>
          <w:bCs/>
          <w:color w:val="000000" w:themeColor="text1"/>
        </w:rPr>
        <w:t xml:space="preserve"> pada </w:t>
      </w:r>
      <w:r w:rsidR="00CA629E" w:rsidRPr="00F1006D">
        <w:rPr>
          <w:rFonts w:eastAsia="Calibri"/>
          <w:bCs/>
          <w:lang w:val="id-ID"/>
        </w:rPr>
        <w:t>master</w:t>
      </w:r>
      <w:r w:rsidR="00CA629E">
        <w:rPr>
          <w:rFonts w:eastAsia="Calibri"/>
          <w:bCs/>
        </w:rPr>
        <w:t xml:space="preserve"> </w:t>
      </w:r>
      <w:r w:rsidR="00CA629E" w:rsidRPr="00F1006D">
        <w:rPr>
          <w:rFonts w:eastAsia="Calibri"/>
          <w:bCs/>
          <w:i/>
          <w:iCs/>
          <w:lang w:val="id-ID"/>
        </w:rPr>
        <w:t xml:space="preserve">Group cash </w:t>
      </w:r>
      <w:r w:rsidR="00CA629E" w:rsidRPr="00F1006D">
        <w:rPr>
          <w:rFonts w:eastAsia="Calibri"/>
          <w:bCs/>
          <w:lang w:val="id-ID"/>
        </w:rPr>
        <w:t xml:space="preserve">dan </w:t>
      </w:r>
      <w:r w:rsidR="00CA629E" w:rsidRPr="00F1006D">
        <w:rPr>
          <w:rFonts w:eastAsia="Calibri"/>
          <w:bCs/>
          <w:i/>
          <w:iCs/>
          <w:lang w:val="id-ID"/>
        </w:rPr>
        <w:t xml:space="preserve">credit </w:t>
      </w:r>
      <w:r w:rsidR="00CA629E" w:rsidRPr="00F1006D">
        <w:rPr>
          <w:rFonts w:eastAsia="Calibri"/>
          <w:bCs/>
          <w:lang w:val="id-ID"/>
        </w:rPr>
        <w:t xml:space="preserve">kota </w:t>
      </w:r>
      <w:r w:rsidR="007D3EB2" w:rsidRPr="00F1006D">
        <w:rPr>
          <w:rFonts w:eastAsia="Calibri"/>
          <w:bCs/>
          <w:lang w:val="id-ID"/>
        </w:rPr>
        <w:t>Lubuklinggau</w:t>
      </w:r>
      <w:r w:rsidR="00DD0D06" w:rsidRPr="00E12A7C">
        <w:rPr>
          <w:bCs/>
          <w:color w:val="000000" w:themeColor="text1"/>
        </w:rPr>
        <w:t xml:space="preserve">, penelitian </w:t>
      </w:r>
      <w:r w:rsidR="00CA629E" w:rsidRPr="00F1006D">
        <w:rPr>
          <w:bCs/>
          <w:color w:val="000000"/>
          <w:lang w:val="id-ID"/>
        </w:rPr>
        <w:t xml:space="preserve">Safri </w:t>
      </w:r>
      <w:r w:rsidR="00CA629E" w:rsidRPr="00F1006D">
        <w:rPr>
          <w:rFonts w:eastAsia="Calibri"/>
          <w:bCs/>
        </w:rPr>
        <w:t xml:space="preserve"> (201</w:t>
      </w:r>
      <w:r w:rsidR="00CA629E" w:rsidRPr="00F1006D">
        <w:rPr>
          <w:rFonts w:eastAsia="Calibri"/>
          <w:bCs/>
          <w:lang w:val="id-ID"/>
        </w:rPr>
        <w:t>5</w:t>
      </w:r>
      <w:r w:rsidR="00CA629E" w:rsidRPr="00F1006D">
        <w:rPr>
          <w:rFonts w:eastAsia="Calibri"/>
          <w:bCs/>
        </w:rPr>
        <w:t>)</w:t>
      </w:r>
      <w:r w:rsidR="00E12A7C" w:rsidRPr="00E12A7C">
        <w:rPr>
          <w:bCs/>
          <w:color w:val="000000" w:themeColor="text1"/>
        </w:rPr>
        <w:t xml:space="preserve"> </w:t>
      </w:r>
      <w:r w:rsidR="00DD0D06" w:rsidRPr="00E12A7C">
        <w:rPr>
          <w:bCs/>
          <w:color w:val="000000" w:themeColor="text1"/>
        </w:rPr>
        <w:t xml:space="preserve">pada </w:t>
      </w:r>
      <w:r w:rsidR="00CA629E" w:rsidRPr="00F1006D">
        <w:rPr>
          <w:bCs/>
          <w:color w:val="000000"/>
          <w:lang w:val="id-ID"/>
        </w:rPr>
        <w:t xml:space="preserve">pegawai di kantor PT. Pegadaian cabang </w:t>
      </w:r>
      <w:r w:rsidR="007D3EB2" w:rsidRPr="00F1006D">
        <w:rPr>
          <w:bCs/>
          <w:color w:val="000000"/>
          <w:lang w:val="id-ID"/>
        </w:rPr>
        <w:t>Labuhan Batu</w:t>
      </w:r>
      <w:r w:rsidR="00DD0D06" w:rsidRPr="00E12A7C">
        <w:rPr>
          <w:bCs/>
          <w:color w:val="000000" w:themeColor="text1"/>
        </w:rPr>
        <w:t xml:space="preserve">, penelitian </w:t>
      </w:r>
      <w:r w:rsidR="006C5218" w:rsidRPr="006C5218">
        <w:rPr>
          <w:rFonts w:eastAsia="Calibri"/>
          <w:color w:val="000000"/>
          <w:lang w:val="id-ID"/>
        </w:rPr>
        <w:t>Luh Aristarini, I Ketut Kirya, Ni Nyoman Yulianthini   (2014)</w:t>
      </w:r>
      <w:r w:rsidR="00CA629E" w:rsidRPr="00F1006D">
        <w:rPr>
          <w:rFonts w:eastAsia="Calibri"/>
          <w:bCs/>
          <w:lang w:val="id-ID"/>
        </w:rPr>
        <w:t xml:space="preserve"> </w:t>
      </w:r>
      <w:r w:rsidR="00DD0D06" w:rsidRPr="00E12A7C">
        <w:rPr>
          <w:bCs/>
          <w:color w:val="000000" w:themeColor="text1"/>
        </w:rPr>
        <w:t xml:space="preserve">pada </w:t>
      </w:r>
      <w:r w:rsidR="00D8669B" w:rsidRPr="006C5218">
        <w:rPr>
          <w:rFonts w:eastAsia="Calibri"/>
          <w:color w:val="000000"/>
          <w:lang w:val="id-ID"/>
        </w:rPr>
        <w:t>bagian pemasaran PT Adira Finance Singaraja</w:t>
      </w:r>
      <w:r w:rsidR="00D8669B">
        <w:rPr>
          <w:rFonts w:eastAsia="Calibri"/>
          <w:color w:val="000000"/>
        </w:rPr>
        <w:t xml:space="preserve">, penelitian </w:t>
      </w:r>
      <w:r w:rsidR="00D8669B" w:rsidRPr="00D8669B">
        <w:rPr>
          <w:bCs/>
        </w:rPr>
        <w:t>Riscy S. Ratulangi (2016</w:t>
      </w:r>
      <w:r w:rsidR="00D8669B">
        <w:rPr>
          <w:bCs/>
        </w:rPr>
        <w:t xml:space="preserve">) pada </w:t>
      </w:r>
      <w:r w:rsidR="00D8669B" w:rsidRPr="00D8669B">
        <w:rPr>
          <w:bCs/>
        </w:rPr>
        <w:t>PT. Hasjrat Abadi Tendean Manado</w:t>
      </w:r>
      <w:r w:rsidR="00D8669B">
        <w:rPr>
          <w:bCs/>
        </w:rPr>
        <w:t xml:space="preserve">, penelitian </w:t>
      </w:r>
      <w:r w:rsidR="00D8669B" w:rsidRPr="00D8669B">
        <w:rPr>
          <w:bCs/>
          <w:szCs w:val="23"/>
        </w:rPr>
        <w:t>Chalimatus Sa’diyah (2013)</w:t>
      </w:r>
      <w:r w:rsidR="00D8669B">
        <w:rPr>
          <w:bCs/>
          <w:szCs w:val="23"/>
        </w:rPr>
        <w:t xml:space="preserve"> pada  </w:t>
      </w:r>
      <w:r w:rsidR="00D8669B" w:rsidRPr="00D8669B">
        <w:rPr>
          <w:bCs/>
          <w:szCs w:val="23"/>
        </w:rPr>
        <w:t>karyawan</w:t>
      </w:r>
      <w:r w:rsidR="00D8669B">
        <w:rPr>
          <w:bCs/>
          <w:szCs w:val="23"/>
        </w:rPr>
        <w:t xml:space="preserve"> </w:t>
      </w:r>
      <w:r w:rsidR="00D8669B" w:rsidRPr="00D8669B">
        <w:rPr>
          <w:bCs/>
          <w:szCs w:val="23"/>
        </w:rPr>
        <w:t>Depo pelita PT Pelita Satria Perkasa Sokaraja</w:t>
      </w:r>
    </w:p>
    <w:p w:rsidR="00FF2E12" w:rsidRPr="001A1056" w:rsidRDefault="00FF2E12" w:rsidP="00DD0D06">
      <w:pPr>
        <w:spacing w:line="480" w:lineRule="auto"/>
        <w:ind w:left="360" w:firstLine="720"/>
        <w:jc w:val="both"/>
        <w:rPr>
          <w:bCs/>
          <w:color w:val="000000" w:themeColor="text1"/>
          <w:lang w:val="id-ID"/>
        </w:rPr>
      </w:pPr>
    </w:p>
    <w:p w:rsidR="008D005B" w:rsidRPr="001A1056" w:rsidRDefault="008D005B" w:rsidP="00166B25">
      <w:pPr>
        <w:numPr>
          <w:ilvl w:val="1"/>
          <w:numId w:val="1"/>
        </w:numPr>
        <w:spacing w:line="480" w:lineRule="auto"/>
        <w:jc w:val="both"/>
        <w:rPr>
          <w:b/>
          <w:color w:val="000000" w:themeColor="text1"/>
        </w:rPr>
      </w:pPr>
      <w:r w:rsidRPr="001A1056">
        <w:rPr>
          <w:b/>
          <w:color w:val="000000" w:themeColor="text1"/>
        </w:rPr>
        <w:t>Landasan Teori</w:t>
      </w:r>
    </w:p>
    <w:p w:rsidR="00CA629E" w:rsidRPr="00CA629E" w:rsidRDefault="00CA629E" w:rsidP="00166B25">
      <w:pPr>
        <w:pStyle w:val="ListParagraph"/>
        <w:numPr>
          <w:ilvl w:val="2"/>
          <w:numId w:val="8"/>
        </w:numPr>
        <w:spacing w:line="480" w:lineRule="auto"/>
        <w:contextualSpacing/>
        <w:jc w:val="both"/>
        <w:rPr>
          <w:color w:val="000000"/>
        </w:rPr>
      </w:pPr>
      <w:r w:rsidRPr="00CA629E">
        <w:rPr>
          <w:b/>
          <w:color w:val="000000"/>
        </w:rPr>
        <w:t>Motivasi Kerja</w:t>
      </w:r>
    </w:p>
    <w:p w:rsidR="00CA629E" w:rsidRPr="00CA629E" w:rsidRDefault="00CA629E" w:rsidP="00CA629E">
      <w:pPr>
        <w:pStyle w:val="ListParagraph"/>
        <w:spacing w:line="480" w:lineRule="auto"/>
        <w:ind w:firstLine="698"/>
        <w:jc w:val="both"/>
        <w:rPr>
          <w:color w:val="000000"/>
          <w:lang w:val="id-ID"/>
        </w:rPr>
      </w:pPr>
      <w:r w:rsidRPr="00CA629E">
        <w:rPr>
          <w:color w:val="000000"/>
        </w:rPr>
        <w:t xml:space="preserve">Pengertian mengenai motivasi seperti yang dikemukakan oleh Wexley &amp; Yukl </w:t>
      </w:r>
      <w:r w:rsidRPr="00CA629E">
        <w:rPr>
          <w:color w:val="000000"/>
          <w:lang w:val="id-ID"/>
        </w:rPr>
        <w:t xml:space="preserve">dalam As’ad (2010) </w:t>
      </w:r>
      <w:r w:rsidRPr="00CA629E">
        <w:rPr>
          <w:color w:val="000000"/>
        </w:rPr>
        <w:t>adalah pemberian atau penimbulan motif.</w:t>
      </w:r>
      <w:r w:rsidRPr="00CA629E">
        <w:rPr>
          <w:color w:val="000000"/>
          <w:lang w:val="id-ID"/>
        </w:rPr>
        <w:t xml:space="preserve"> Dapat pula diartikan hal atau keadaan menjadi motif.</w:t>
      </w:r>
      <w:r w:rsidR="004B302F">
        <w:rPr>
          <w:color w:val="000000"/>
        </w:rPr>
        <w:t xml:space="preserve"> </w:t>
      </w:r>
      <w:r w:rsidRPr="00CA629E">
        <w:rPr>
          <w:color w:val="000000"/>
          <w:lang w:val="id-ID"/>
        </w:rPr>
        <w:t xml:space="preserve">Jadi, motivasi kerja adalah sesuatu yang menimbulkan semangat atau dorongan kerja.Oleh sebab itu motivasi kerja dalam psikologi karya biasa disebut </w:t>
      </w:r>
      <w:r w:rsidRPr="00CA629E">
        <w:rPr>
          <w:color w:val="000000"/>
          <w:lang w:val="id-ID"/>
        </w:rPr>
        <w:lastRenderedPageBreak/>
        <w:t xml:space="preserve">pendorong semangat kerja.Kuat dan lemahnya motivasi kerja seseorang tenaga kerja ikut menentukan besar kecilnya </w:t>
      </w:r>
      <w:r w:rsidR="008C086E">
        <w:rPr>
          <w:color w:val="000000"/>
          <w:lang w:val="id-ID"/>
        </w:rPr>
        <w:t>kinerjanya</w:t>
      </w:r>
      <w:r w:rsidRPr="00CA629E">
        <w:rPr>
          <w:color w:val="000000"/>
          <w:lang w:val="id-ID"/>
        </w:rPr>
        <w:t>.</w:t>
      </w:r>
    </w:p>
    <w:p w:rsidR="00CA629E" w:rsidRPr="00CA629E" w:rsidRDefault="00CA629E" w:rsidP="00CA629E">
      <w:pPr>
        <w:pStyle w:val="ListParagraph"/>
        <w:spacing w:line="480" w:lineRule="auto"/>
        <w:ind w:firstLine="698"/>
        <w:jc w:val="both"/>
        <w:rPr>
          <w:color w:val="000000"/>
        </w:rPr>
      </w:pPr>
      <w:r w:rsidRPr="00CA629E">
        <w:rPr>
          <w:color w:val="000000"/>
        </w:rPr>
        <w:t>Menurut Malthis dan Jackson (20</w:t>
      </w:r>
      <w:r w:rsidRPr="00CA629E">
        <w:rPr>
          <w:color w:val="000000"/>
          <w:lang w:val="id-ID"/>
        </w:rPr>
        <w:t>11</w:t>
      </w:r>
      <w:r w:rsidRPr="00CA629E">
        <w:rPr>
          <w:color w:val="000000"/>
        </w:rPr>
        <w:t>), motivasi adalah keinginan dalam diri seseorang yang menyebabkan orang tersebut bertindak.</w:t>
      </w:r>
      <w:r w:rsidRPr="00CA629E">
        <w:rPr>
          <w:color w:val="000000"/>
          <w:lang w:val="id-ID"/>
        </w:rPr>
        <w:t xml:space="preserve"> </w:t>
      </w:r>
      <w:r w:rsidRPr="00CA629E">
        <w:rPr>
          <w:color w:val="000000"/>
        </w:rPr>
        <w:t xml:space="preserve">Biasanya orang bertindak karena suatu alasan untuk mencapai tujuan. Memahami motivasi sangatlah penting karena kinerja, reaksi terhadap kompensasi dan persoalan sumber daya manusia yang lain dipengaruhi dan mempengaruhi motivasi. Pendekatan untuk memahami motivasi berbeda - </w:t>
      </w:r>
      <w:proofErr w:type="gramStart"/>
      <w:r w:rsidRPr="00CA629E">
        <w:rPr>
          <w:color w:val="000000"/>
        </w:rPr>
        <w:t>beda</w:t>
      </w:r>
      <w:proofErr w:type="gramEnd"/>
      <w:r w:rsidRPr="00CA629E">
        <w:rPr>
          <w:color w:val="000000"/>
        </w:rPr>
        <w:t>, karena teori yang berbeda mengembangkan pandangan dan model mereka sendiri.</w:t>
      </w:r>
    </w:p>
    <w:p w:rsidR="00CA629E" w:rsidRPr="00CA629E" w:rsidRDefault="00CA629E" w:rsidP="00CA629E">
      <w:pPr>
        <w:pStyle w:val="ListParagraph"/>
        <w:spacing w:line="480" w:lineRule="auto"/>
        <w:ind w:left="709" w:firstLine="556"/>
        <w:jc w:val="both"/>
        <w:rPr>
          <w:lang w:val="id-ID" w:eastAsia="id-ID"/>
        </w:rPr>
      </w:pPr>
      <w:r w:rsidRPr="00CA629E">
        <w:rPr>
          <w:color w:val="000000"/>
        </w:rPr>
        <w:t xml:space="preserve">Menurut teori motivasi </w:t>
      </w:r>
      <w:r w:rsidRPr="00CA629E">
        <w:rPr>
          <w:color w:val="000000"/>
          <w:bdr w:val="none" w:sz="0" w:space="0" w:color="auto" w:frame="1"/>
          <w:lang w:val="id-ID" w:eastAsia="id-ID"/>
        </w:rPr>
        <w:t> </w:t>
      </w:r>
      <w:r w:rsidRPr="00CA629E">
        <w:rPr>
          <w:color w:val="000000"/>
          <w:lang w:val="id-ID" w:eastAsia="id-ID"/>
        </w:rPr>
        <w:t> </w:t>
      </w:r>
      <w:r w:rsidRPr="00CA629E">
        <w:rPr>
          <w:bCs/>
          <w:color w:val="000000"/>
          <w:bdr w:val="none" w:sz="0" w:space="0" w:color="auto" w:frame="1"/>
          <w:lang w:val="id-ID" w:eastAsia="id-ID"/>
        </w:rPr>
        <w:t>ERG Theory</w:t>
      </w:r>
      <w:r w:rsidRPr="00CA629E">
        <w:rPr>
          <w:lang w:eastAsia="id-ID"/>
        </w:rPr>
        <w:t xml:space="preserve"> </w:t>
      </w:r>
      <w:r w:rsidRPr="00CA629E">
        <w:rPr>
          <w:lang w:val="id-ID" w:eastAsia="id-ID"/>
        </w:rPr>
        <w:t xml:space="preserve">yang dikembangkan oleh </w:t>
      </w:r>
      <w:r w:rsidRPr="00CA629E">
        <w:rPr>
          <w:lang w:eastAsia="id-ID"/>
        </w:rPr>
        <w:t xml:space="preserve">Clayton Alderfer </w:t>
      </w:r>
      <w:r w:rsidR="00BA6926">
        <w:rPr>
          <w:lang w:eastAsia="id-ID"/>
        </w:rPr>
        <w:t xml:space="preserve">dalam As’ad (2010) </w:t>
      </w:r>
      <w:r w:rsidRPr="00CA629E">
        <w:rPr>
          <w:lang w:eastAsia="id-ID"/>
        </w:rPr>
        <w:t>kemudian meringkas teori Maslow ini menjadi 3 hierarki kebutuhan, yaitu kebutuhan bertahan hidup (</w:t>
      </w:r>
      <w:r w:rsidRPr="00CA629E">
        <w:rPr>
          <w:i/>
          <w:lang w:eastAsia="id-ID"/>
        </w:rPr>
        <w:t>Existence</w:t>
      </w:r>
      <w:r w:rsidRPr="00CA629E">
        <w:rPr>
          <w:lang w:eastAsia="id-ID"/>
        </w:rPr>
        <w:t>), kebutuhan diakui lingkungan (</w:t>
      </w:r>
      <w:r w:rsidRPr="00CA629E">
        <w:rPr>
          <w:i/>
          <w:lang w:eastAsia="id-ID"/>
        </w:rPr>
        <w:t>Relatedness</w:t>
      </w:r>
      <w:r w:rsidRPr="00CA629E">
        <w:rPr>
          <w:lang w:eastAsia="id-ID"/>
        </w:rPr>
        <w:t>), dan kebutuhan pengembangan diri (</w:t>
      </w:r>
      <w:r w:rsidRPr="00CA629E">
        <w:rPr>
          <w:i/>
          <w:lang w:eastAsia="id-ID"/>
        </w:rPr>
        <w:t>Growth</w:t>
      </w:r>
      <w:r w:rsidRPr="00CA629E">
        <w:rPr>
          <w:lang w:eastAsia="id-ID"/>
        </w:rPr>
        <w:t>), yang dikenal juga menjadi teori ERG.</w:t>
      </w:r>
      <w:r w:rsidRPr="00CA629E">
        <w:rPr>
          <w:lang w:val="id-ID" w:eastAsia="id-ID"/>
        </w:rPr>
        <w:t xml:space="preserve"> (</w:t>
      </w:r>
      <w:r w:rsidRPr="00CA629E">
        <w:rPr>
          <w:color w:val="000000"/>
        </w:rPr>
        <w:t>As’ad</w:t>
      </w:r>
      <w:r w:rsidRPr="00CA629E">
        <w:rPr>
          <w:color w:val="000000"/>
          <w:lang w:val="id-ID"/>
        </w:rPr>
        <w:t xml:space="preserve">, </w:t>
      </w:r>
      <w:r w:rsidRPr="00CA629E">
        <w:rPr>
          <w:color w:val="000000"/>
        </w:rPr>
        <w:t>20</w:t>
      </w:r>
      <w:r w:rsidRPr="00CA629E">
        <w:rPr>
          <w:color w:val="000000"/>
          <w:lang w:val="id-ID"/>
        </w:rPr>
        <w:t>10</w:t>
      </w:r>
      <w:r w:rsidRPr="00CA629E">
        <w:rPr>
          <w:color w:val="000000"/>
        </w:rPr>
        <w:t>)</w:t>
      </w:r>
    </w:p>
    <w:p w:rsidR="00CA629E" w:rsidRPr="00CA629E" w:rsidRDefault="00CA629E" w:rsidP="00CA629E">
      <w:pPr>
        <w:pStyle w:val="ListParagraph"/>
        <w:spacing w:line="480" w:lineRule="auto"/>
        <w:ind w:left="709" w:firstLine="556"/>
        <w:jc w:val="both"/>
        <w:rPr>
          <w:lang w:val="id-ID" w:eastAsia="id-ID"/>
        </w:rPr>
      </w:pPr>
      <w:r w:rsidRPr="00CA629E">
        <w:rPr>
          <w:lang w:eastAsia="id-ID"/>
        </w:rPr>
        <w:t xml:space="preserve">Alderfer </w:t>
      </w:r>
      <w:r w:rsidR="00BA6926">
        <w:rPr>
          <w:lang w:eastAsia="id-ID"/>
        </w:rPr>
        <w:t xml:space="preserve">dalam As’ad (2010) </w:t>
      </w:r>
      <w:r w:rsidRPr="00CA629E">
        <w:rPr>
          <w:lang w:eastAsia="id-ID"/>
        </w:rPr>
        <w:t xml:space="preserve">menggabungkan kebutuhan fisiologis dan rasa aman kedalam kebutuhan bertahan hidup versinya. Dia memasukan kebutuhan </w:t>
      </w:r>
      <w:proofErr w:type="gramStart"/>
      <w:r w:rsidRPr="00CA629E">
        <w:rPr>
          <w:lang w:eastAsia="id-ID"/>
        </w:rPr>
        <w:t>akan</w:t>
      </w:r>
      <w:proofErr w:type="gramEnd"/>
      <w:r w:rsidRPr="00CA629E">
        <w:rPr>
          <w:lang w:eastAsia="id-ID"/>
        </w:rPr>
        <w:t xml:space="preserve"> cinta/pertemanan dan penghargaan diri secara internal ke dalam kebutuhan sosial versinya. Terakhir dia memasukan kebuthan penghargaan diri secara eksternal dan aktualisasi diri ke dalam kolom kebutuhan pengembangan diri versi ER</w:t>
      </w:r>
      <w:r w:rsidRPr="00CA629E">
        <w:rPr>
          <w:lang w:val="id-ID" w:eastAsia="id-ID"/>
        </w:rPr>
        <w:t>G</w:t>
      </w:r>
    </w:p>
    <w:p w:rsidR="00CA629E" w:rsidRPr="00CA629E" w:rsidRDefault="00CA629E" w:rsidP="00166B25">
      <w:pPr>
        <w:pStyle w:val="ListParagraph"/>
        <w:numPr>
          <w:ilvl w:val="0"/>
          <w:numId w:val="6"/>
        </w:numPr>
        <w:spacing w:after="200" w:line="480" w:lineRule="auto"/>
        <w:ind w:left="993"/>
        <w:contextualSpacing/>
        <w:jc w:val="both"/>
        <w:rPr>
          <w:color w:val="000000"/>
          <w:lang w:val="id-ID"/>
        </w:rPr>
      </w:pPr>
      <w:r w:rsidRPr="007D3EB2">
        <w:rPr>
          <w:i/>
          <w:color w:val="000000"/>
          <w:lang w:val="id-ID" w:eastAsia="id-ID"/>
        </w:rPr>
        <w:lastRenderedPageBreak/>
        <w:t>Existence</w:t>
      </w:r>
      <w:r w:rsidRPr="007D3EB2">
        <w:rPr>
          <w:i/>
          <w:color w:val="000000"/>
          <w:bdr w:val="none" w:sz="0" w:space="0" w:color="auto" w:frame="1"/>
          <w:lang w:val="id-ID" w:eastAsia="id-ID"/>
        </w:rPr>
        <w:t xml:space="preserve"> </w:t>
      </w:r>
      <w:r w:rsidRPr="00CA629E">
        <w:rPr>
          <w:color w:val="000000"/>
          <w:bdr w:val="none" w:sz="0" w:space="0" w:color="auto" w:frame="1"/>
          <w:lang w:val="id-ID" w:eastAsia="id-ID"/>
        </w:rPr>
        <w:t>berhubungan dengan kebutuhan untuk mempertahankan hidup. Dikaitkan dengan penggolongan dari Maslow, ini berkaitan dengan kebutuhan fisik dan keamanan.</w:t>
      </w:r>
    </w:p>
    <w:p w:rsidR="00CA629E" w:rsidRPr="00CA629E" w:rsidRDefault="00CA629E" w:rsidP="00166B25">
      <w:pPr>
        <w:pStyle w:val="ListParagraph"/>
        <w:numPr>
          <w:ilvl w:val="0"/>
          <w:numId w:val="6"/>
        </w:numPr>
        <w:spacing w:after="200" w:line="480" w:lineRule="auto"/>
        <w:ind w:left="993"/>
        <w:contextualSpacing/>
        <w:jc w:val="both"/>
        <w:rPr>
          <w:color w:val="000000"/>
          <w:lang w:val="id-ID" w:eastAsia="id-ID"/>
        </w:rPr>
      </w:pPr>
      <w:r w:rsidRPr="00CA629E">
        <w:rPr>
          <w:i/>
          <w:color w:val="000000"/>
          <w:bdr w:val="none" w:sz="0" w:space="0" w:color="auto" w:frame="1"/>
          <w:lang w:val="id-ID" w:eastAsia="id-ID"/>
        </w:rPr>
        <w:t xml:space="preserve">Relatednees </w:t>
      </w:r>
      <w:r w:rsidRPr="00CA629E">
        <w:rPr>
          <w:color w:val="000000"/>
          <w:bdr w:val="none" w:sz="0" w:space="0" w:color="auto" w:frame="1"/>
          <w:lang w:val="id-ID" w:eastAsia="id-ID"/>
        </w:rPr>
        <w:t>berhubungan dengan kebutuhan untuk berinteraksi dengan orang lain. Dikaitkan dengan penggolongan kebutuhan dari Ma</w:t>
      </w:r>
      <w:r w:rsidR="00BA6926">
        <w:rPr>
          <w:color w:val="000000"/>
          <w:bdr w:val="none" w:sz="0" w:space="0" w:color="auto" w:frame="1"/>
          <w:lang w:val="id-ID" w:eastAsia="id-ID"/>
        </w:rPr>
        <w:t>slow, ini meliputi kebutuhan sos</w:t>
      </w:r>
      <w:r w:rsidRPr="00CA629E">
        <w:rPr>
          <w:color w:val="000000"/>
          <w:bdr w:val="none" w:sz="0" w:space="0" w:color="auto" w:frame="1"/>
          <w:lang w:val="id-ID" w:eastAsia="id-ID"/>
        </w:rPr>
        <w:t>ial dan pengakuan.</w:t>
      </w:r>
    </w:p>
    <w:p w:rsidR="00CA629E" w:rsidRPr="00CA629E" w:rsidRDefault="00CA629E" w:rsidP="00166B25">
      <w:pPr>
        <w:pStyle w:val="ListParagraph"/>
        <w:numPr>
          <w:ilvl w:val="0"/>
          <w:numId w:val="6"/>
        </w:numPr>
        <w:spacing w:after="200" w:line="480" w:lineRule="auto"/>
        <w:ind w:left="993"/>
        <w:contextualSpacing/>
        <w:jc w:val="both"/>
        <w:rPr>
          <w:color w:val="000000"/>
          <w:lang w:val="id-ID" w:eastAsia="id-ID"/>
        </w:rPr>
      </w:pPr>
      <w:r w:rsidRPr="00CA629E">
        <w:rPr>
          <w:i/>
          <w:color w:val="000000"/>
          <w:bdr w:val="none" w:sz="0" w:space="0" w:color="auto" w:frame="1"/>
          <w:lang w:val="id-ID" w:eastAsia="id-ID"/>
        </w:rPr>
        <w:t>Growth</w:t>
      </w:r>
      <w:r w:rsidRPr="00CA629E">
        <w:rPr>
          <w:color w:val="000000"/>
          <w:bdr w:val="none" w:sz="0" w:space="0" w:color="auto" w:frame="1"/>
          <w:lang w:val="id-ID" w:eastAsia="id-ID"/>
        </w:rPr>
        <w:t xml:space="preserve"> berhubungan dengan kebutuhan pengembangan diri, yang identik dengan kebutuhan</w:t>
      </w:r>
      <w:r w:rsidRPr="00CA629E">
        <w:rPr>
          <w:color w:val="000000"/>
          <w:lang w:val="id-ID" w:eastAsia="id-ID"/>
        </w:rPr>
        <w:t> </w:t>
      </w:r>
      <w:r w:rsidRPr="00CA629E">
        <w:rPr>
          <w:i/>
          <w:iCs/>
          <w:color w:val="000000"/>
          <w:bdr w:val="none" w:sz="0" w:space="0" w:color="auto" w:frame="1"/>
          <w:lang w:val="id-ID" w:eastAsia="id-ID"/>
        </w:rPr>
        <w:t xml:space="preserve">self-actualization </w:t>
      </w:r>
      <w:r w:rsidRPr="00CA629E">
        <w:rPr>
          <w:color w:val="000000"/>
          <w:bdr w:val="none" w:sz="0" w:space="0" w:color="auto" w:frame="1"/>
          <w:lang w:val="id-ID" w:eastAsia="id-ID"/>
        </w:rPr>
        <w:t>yang dikemukakan oleh Maslow.</w:t>
      </w:r>
    </w:p>
    <w:p w:rsidR="00CA629E" w:rsidRPr="00CA629E" w:rsidRDefault="00CA629E" w:rsidP="00CA629E">
      <w:pPr>
        <w:pStyle w:val="ListParagraph"/>
        <w:spacing w:line="480" w:lineRule="auto"/>
        <w:ind w:left="709" w:firstLine="556"/>
        <w:jc w:val="both"/>
        <w:rPr>
          <w:i/>
          <w:iCs/>
          <w:color w:val="000000"/>
          <w:bdr w:val="none" w:sz="0" w:space="0" w:color="auto" w:frame="1"/>
          <w:lang w:val="id-ID" w:eastAsia="id-ID"/>
        </w:rPr>
      </w:pPr>
      <w:r w:rsidRPr="00CA629E">
        <w:rPr>
          <w:color w:val="000000"/>
          <w:bdr w:val="none" w:sz="0" w:space="0" w:color="auto" w:frame="1"/>
          <w:lang w:val="id-ID" w:eastAsia="id-ID"/>
        </w:rPr>
        <w:t xml:space="preserve">Menurut teori ini, bila seseorang mengalami hambatan dalam memenuhi kebutuhan </w:t>
      </w:r>
      <w:r w:rsidRPr="00CA629E">
        <w:rPr>
          <w:lang w:eastAsia="id-ID"/>
        </w:rPr>
        <w:t>tingkat</w:t>
      </w:r>
      <w:r w:rsidRPr="00CA629E">
        <w:rPr>
          <w:color w:val="000000"/>
          <w:bdr w:val="none" w:sz="0" w:space="0" w:color="auto" w:frame="1"/>
          <w:lang w:val="id-ID" w:eastAsia="id-ID"/>
        </w:rPr>
        <w:t xml:space="preserve"> yang lebih tinggi, orang tersebut akan kembali pada kebutuhan yang lebih rendah sebagai kompensasinya,yang disebut</w:t>
      </w:r>
      <w:r w:rsidRPr="00CA629E">
        <w:rPr>
          <w:color w:val="000000"/>
          <w:lang w:val="id-ID" w:eastAsia="id-ID"/>
        </w:rPr>
        <w:t> </w:t>
      </w:r>
      <w:r w:rsidRPr="00CA629E">
        <w:rPr>
          <w:i/>
          <w:iCs/>
          <w:color w:val="000000"/>
          <w:bdr w:val="none" w:sz="0" w:space="0" w:color="auto" w:frame="1"/>
          <w:lang w:val="id-ID" w:eastAsia="id-ID"/>
        </w:rPr>
        <w:t>frustration-regression dimension.</w:t>
      </w:r>
    </w:p>
    <w:p w:rsidR="00CA629E" w:rsidRPr="00CA629E" w:rsidRDefault="00CA629E" w:rsidP="00CA629E">
      <w:pPr>
        <w:spacing w:line="480" w:lineRule="auto"/>
        <w:ind w:left="993"/>
        <w:jc w:val="both"/>
        <w:textAlignment w:val="baseline"/>
        <w:rPr>
          <w:color w:val="000000"/>
          <w:lang w:val="id-ID" w:eastAsia="id-ID"/>
        </w:rPr>
      </w:pPr>
      <w:r w:rsidRPr="00CA629E">
        <w:rPr>
          <w:noProof/>
        </w:rPr>
        <w:drawing>
          <wp:anchor distT="0" distB="0" distL="114300" distR="114300" simplePos="0" relativeHeight="251791360" behindDoc="1" locked="0" layoutInCell="1" allowOverlap="1">
            <wp:simplePos x="0" y="0"/>
            <wp:positionH relativeFrom="column">
              <wp:posOffset>169545</wp:posOffset>
            </wp:positionH>
            <wp:positionV relativeFrom="paragraph">
              <wp:posOffset>76835</wp:posOffset>
            </wp:positionV>
            <wp:extent cx="4792980" cy="2571750"/>
            <wp:effectExtent l="0" t="0" r="0" b="0"/>
            <wp:wrapNone/>
            <wp:docPr id="1" name="Picture 1" descr="Description: Diagram motivasi kerja versi alderfer dikaitkan dengan masl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iagram motivasi kerja versi alderfer dikaitkan dengan maslow">
                      <a:hlinkClick r:id="rId8"/>
                    </pic:cNvPr>
                    <pic:cNvPicPr>
                      <a:picLocks noChangeAspect="1" noChangeArrowheads="1"/>
                    </pic:cNvPicPr>
                  </pic:nvPicPr>
                  <pic:blipFill>
                    <a:blip r:embed="rId9" cstate="print">
                      <a:lum bright="-20000" contrast="-30000"/>
                      <a:grayscl/>
                      <a:extLst>
                        <a:ext uri="{28A0092B-C50C-407E-A947-70E740481C1C}">
                          <a14:useLocalDpi xmlns:a14="http://schemas.microsoft.com/office/drawing/2010/main" val="0"/>
                        </a:ext>
                      </a:extLst>
                    </a:blip>
                    <a:srcRect/>
                    <a:stretch>
                      <a:fillRect/>
                    </a:stretch>
                  </pic:blipFill>
                  <pic:spPr bwMode="auto">
                    <a:xfrm>
                      <a:off x="0" y="0"/>
                      <a:ext cx="4792980" cy="2571750"/>
                    </a:xfrm>
                    <a:prstGeom prst="rect">
                      <a:avLst/>
                    </a:prstGeom>
                    <a:noFill/>
                    <a:ln>
                      <a:noFill/>
                    </a:ln>
                  </pic:spPr>
                </pic:pic>
              </a:graphicData>
            </a:graphic>
          </wp:anchor>
        </w:drawing>
      </w:r>
    </w:p>
    <w:p w:rsidR="00CA629E" w:rsidRPr="00CA629E" w:rsidRDefault="00CA629E" w:rsidP="00CA629E">
      <w:pPr>
        <w:spacing w:line="480" w:lineRule="auto"/>
        <w:ind w:left="993"/>
        <w:jc w:val="both"/>
        <w:textAlignment w:val="baseline"/>
        <w:rPr>
          <w:color w:val="000000"/>
          <w:lang w:val="id-ID" w:eastAsia="id-ID"/>
        </w:rPr>
      </w:pPr>
    </w:p>
    <w:p w:rsidR="00CA629E" w:rsidRPr="00CA629E" w:rsidRDefault="00CA629E" w:rsidP="00CA629E">
      <w:pPr>
        <w:spacing w:line="480" w:lineRule="auto"/>
        <w:ind w:left="993"/>
        <w:jc w:val="both"/>
        <w:textAlignment w:val="baseline"/>
        <w:rPr>
          <w:color w:val="000000"/>
          <w:lang w:val="id-ID" w:eastAsia="id-ID"/>
        </w:rPr>
      </w:pPr>
    </w:p>
    <w:p w:rsidR="00CA629E" w:rsidRPr="00CA629E" w:rsidRDefault="00CA629E" w:rsidP="00CA629E">
      <w:pPr>
        <w:spacing w:line="480" w:lineRule="auto"/>
        <w:ind w:left="993"/>
        <w:jc w:val="both"/>
        <w:textAlignment w:val="baseline"/>
        <w:rPr>
          <w:color w:val="000000"/>
          <w:lang w:val="id-ID" w:eastAsia="id-ID"/>
        </w:rPr>
      </w:pPr>
    </w:p>
    <w:p w:rsidR="00CA629E" w:rsidRPr="00CA629E" w:rsidRDefault="00CA629E" w:rsidP="00CA629E">
      <w:pPr>
        <w:spacing w:line="480" w:lineRule="auto"/>
        <w:ind w:left="993"/>
        <w:jc w:val="both"/>
        <w:textAlignment w:val="baseline"/>
        <w:rPr>
          <w:color w:val="000000"/>
          <w:lang w:val="id-ID" w:eastAsia="id-ID"/>
        </w:rPr>
      </w:pPr>
    </w:p>
    <w:p w:rsidR="00CA629E" w:rsidRPr="00CA629E" w:rsidRDefault="00CA629E" w:rsidP="00CA629E">
      <w:pPr>
        <w:spacing w:line="480" w:lineRule="auto"/>
        <w:ind w:left="993"/>
        <w:jc w:val="both"/>
        <w:textAlignment w:val="baseline"/>
        <w:rPr>
          <w:color w:val="000000"/>
          <w:lang w:val="id-ID" w:eastAsia="id-ID"/>
        </w:rPr>
      </w:pPr>
    </w:p>
    <w:p w:rsidR="00CA629E" w:rsidRPr="00CA629E" w:rsidRDefault="00CA629E" w:rsidP="00CA629E">
      <w:pPr>
        <w:spacing w:line="480" w:lineRule="auto"/>
        <w:ind w:left="993"/>
        <w:jc w:val="both"/>
        <w:textAlignment w:val="baseline"/>
        <w:rPr>
          <w:color w:val="000000"/>
          <w:lang w:val="id-ID" w:eastAsia="id-ID"/>
        </w:rPr>
      </w:pPr>
      <w:r w:rsidRPr="00CA629E">
        <w:rPr>
          <w:color w:val="000000"/>
          <w:lang w:val="id-ID" w:eastAsia="id-ID"/>
        </w:rPr>
        <w:t>Gambar 2.1 Teori Motivasi ERG</w:t>
      </w:r>
    </w:p>
    <w:p w:rsidR="00CA629E" w:rsidRPr="00CA629E" w:rsidRDefault="00CA629E" w:rsidP="00CA629E">
      <w:pPr>
        <w:pStyle w:val="ListParagraph"/>
        <w:spacing w:line="480" w:lineRule="auto"/>
        <w:ind w:left="709" w:firstLine="556"/>
        <w:jc w:val="both"/>
        <w:rPr>
          <w:lang w:eastAsia="id-ID"/>
        </w:rPr>
      </w:pPr>
      <w:r w:rsidRPr="00CA629E">
        <w:rPr>
          <w:lang w:eastAsia="id-ID"/>
        </w:rPr>
        <w:t>Kaitan hierarki kebutuhan Maslow dengan teori ERG</w:t>
      </w:r>
    </w:p>
    <w:p w:rsidR="00DD7665" w:rsidRDefault="00DD7665" w:rsidP="00DD7665">
      <w:pPr>
        <w:pStyle w:val="ListParagraph"/>
        <w:spacing w:before="100" w:beforeAutospacing="1" w:after="100" w:afterAutospacing="1"/>
        <w:contextualSpacing/>
        <w:jc w:val="both"/>
        <w:outlineLvl w:val="3"/>
        <w:rPr>
          <w:bCs/>
          <w:lang w:eastAsia="id-ID"/>
        </w:rPr>
      </w:pPr>
    </w:p>
    <w:p w:rsidR="00DD7665" w:rsidRDefault="00DD7665" w:rsidP="00DD7665">
      <w:pPr>
        <w:pStyle w:val="ListParagraph"/>
        <w:spacing w:before="100" w:beforeAutospacing="1" w:after="100" w:afterAutospacing="1"/>
        <w:contextualSpacing/>
        <w:jc w:val="both"/>
        <w:outlineLvl w:val="3"/>
        <w:rPr>
          <w:bCs/>
          <w:lang w:eastAsia="id-ID"/>
        </w:rPr>
      </w:pPr>
    </w:p>
    <w:p w:rsidR="00DD7665" w:rsidRDefault="00DD7665" w:rsidP="00DD7665">
      <w:pPr>
        <w:pStyle w:val="ListParagraph"/>
        <w:spacing w:before="100" w:beforeAutospacing="1" w:after="100" w:afterAutospacing="1"/>
        <w:contextualSpacing/>
        <w:jc w:val="both"/>
        <w:outlineLvl w:val="3"/>
        <w:rPr>
          <w:bCs/>
          <w:lang w:eastAsia="id-ID"/>
        </w:rPr>
      </w:pPr>
    </w:p>
    <w:p w:rsidR="00DD7665" w:rsidRDefault="00DD7665" w:rsidP="00DD7665">
      <w:pPr>
        <w:pStyle w:val="ListParagraph"/>
        <w:spacing w:before="100" w:beforeAutospacing="1" w:after="100" w:afterAutospacing="1"/>
        <w:contextualSpacing/>
        <w:jc w:val="both"/>
        <w:outlineLvl w:val="3"/>
        <w:rPr>
          <w:bCs/>
          <w:lang w:eastAsia="id-ID"/>
        </w:rPr>
      </w:pPr>
    </w:p>
    <w:p w:rsidR="00CA629E" w:rsidRPr="00CA629E" w:rsidRDefault="00CA629E" w:rsidP="00166B25">
      <w:pPr>
        <w:pStyle w:val="ListParagraph"/>
        <w:numPr>
          <w:ilvl w:val="0"/>
          <w:numId w:val="5"/>
        </w:numPr>
        <w:spacing w:before="100" w:beforeAutospacing="1" w:after="100" w:afterAutospacing="1"/>
        <w:contextualSpacing/>
        <w:jc w:val="both"/>
        <w:outlineLvl w:val="3"/>
        <w:rPr>
          <w:bCs/>
          <w:lang w:eastAsia="id-ID"/>
        </w:rPr>
      </w:pPr>
      <w:r w:rsidRPr="00CA629E">
        <w:rPr>
          <w:bCs/>
          <w:lang w:eastAsia="id-ID"/>
        </w:rPr>
        <w:lastRenderedPageBreak/>
        <w:t>Motivasi Karena Kebutuhan Existence (Kebutuhan bertahan hidup)</w:t>
      </w:r>
    </w:p>
    <w:p w:rsidR="00CA629E" w:rsidRPr="00CA629E" w:rsidRDefault="00CA629E" w:rsidP="00CA629E">
      <w:pPr>
        <w:spacing w:line="480" w:lineRule="auto"/>
        <w:ind w:left="709"/>
        <w:jc w:val="both"/>
        <w:rPr>
          <w:lang w:eastAsia="id-ID"/>
        </w:rPr>
      </w:pPr>
      <w:r w:rsidRPr="00CA629E">
        <w:rPr>
          <w:lang w:eastAsia="id-ID"/>
        </w:rPr>
        <w:t xml:space="preserve">Seorang manusia perlu untuk memenuhi kebutuhan minimalnya dalam bertahan hidup. Kebutuhan dasar yang diperlukan adalah kebutuhan untuk ada (hidup) dan agar tetap ada. Jika kebutuhan ini tidak dipenuhi maka seseorang </w:t>
      </w:r>
      <w:proofErr w:type="gramStart"/>
      <w:r w:rsidRPr="00CA629E">
        <w:rPr>
          <w:lang w:eastAsia="id-ID"/>
        </w:rPr>
        <w:t>akan</w:t>
      </w:r>
      <w:proofErr w:type="gramEnd"/>
      <w:r w:rsidRPr="00CA629E">
        <w:rPr>
          <w:lang w:eastAsia="id-ID"/>
        </w:rPr>
        <w:t xml:space="preserve"> sangat stres hanya untuk sekedar hidup. Kebutuhan bertahan hidup diantaranya harus dipenuhiny akebutuhan untuk makan, minum, udara, pakaian, tempat tinggal, rasa aman dan semacamnya.</w:t>
      </w:r>
    </w:p>
    <w:p w:rsidR="00CA629E" w:rsidRPr="00CA629E" w:rsidRDefault="00CA629E" w:rsidP="00166B25">
      <w:pPr>
        <w:pStyle w:val="ListParagraph"/>
        <w:numPr>
          <w:ilvl w:val="0"/>
          <w:numId w:val="5"/>
        </w:numPr>
        <w:spacing w:line="480" w:lineRule="auto"/>
        <w:contextualSpacing/>
        <w:jc w:val="both"/>
        <w:outlineLvl w:val="3"/>
        <w:rPr>
          <w:bCs/>
          <w:lang w:eastAsia="id-ID"/>
        </w:rPr>
      </w:pPr>
      <w:r w:rsidRPr="00CA629E">
        <w:rPr>
          <w:bCs/>
          <w:lang w:eastAsia="id-ID"/>
        </w:rPr>
        <w:t xml:space="preserve">Motivasi Karena Kebutuhan </w:t>
      </w:r>
      <w:r w:rsidRPr="00CA629E">
        <w:rPr>
          <w:bCs/>
          <w:i/>
          <w:lang w:eastAsia="id-ID"/>
        </w:rPr>
        <w:t xml:space="preserve">Relatedness </w:t>
      </w:r>
      <w:r w:rsidRPr="00CA629E">
        <w:rPr>
          <w:bCs/>
          <w:lang w:eastAsia="id-ID"/>
        </w:rPr>
        <w:t>(Kebutuhan Sosial)</w:t>
      </w:r>
    </w:p>
    <w:p w:rsidR="00CA629E" w:rsidRPr="00CA629E" w:rsidRDefault="00CA629E" w:rsidP="00CA629E">
      <w:pPr>
        <w:spacing w:line="480" w:lineRule="auto"/>
        <w:ind w:left="709"/>
        <w:jc w:val="both"/>
        <w:rPr>
          <w:lang w:eastAsia="id-ID"/>
        </w:rPr>
      </w:pPr>
      <w:r w:rsidRPr="00CA629E">
        <w:rPr>
          <w:lang w:eastAsia="id-ID"/>
        </w:rPr>
        <w:t xml:space="preserve">Manusia juga memiliki kebutuhan untuk merasa </w:t>
      </w:r>
      <w:proofErr w:type="gramStart"/>
      <w:r w:rsidRPr="00CA629E">
        <w:rPr>
          <w:lang w:eastAsia="id-ID"/>
        </w:rPr>
        <w:t>sama</w:t>
      </w:r>
      <w:proofErr w:type="gramEnd"/>
      <w:r w:rsidRPr="00CA629E">
        <w:rPr>
          <w:lang w:eastAsia="id-ID"/>
        </w:rPr>
        <w:t xml:space="preserve"> dengan lingkungan sekitarnya. Atau jikapun ada ketidaksamaan, minimal seorang manusia membutuhkan pengakuan dan dianggap sebagai bagian dari lingkungannya. Jika pengakuan dari sekitar tidak didapat dari lingkugan terdekat, maka otomatis manusia </w:t>
      </w:r>
      <w:proofErr w:type="gramStart"/>
      <w:r w:rsidRPr="00CA629E">
        <w:rPr>
          <w:lang w:eastAsia="id-ID"/>
        </w:rPr>
        <w:t>akan</w:t>
      </w:r>
      <w:proofErr w:type="gramEnd"/>
      <w:r w:rsidRPr="00CA629E">
        <w:rPr>
          <w:lang w:eastAsia="id-ID"/>
        </w:rPr>
        <w:t xml:space="preserve"> mencarinya di lingkungan yang lain.</w:t>
      </w:r>
    </w:p>
    <w:p w:rsidR="00CA629E" w:rsidRPr="00CA629E" w:rsidRDefault="00CA629E" w:rsidP="00166B25">
      <w:pPr>
        <w:pStyle w:val="ListParagraph"/>
        <w:numPr>
          <w:ilvl w:val="0"/>
          <w:numId w:val="5"/>
        </w:numPr>
        <w:spacing w:before="100" w:beforeAutospacing="1" w:line="480" w:lineRule="auto"/>
        <w:contextualSpacing/>
        <w:jc w:val="both"/>
        <w:outlineLvl w:val="3"/>
        <w:rPr>
          <w:bCs/>
          <w:lang w:eastAsia="id-ID"/>
        </w:rPr>
      </w:pPr>
      <w:r w:rsidRPr="00CA629E">
        <w:rPr>
          <w:bCs/>
          <w:lang w:eastAsia="id-ID"/>
        </w:rPr>
        <w:t xml:space="preserve">Motivasi Karena Kebutuhan </w:t>
      </w:r>
      <w:r w:rsidRPr="00CA629E">
        <w:rPr>
          <w:bCs/>
          <w:i/>
          <w:lang w:eastAsia="id-ID"/>
        </w:rPr>
        <w:t>Growth</w:t>
      </w:r>
      <w:r w:rsidRPr="00CA629E">
        <w:rPr>
          <w:bCs/>
          <w:lang w:eastAsia="id-ID"/>
        </w:rPr>
        <w:t xml:space="preserve"> (Kebut</w:t>
      </w:r>
      <w:r w:rsidRPr="00CA629E">
        <w:rPr>
          <w:bCs/>
          <w:lang w:val="id-ID" w:eastAsia="id-ID"/>
        </w:rPr>
        <w:t>u</w:t>
      </w:r>
      <w:r w:rsidRPr="00CA629E">
        <w:rPr>
          <w:bCs/>
          <w:lang w:eastAsia="id-ID"/>
        </w:rPr>
        <w:t>han Perkembangan Diri)</w:t>
      </w:r>
    </w:p>
    <w:p w:rsidR="00CA629E" w:rsidRPr="00CA629E" w:rsidRDefault="00CA629E" w:rsidP="00CA629E">
      <w:pPr>
        <w:spacing w:line="480" w:lineRule="auto"/>
        <w:ind w:left="709"/>
        <w:jc w:val="both"/>
        <w:rPr>
          <w:lang w:eastAsia="id-ID"/>
        </w:rPr>
      </w:pPr>
      <w:r w:rsidRPr="00CA629E">
        <w:rPr>
          <w:lang w:eastAsia="id-ID"/>
        </w:rPr>
        <w:t>Ketika kedua kebutuhan di awal sudah terpenuhi, maka orang punya kecenderungan untuk mengaktualisasikan dirinya. Aktualisasi diri ini tentu membutuhkan suatu ruang berkembang khusus. Disini kreatifitas dan pengambilan keputusan dari diri sendiri sangat dihargai.</w:t>
      </w:r>
    </w:p>
    <w:p w:rsidR="00CA629E" w:rsidRPr="00CA629E" w:rsidRDefault="00CA629E" w:rsidP="00CA629E">
      <w:pPr>
        <w:spacing w:line="480" w:lineRule="auto"/>
        <w:ind w:left="709"/>
        <w:jc w:val="both"/>
        <w:rPr>
          <w:lang w:eastAsia="id-ID"/>
        </w:rPr>
      </w:pPr>
      <w:r w:rsidRPr="00CA629E">
        <w:rPr>
          <w:lang w:eastAsia="id-ID"/>
        </w:rPr>
        <w:t>Di tempat kerja, tidak selamanya gaji yang besar membuat orang puas bekerja. Orang cenderung untuk puas dalam bekerja ketika dia dihargai oleh lingkungannya dalam bekerja. Selain itu si pemberi kerja mau menghargai kesempatan pengembangan diri tersebut.</w:t>
      </w:r>
      <w:r w:rsidRPr="00CA629E">
        <w:rPr>
          <w:lang w:val="id-ID" w:eastAsia="id-ID"/>
        </w:rPr>
        <w:t xml:space="preserve"> (As’ad, 2010)</w:t>
      </w:r>
    </w:p>
    <w:p w:rsidR="00CA629E" w:rsidRPr="00CA629E" w:rsidRDefault="00CA629E" w:rsidP="00CA629E">
      <w:pPr>
        <w:spacing w:line="480" w:lineRule="auto"/>
        <w:ind w:left="709"/>
        <w:jc w:val="both"/>
        <w:rPr>
          <w:lang w:eastAsia="id-ID"/>
        </w:rPr>
      </w:pPr>
      <w:r w:rsidRPr="00CA629E">
        <w:rPr>
          <w:lang w:eastAsia="id-ID"/>
        </w:rPr>
        <w:lastRenderedPageBreak/>
        <w:t>Prioritas kebutuhan diantara E</w:t>
      </w:r>
      <w:proofErr w:type="gramStart"/>
      <w:r w:rsidRPr="00CA629E">
        <w:rPr>
          <w:lang w:eastAsia="id-ID"/>
        </w:rPr>
        <w:t>,R</w:t>
      </w:r>
      <w:proofErr w:type="gramEnd"/>
      <w:r w:rsidRPr="00CA629E">
        <w:rPr>
          <w:lang w:eastAsia="id-ID"/>
        </w:rPr>
        <w:t>, dan G berbeda antar satu individu dengan individu lainnya. Ada individu yang masih berkutat di E. ada juga individu yang ternyata sudah tidak memikirkan E dan R lagi, tapi terus menerut G yang dipikirkan. Perbedaan tahapan ini unik dan berbeda antar individu</w:t>
      </w:r>
    </w:p>
    <w:p w:rsidR="00CA629E" w:rsidRPr="00CA629E" w:rsidRDefault="00CA629E" w:rsidP="00CA629E">
      <w:pPr>
        <w:spacing w:line="480" w:lineRule="auto"/>
        <w:ind w:left="709"/>
        <w:jc w:val="both"/>
        <w:rPr>
          <w:lang w:val="id-ID"/>
        </w:rPr>
      </w:pPr>
    </w:p>
    <w:p w:rsidR="00CA629E" w:rsidRPr="00CA629E" w:rsidRDefault="00CA629E" w:rsidP="00166B25">
      <w:pPr>
        <w:pStyle w:val="ListParagraph"/>
        <w:numPr>
          <w:ilvl w:val="2"/>
          <w:numId w:val="8"/>
        </w:numPr>
        <w:spacing w:line="480" w:lineRule="auto"/>
        <w:contextualSpacing/>
        <w:jc w:val="both"/>
      </w:pPr>
      <w:r w:rsidRPr="00CA629E">
        <w:rPr>
          <w:b/>
          <w:color w:val="000000"/>
        </w:rPr>
        <w:t>Pengalaman</w:t>
      </w:r>
      <w:r w:rsidRPr="00CA629E">
        <w:rPr>
          <w:b/>
          <w:bCs/>
          <w:lang w:val="id-ID"/>
        </w:rPr>
        <w:t xml:space="preserve"> Kerja</w:t>
      </w:r>
    </w:p>
    <w:p w:rsidR="00CA629E" w:rsidRPr="00CA629E" w:rsidRDefault="00CA629E" w:rsidP="00CA629E">
      <w:pPr>
        <w:pStyle w:val="ListParagraph"/>
        <w:spacing w:line="480" w:lineRule="auto"/>
        <w:ind w:left="426" w:firstLine="567"/>
        <w:jc w:val="both"/>
        <w:rPr>
          <w:lang w:val="id-ID"/>
        </w:rPr>
      </w:pPr>
      <w:r w:rsidRPr="00CA629E">
        <w:rPr>
          <w:lang w:val="id-ID"/>
        </w:rPr>
        <w:t xml:space="preserve">Menurut </w:t>
      </w:r>
      <w:r w:rsidRPr="00CA629E">
        <w:t>Hasibuan</w:t>
      </w:r>
      <w:r w:rsidRPr="00CA629E">
        <w:rPr>
          <w:lang w:val="id-ID"/>
        </w:rPr>
        <w:t xml:space="preserve"> (2010), pengalaman kerja (</w:t>
      </w:r>
      <w:r w:rsidRPr="00CA629E">
        <w:rPr>
          <w:i/>
          <w:iCs/>
          <w:lang w:val="id-ID"/>
        </w:rPr>
        <w:t>senioritas</w:t>
      </w:r>
      <w:r w:rsidRPr="00CA629E">
        <w:rPr>
          <w:lang w:val="id-ID"/>
        </w:rPr>
        <w:t>) yaitu promosi yang didasarkan pada lamanya pengalaman kerja seorang karyawan. Pertimbangan promosi adalah pengalaman kerja seseorang, orang yang terlama bekerja dalam perusahaan mendapat prioritas pertama dalam tingkat promosi. Kelebihannya adalah adanya penghargaan dan pengakuan bahwa pengalaman merupakan saka guru yang berharga.</w:t>
      </w:r>
    </w:p>
    <w:p w:rsidR="00CA629E" w:rsidRPr="00CA629E" w:rsidRDefault="00CA629E" w:rsidP="00CA629E">
      <w:pPr>
        <w:pStyle w:val="ListParagraph"/>
        <w:spacing w:line="480" w:lineRule="auto"/>
        <w:ind w:left="426" w:firstLine="567"/>
        <w:jc w:val="both"/>
        <w:rPr>
          <w:lang w:val="id-ID"/>
        </w:rPr>
      </w:pPr>
      <w:r w:rsidRPr="00CA629E">
        <w:rPr>
          <w:lang w:val="id-ID"/>
        </w:rPr>
        <w:t>Pengalaman kerja adalah sebagai suatu ukuran tentang lama waktu atau masa kerjanya yang telah ditempuh seseorang dalam memahami tugas – tugas suatu pekerjaan dan telah melaksanakannya dengan baik (Foster, 2001, dalam Rimbano, 2014).</w:t>
      </w:r>
    </w:p>
    <w:p w:rsidR="00CA629E" w:rsidRPr="00CA629E" w:rsidRDefault="00CA629E" w:rsidP="00CA629E">
      <w:pPr>
        <w:pStyle w:val="ListParagraph"/>
        <w:spacing w:line="480" w:lineRule="auto"/>
        <w:ind w:left="426" w:firstLine="567"/>
        <w:jc w:val="both"/>
        <w:rPr>
          <w:lang w:val="id-ID"/>
        </w:rPr>
      </w:pPr>
      <w:r w:rsidRPr="00CA629E">
        <w:rPr>
          <w:lang w:val="id-ID"/>
        </w:rPr>
        <w:t>Dengan pengalaman, seseorang dapat mengembangkan kemampuannya sehingga karyawan tetap betah bekerja pada perusahaan dengan harapan suatu waktu ia akan dipromosikan. Kelemahannya adalah seorang karyawan yang kemampuannya sangat terbatas, tetapi karena sudah lama bekerja tetap dipromosikan.</w:t>
      </w:r>
    </w:p>
    <w:p w:rsidR="00CA629E" w:rsidRDefault="00CA629E" w:rsidP="00CA629E">
      <w:pPr>
        <w:pStyle w:val="ListParagraph"/>
        <w:spacing w:line="480" w:lineRule="auto"/>
        <w:ind w:left="426" w:firstLine="567"/>
        <w:jc w:val="both"/>
      </w:pPr>
      <w:r w:rsidRPr="00CA629E">
        <w:lastRenderedPageBreak/>
        <w:t>Mengingat pentingnya pengalaman bekerja dalam suatu perusahaan, maka dipikirkan juga tentang faktor-faktor yang mempengaruhi pengalaman kerja.</w:t>
      </w:r>
      <w:r w:rsidRPr="00CA629E">
        <w:rPr>
          <w:lang w:val="id-ID"/>
        </w:rPr>
        <w:t xml:space="preserve"> </w:t>
      </w:r>
      <w:r w:rsidRPr="00CA629E">
        <w:t>Menurut Djauzak (200</w:t>
      </w:r>
      <w:r w:rsidRPr="00CA629E">
        <w:rPr>
          <w:lang w:val="id-ID"/>
        </w:rPr>
        <w:t>8</w:t>
      </w:r>
      <w:r w:rsidRPr="00CA629E">
        <w:t>), faktor- faktor yang dapat mempengaruhi pengalaman kerja seseorang adalah waktu, frekuensi, jenis, tugas, penerapan, dan hasil. Dapat dijelaskan sebagai berikut:</w:t>
      </w:r>
    </w:p>
    <w:p w:rsidR="00CA629E" w:rsidRPr="00CA629E" w:rsidRDefault="00CA629E" w:rsidP="00166B25">
      <w:pPr>
        <w:pStyle w:val="ListParagraph"/>
        <w:numPr>
          <w:ilvl w:val="0"/>
          <w:numId w:val="7"/>
        </w:numPr>
        <w:spacing w:line="480" w:lineRule="auto"/>
        <w:contextualSpacing/>
        <w:jc w:val="both"/>
        <w:rPr>
          <w:lang w:val="id-ID"/>
        </w:rPr>
      </w:pPr>
      <w:r w:rsidRPr="00CA629E">
        <w:t xml:space="preserve">Waktu </w:t>
      </w:r>
    </w:p>
    <w:p w:rsidR="00CA629E" w:rsidRPr="00CA629E" w:rsidRDefault="00CA629E" w:rsidP="00CA629E">
      <w:pPr>
        <w:pStyle w:val="ListParagraph"/>
        <w:spacing w:line="480" w:lineRule="auto"/>
        <w:ind w:left="786"/>
        <w:jc w:val="both"/>
        <w:rPr>
          <w:lang w:val="id-ID"/>
        </w:rPr>
      </w:pPr>
      <w:r w:rsidRPr="00CA629E">
        <w:t xml:space="preserve">Semakin lama seseorang melaksanakan tugas </w:t>
      </w:r>
      <w:proofErr w:type="gramStart"/>
      <w:r w:rsidRPr="00CA629E">
        <w:t>akan</w:t>
      </w:r>
      <w:proofErr w:type="gramEnd"/>
      <w:r w:rsidRPr="00CA629E">
        <w:t xml:space="preserve"> memperoleh pengalaman bekerja yang lebih banyak. </w:t>
      </w:r>
    </w:p>
    <w:p w:rsidR="00CA629E" w:rsidRPr="00CA629E" w:rsidRDefault="00CA629E" w:rsidP="00166B25">
      <w:pPr>
        <w:pStyle w:val="ListParagraph"/>
        <w:numPr>
          <w:ilvl w:val="0"/>
          <w:numId w:val="7"/>
        </w:numPr>
        <w:spacing w:line="480" w:lineRule="auto"/>
        <w:contextualSpacing/>
        <w:jc w:val="both"/>
        <w:rPr>
          <w:lang w:val="id-ID"/>
        </w:rPr>
      </w:pPr>
      <w:r w:rsidRPr="00CA629E">
        <w:t xml:space="preserve">Frekuensi </w:t>
      </w:r>
    </w:p>
    <w:p w:rsidR="00CA629E" w:rsidRPr="00CA629E" w:rsidRDefault="00CA629E" w:rsidP="00CA629E">
      <w:pPr>
        <w:pStyle w:val="ListParagraph"/>
        <w:spacing w:line="480" w:lineRule="auto"/>
        <w:ind w:left="786"/>
        <w:jc w:val="both"/>
        <w:rPr>
          <w:lang w:val="id-ID"/>
        </w:rPr>
      </w:pPr>
      <w:r w:rsidRPr="00CA629E">
        <w:t xml:space="preserve">Semakin sering melaksanakan tugas sejenis umumnya orang tersebut </w:t>
      </w:r>
      <w:proofErr w:type="gramStart"/>
      <w:r w:rsidRPr="00CA629E">
        <w:t>akan</w:t>
      </w:r>
      <w:proofErr w:type="gramEnd"/>
      <w:r w:rsidRPr="00CA629E">
        <w:t xml:space="preserve"> memperoleh pengalaman kerja yang lebih baik. </w:t>
      </w:r>
    </w:p>
    <w:p w:rsidR="00CA629E" w:rsidRPr="00CA629E" w:rsidRDefault="00CA629E" w:rsidP="00166B25">
      <w:pPr>
        <w:pStyle w:val="ListParagraph"/>
        <w:numPr>
          <w:ilvl w:val="0"/>
          <w:numId w:val="7"/>
        </w:numPr>
        <w:spacing w:line="480" w:lineRule="auto"/>
        <w:contextualSpacing/>
        <w:jc w:val="both"/>
        <w:rPr>
          <w:lang w:val="id-ID"/>
        </w:rPr>
      </w:pPr>
      <w:r w:rsidRPr="00CA629E">
        <w:t xml:space="preserve">Jenis tugas </w:t>
      </w:r>
    </w:p>
    <w:p w:rsidR="00CA629E" w:rsidRPr="00CA629E" w:rsidRDefault="00CA629E" w:rsidP="00CA629E">
      <w:pPr>
        <w:pStyle w:val="ListParagraph"/>
        <w:spacing w:line="480" w:lineRule="auto"/>
        <w:ind w:left="786"/>
        <w:jc w:val="both"/>
        <w:rPr>
          <w:lang w:val="id-ID"/>
        </w:rPr>
      </w:pPr>
      <w:r w:rsidRPr="00CA629E">
        <w:t xml:space="preserve">Semakin banyak jenis tugas yang dilaksanakan oleh seseorang maka umunya orang tersebut </w:t>
      </w:r>
      <w:proofErr w:type="gramStart"/>
      <w:r w:rsidRPr="00CA629E">
        <w:t>akan</w:t>
      </w:r>
      <w:proofErr w:type="gramEnd"/>
      <w:r w:rsidRPr="00CA629E">
        <w:t xml:space="preserve"> memperoleh pengalaman kerja yang lebih banyak. </w:t>
      </w:r>
    </w:p>
    <w:p w:rsidR="00CA629E" w:rsidRPr="00CA629E" w:rsidRDefault="00CA629E" w:rsidP="00166B25">
      <w:pPr>
        <w:pStyle w:val="ListParagraph"/>
        <w:numPr>
          <w:ilvl w:val="0"/>
          <w:numId w:val="7"/>
        </w:numPr>
        <w:spacing w:line="480" w:lineRule="auto"/>
        <w:contextualSpacing/>
        <w:jc w:val="both"/>
        <w:rPr>
          <w:lang w:val="id-ID"/>
        </w:rPr>
      </w:pPr>
      <w:r w:rsidRPr="00CA629E">
        <w:t xml:space="preserve">Penerapan </w:t>
      </w:r>
    </w:p>
    <w:p w:rsidR="00CA629E" w:rsidRPr="00CA629E" w:rsidRDefault="00CA629E" w:rsidP="00CA629E">
      <w:pPr>
        <w:pStyle w:val="ListParagraph"/>
        <w:spacing w:line="480" w:lineRule="auto"/>
        <w:ind w:left="786"/>
        <w:jc w:val="both"/>
        <w:rPr>
          <w:lang w:val="id-ID"/>
        </w:rPr>
      </w:pPr>
      <w:r w:rsidRPr="00CA629E">
        <w:t xml:space="preserve">Semakin banyak penerapan pengetahuan, keterampilan, dan sikap seseorang dalam melaksanakan tugas tentunya </w:t>
      </w:r>
      <w:proofErr w:type="gramStart"/>
      <w:r w:rsidRPr="00CA629E">
        <w:t>akan</w:t>
      </w:r>
      <w:proofErr w:type="gramEnd"/>
      <w:r w:rsidRPr="00CA629E">
        <w:t xml:space="preserve"> dapat meningkatkan pengalaman kerja orang tersebut. </w:t>
      </w:r>
    </w:p>
    <w:p w:rsidR="00CA629E" w:rsidRPr="00CA629E" w:rsidRDefault="00CA629E" w:rsidP="00166B25">
      <w:pPr>
        <w:pStyle w:val="ListParagraph"/>
        <w:numPr>
          <w:ilvl w:val="0"/>
          <w:numId w:val="7"/>
        </w:numPr>
        <w:spacing w:line="480" w:lineRule="auto"/>
        <w:contextualSpacing/>
        <w:jc w:val="both"/>
        <w:rPr>
          <w:lang w:val="id-ID"/>
        </w:rPr>
      </w:pPr>
      <w:r w:rsidRPr="00CA629E">
        <w:t xml:space="preserve">Hasil </w:t>
      </w:r>
    </w:p>
    <w:p w:rsidR="00CA629E" w:rsidRPr="00CA629E" w:rsidRDefault="00CA629E" w:rsidP="00CA629E">
      <w:pPr>
        <w:pStyle w:val="ListParagraph"/>
        <w:spacing w:line="480" w:lineRule="auto"/>
        <w:ind w:left="786"/>
        <w:jc w:val="both"/>
        <w:rPr>
          <w:lang w:val="id-ID"/>
        </w:rPr>
      </w:pPr>
      <w:r w:rsidRPr="00CA629E">
        <w:t xml:space="preserve">Seseorang yang memiliki pengalaman kerja lebih banyak </w:t>
      </w:r>
      <w:proofErr w:type="gramStart"/>
      <w:r w:rsidRPr="00CA629E">
        <w:t>akan</w:t>
      </w:r>
      <w:proofErr w:type="gramEnd"/>
      <w:r w:rsidRPr="00CA629E">
        <w:t xml:space="preserve"> dapat memperoleh hasil pelaksanaan tugas yang lebih baik.</w:t>
      </w:r>
    </w:p>
    <w:p w:rsidR="00CA629E" w:rsidRDefault="00CA629E" w:rsidP="00CA629E">
      <w:pPr>
        <w:pStyle w:val="ListParagraph"/>
        <w:spacing w:line="480" w:lineRule="auto"/>
        <w:ind w:left="426" w:firstLine="567"/>
        <w:jc w:val="both"/>
        <w:rPr>
          <w:lang w:val="id-ID"/>
        </w:rPr>
      </w:pPr>
      <w:r w:rsidRPr="00CA629E">
        <w:rPr>
          <w:lang w:val="id-ID"/>
        </w:rPr>
        <w:lastRenderedPageBreak/>
        <w:t xml:space="preserve">Menurut Foster (2001) dalam Rimbano (2014) ada beberapa hal untuk menentukan berpengalaman tidaknya seseorang karyawan yang sekaligus sebagai indikator pengalaman kerja, yaitu : </w:t>
      </w:r>
    </w:p>
    <w:p w:rsidR="00CA629E" w:rsidRPr="00CA629E" w:rsidRDefault="00CA629E" w:rsidP="00166B25">
      <w:pPr>
        <w:pStyle w:val="ListParagraph"/>
        <w:numPr>
          <w:ilvl w:val="0"/>
          <w:numId w:val="4"/>
        </w:numPr>
        <w:spacing w:line="480" w:lineRule="auto"/>
        <w:ind w:left="851"/>
        <w:contextualSpacing/>
        <w:jc w:val="both"/>
        <w:rPr>
          <w:lang w:val="id-ID"/>
        </w:rPr>
      </w:pPr>
      <w:r w:rsidRPr="00CA629E">
        <w:rPr>
          <w:lang w:val="id-ID"/>
        </w:rPr>
        <w:t>Lama waktu / masa kerja.</w:t>
      </w:r>
    </w:p>
    <w:p w:rsidR="00CA629E" w:rsidRPr="00CA629E" w:rsidRDefault="00CA629E" w:rsidP="00CA629E">
      <w:pPr>
        <w:autoSpaceDE w:val="0"/>
        <w:autoSpaceDN w:val="0"/>
        <w:adjustRightInd w:val="0"/>
        <w:spacing w:line="480" w:lineRule="auto"/>
        <w:ind w:left="851"/>
        <w:jc w:val="both"/>
        <w:rPr>
          <w:lang w:val="id-ID"/>
        </w:rPr>
      </w:pPr>
      <w:r w:rsidRPr="00CA629E">
        <w:rPr>
          <w:lang w:val="id-ID"/>
        </w:rPr>
        <w:t>Ukuran tentang lama waktu atau masa kerja yang telah ditempuh seseorang dapat memahami tugas-tugas suatu pekerjaan dan telah melaksanakannya dengan baik.</w:t>
      </w:r>
    </w:p>
    <w:p w:rsidR="00CA629E" w:rsidRPr="00CA629E" w:rsidRDefault="00CA629E" w:rsidP="00166B25">
      <w:pPr>
        <w:pStyle w:val="ListParagraph"/>
        <w:numPr>
          <w:ilvl w:val="0"/>
          <w:numId w:val="4"/>
        </w:numPr>
        <w:spacing w:line="480" w:lineRule="auto"/>
        <w:ind w:left="851"/>
        <w:contextualSpacing/>
        <w:jc w:val="both"/>
        <w:rPr>
          <w:lang w:val="id-ID"/>
        </w:rPr>
      </w:pPr>
      <w:r w:rsidRPr="00CA629E">
        <w:rPr>
          <w:lang w:val="id-ID"/>
        </w:rPr>
        <w:t>Tingkat pengetahuan dan keterampilan yang dimiliki.</w:t>
      </w:r>
    </w:p>
    <w:p w:rsidR="00CA629E" w:rsidRPr="00CA629E" w:rsidRDefault="00CA629E" w:rsidP="00CA629E">
      <w:pPr>
        <w:autoSpaceDE w:val="0"/>
        <w:autoSpaceDN w:val="0"/>
        <w:adjustRightInd w:val="0"/>
        <w:spacing w:line="480" w:lineRule="auto"/>
        <w:ind w:left="851"/>
        <w:jc w:val="both"/>
        <w:rPr>
          <w:lang w:val="id-ID"/>
        </w:rPr>
      </w:pPr>
      <w:r w:rsidRPr="00CA629E">
        <w:rPr>
          <w:lang w:val="id-ID"/>
        </w:rPr>
        <w:t>Pengetahuan merujuk pada konsep, prinsip, prosedur, kebijakan atau informasi lain yang dibutuhkan karyawan. Pengetahuan juga mencakup kemampuan untuk memahami dan menerapkan informasi pada tanggung jawab pekerjaan. Sedangkan keterampilan merujuk pada kemampuan fisik yang dibutuhkan untuk mencapai atau menjalankan suatu tugas atau pekerjaan.</w:t>
      </w:r>
    </w:p>
    <w:p w:rsidR="00CA629E" w:rsidRPr="00CA629E" w:rsidRDefault="00CA629E" w:rsidP="00166B25">
      <w:pPr>
        <w:pStyle w:val="ListParagraph"/>
        <w:numPr>
          <w:ilvl w:val="0"/>
          <w:numId w:val="4"/>
        </w:numPr>
        <w:spacing w:line="480" w:lineRule="auto"/>
        <w:ind w:left="851"/>
        <w:contextualSpacing/>
        <w:jc w:val="both"/>
        <w:rPr>
          <w:lang w:val="id-ID"/>
        </w:rPr>
      </w:pPr>
      <w:r w:rsidRPr="00CA629E">
        <w:rPr>
          <w:lang w:val="id-ID"/>
        </w:rPr>
        <w:t>Penguasaan terhadap pekerjaan dan peralatan.</w:t>
      </w:r>
    </w:p>
    <w:p w:rsidR="00C5725E" w:rsidRDefault="00CA629E" w:rsidP="00CA629E">
      <w:pPr>
        <w:autoSpaceDE w:val="0"/>
        <w:autoSpaceDN w:val="0"/>
        <w:adjustRightInd w:val="0"/>
        <w:spacing w:line="480" w:lineRule="auto"/>
        <w:ind w:left="851"/>
        <w:jc w:val="both"/>
        <w:rPr>
          <w:lang w:val="id-ID"/>
        </w:rPr>
      </w:pPr>
      <w:r w:rsidRPr="00CA629E">
        <w:rPr>
          <w:lang w:val="id-ID"/>
        </w:rPr>
        <w:t>Tingkat penguasaan seseorang dalam pelaksanaan aspek-aspek teknik peralatan dan teknik pekerjaan</w:t>
      </w:r>
    </w:p>
    <w:p w:rsidR="00935B4A" w:rsidRPr="00CA629E" w:rsidRDefault="00935B4A" w:rsidP="00935B4A">
      <w:pPr>
        <w:pStyle w:val="ListParagraph"/>
        <w:numPr>
          <w:ilvl w:val="0"/>
          <w:numId w:val="4"/>
        </w:numPr>
        <w:spacing w:line="480" w:lineRule="auto"/>
        <w:ind w:left="851"/>
        <w:contextualSpacing/>
        <w:jc w:val="both"/>
        <w:rPr>
          <w:lang w:val="id-ID"/>
        </w:rPr>
      </w:pPr>
      <w:r w:rsidRPr="00935B4A">
        <w:rPr>
          <w:lang w:val="id-ID"/>
        </w:rPr>
        <w:t>Frekuensi</w:t>
      </w:r>
      <w:r w:rsidRPr="00CA629E">
        <w:t xml:space="preserve"> </w:t>
      </w:r>
    </w:p>
    <w:p w:rsidR="00935B4A" w:rsidRDefault="00935B4A" w:rsidP="00935B4A">
      <w:pPr>
        <w:autoSpaceDE w:val="0"/>
        <w:autoSpaceDN w:val="0"/>
        <w:adjustRightInd w:val="0"/>
        <w:spacing w:line="480" w:lineRule="auto"/>
        <w:ind w:left="851"/>
        <w:jc w:val="both"/>
      </w:pPr>
      <w:r w:rsidRPr="00CA629E">
        <w:t xml:space="preserve">Semakin sering melaksanakan tugas sejenis umumnya orang tersebut </w:t>
      </w:r>
      <w:proofErr w:type="gramStart"/>
      <w:r w:rsidRPr="00CA629E">
        <w:t>akan</w:t>
      </w:r>
      <w:proofErr w:type="gramEnd"/>
      <w:r w:rsidRPr="00CA629E">
        <w:t xml:space="preserve"> memperoleh pengalaman kerja yang lebih baik.</w:t>
      </w:r>
    </w:p>
    <w:p w:rsidR="00DD7665" w:rsidRDefault="00DD7665" w:rsidP="00935B4A">
      <w:pPr>
        <w:autoSpaceDE w:val="0"/>
        <w:autoSpaceDN w:val="0"/>
        <w:adjustRightInd w:val="0"/>
        <w:spacing w:line="480" w:lineRule="auto"/>
        <w:ind w:left="851"/>
        <w:jc w:val="both"/>
      </w:pPr>
    </w:p>
    <w:p w:rsidR="00DD7665" w:rsidRDefault="00DD7665" w:rsidP="00935B4A">
      <w:pPr>
        <w:autoSpaceDE w:val="0"/>
        <w:autoSpaceDN w:val="0"/>
        <w:adjustRightInd w:val="0"/>
        <w:spacing w:line="480" w:lineRule="auto"/>
        <w:ind w:left="851"/>
        <w:jc w:val="both"/>
      </w:pPr>
    </w:p>
    <w:p w:rsidR="00DD7665" w:rsidRDefault="00DD7665" w:rsidP="00935B4A">
      <w:pPr>
        <w:autoSpaceDE w:val="0"/>
        <w:autoSpaceDN w:val="0"/>
        <w:adjustRightInd w:val="0"/>
        <w:spacing w:line="480" w:lineRule="auto"/>
        <w:ind w:left="851"/>
        <w:jc w:val="both"/>
      </w:pPr>
    </w:p>
    <w:p w:rsidR="00935B4A" w:rsidRPr="00CA629E" w:rsidRDefault="00935B4A" w:rsidP="00935B4A">
      <w:pPr>
        <w:pStyle w:val="ListParagraph"/>
        <w:numPr>
          <w:ilvl w:val="0"/>
          <w:numId w:val="4"/>
        </w:numPr>
        <w:spacing w:line="480" w:lineRule="auto"/>
        <w:ind w:left="851"/>
        <w:contextualSpacing/>
        <w:jc w:val="both"/>
        <w:rPr>
          <w:lang w:val="id-ID"/>
        </w:rPr>
      </w:pPr>
      <w:r w:rsidRPr="00935B4A">
        <w:rPr>
          <w:lang w:val="id-ID"/>
        </w:rPr>
        <w:lastRenderedPageBreak/>
        <w:t>Jenis</w:t>
      </w:r>
      <w:r w:rsidRPr="00CA629E">
        <w:t xml:space="preserve"> tugas </w:t>
      </w:r>
    </w:p>
    <w:p w:rsidR="00935B4A" w:rsidRDefault="00935B4A" w:rsidP="00935B4A">
      <w:pPr>
        <w:autoSpaceDE w:val="0"/>
        <w:autoSpaceDN w:val="0"/>
        <w:adjustRightInd w:val="0"/>
        <w:spacing w:line="480" w:lineRule="auto"/>
        <w:ind w:left="851"/>
        <w:jc w:val="both"/>
      </w:pPr>
      <w:r w:rsidRPr="00CA629E">
        <w:t xml:space="preserve">Semakin banyak jenis tugas yang dilaksanakan oleh seseorang maka umunya orang tersebut </w:t>
      </w:r>
      <w:proofErr w:type="gramStart"/>
      <w:r w:rsidRPr="00CA629E">
        <w:t>akan</w:t>
      </w:r>
      <w:proofErr w:type="gramEnd"/>
      <w:r w:rsidRPr="00CA629E">
        <w:t xml:space="preserve"> memperoleh pengalaman kerja yang lebih banyak</w:t>
      </w:r>
    </w:p>
    <w:p w:rsidR="00935B4A" w:rsidRDefault="00935B4A" w:rsidP="00935B4A">
      <w:pPr>
        <w:autoSpaceDE w:val="0"/>
        <w:autoSpaceDN w:val="0"/>
        <w:adjustRightInd w:val="0"/>
        <w:spacing w:line="480" w:lineRule="auto"/>
        <w:jc w:val="both"/>
      </w:pPr>
    </w:p>
    <w:p w:rsidR="0071401C" w:rsidRPr="001A1056" w:rsidRDefault="0071401C" w:rsidP="00166B25">
      <w:pPr>
        <w:pStyle w:val="ListParagraph"/>
        <w:numPr>
          <w:ilvl w:val="2"/>
          <w:numId w:val="8"/>
        </w:numPr>
        <w:spacing w:line="480" w:lineRule="auto"/>
        <w:contextualSpacing/>
        <w:jc w:val="both"/>
        <w:rPr>
          <w:color w:val="000000" w:themeColor="text1"/>
          <w:lang w:val="id-ID"/>
        </w:rPr>
      </w:pPr>
      <w:r w:rsidRPr="001A1056">
        <w:rPr>
          <w:b/>
          <w:color w:val="000000" w:themeColor="text1"/>
          <w:lang w:val="id-ID"/>
        </w:rPr>
        <w:t>Kinerja</w:t>
      </w:r>
      <w:r w:rsidRPr="001A1056">
        <w:rPr>
          <w:color w:val="000000" w:themeColor="text1"/>
          <w:lang w:val="id-ID"/>
        </w:rPr>
        <w:t xml:space="preserve"> </w:t>
      </w:r>
      <w:r w:rsidRPr="001A1056">
        <w:rPr>
          <w:b/>
          <w:color w:val="000000" w:themeColor="text1"/>
          <w:lang w:val="id-ID"/>
        </w:rPr>
        <w:t>Karyawan</w:t>
      </w:r>
    </w:p>
    <w:p w:rsidR="0071401C" w:rsidRPr="001A1056" w:rsidRDefault="0071401C" w:rsidP="0071401C">
      <w:pPr>
        <w:autoSpaceDE w:val="0"/>
        <w:autoSpaceDN w:val="0"/>
        <w:adjustRightInd w:val="0"/>
        <w:spacing w:line="480" w:lineRule="auto"/>
        <w:ind w:left="709" w:firstLine="567"/>
        <w:jc w:val="both"/>
        <w:rPr>
          <w:bCs/>
          <w:color w:val="000000" w:themeColor="text1"/>
          <w:lang w:eastAsia="ja-JP"/>
        </w:rPr>
      </w:pPr>
      <w:r w:rsidRPr="001A1056">
        <w:rPr>
          <w:color w:val="000000" w:themeColor="text1"/>
          <w:lang w:val="fi-FI"/>
        </w:rPr>
        <w:t xml:space="preserve">Kinerja sendiri </w:t>
      </w:r>
      <w:r w:rsidRPr="001A1056">
        <w:rPr>
          <w:color w:val="000000" w:themeColor="text1"/>
        </w:rPr>
        <w:t>mengandung</w:t>
      </w:r>
      <w:r w:rsidRPr="001A1056">
        <w:rPr>
          <w:color w:val="000000" w:themeColor="text1"/>
          <w:lang w:val="fi-FI"/>
        </w:rPr>
        <w:t xml:space="preserve"> arti, yang didefinisikan oleh Stoner (2006) kinerja adalah fungsi dari motivasi, kecakapan, dan presepsi peranan. </w:t>
      </w:r>
      <w:r w:rsidRPr="001A1056">
        <w:rPr>
          <w:bCs/>
          <w:color w:val="000000" w:themeColor="text1"/>
          <w:lang w:eastAsia="ja-JP"/>
        </w:rPr>
        <w:t>Menurut Mathis dan Jackson (2006), kerja adalah usaha yang ditunjukkan untuk m</w:t>
      </w:r>
      <w:bookmarkStart w:id="0" w:name="_GoBack"/>
      <w:bookmarkEnd w:id="0"/>
      <w:r w:rsidRPr="001A1056">
        <w:rPr>
          <w:bCs/>
          <w:color w:val="000000" w:themeColor="text1"/>
          <w:lang w:eastAsia="ja-JP"/>
        </w:rPr>
        <w:t xml:space="preserve">emproduksi atau mencapai hasil. Dan pekerjaan adalah pengelompokan tugas, kewajiban dan tanggung jawab yang merupakan penugasan kerja total untuk karyawan. </w:t>
      </w:r>
    </w:p>
    <w:p w:rsidR="0071401C" w:rsidRDefault="0071401C" w:rsidP="0071401C">
      <w:pPr>
        <w:autoSpaceDE w:val="0"/>
        <w:autoSpaceDN w:val="0"/>
        <w:adjustRightInd w:val="0"/>
        <w:spacing w:line="480" w:lineRule="auto"/>
        <w:ind w:left="709" w:firstLine="567"/>
        <w:jc w:val="both"/>
        <w:rPr>
          <w:bCs/>
          <w:color w:val="000000" w:themeColor="text1"/>
          <w:lang w:val="id-ID" w:eastAsia="ja-JP"/>
        </w:rPr>
      </w:pPr>
      <w:r w:rsidRPr="001A1056">
        <w:rPr>
          <w:bCs/>
          <w:color w:val="000000" w:themeColor="text1"/>
          <w:lang w:eastAsia="ja-JP"/>
        </w:rPr>
        <w:t xml:space="preserve">Dari pengertian di </w:t>
      </w:r>
      <w:r w:rsidRPr="001A1056">
        <w:rPr>
          <w:color w:val="000000" w:themeColor="text1"/>
          <w:lang w:val="fi-FI"/>
        </w:rPr>
        <w:t>atas</w:t>
      </w:r>
      <w:r w:rsidRPr="001A1056">
        <w:rPr>
          <w:bCs/>
          <w:color w:val="000000" w:themeColor="text1"/>
          <w:lang w:eastAsia="ja-JP"/>
        </w:rPr>
        <w:t xml:space="preserve"> dapat disimpulkan bahwa pekerjaan merupakan pengelompokan, kewajiban dan tanggung jawab yang diberikan karyawan untuk mencapai hasil.</w:t>
      </w:r>
    </w:p>
    <w:p w:rsidR="004B1DAE" w:rsidRPr="004B1DAE" w:rsidRDefault="004B1DAE" w:rsidP="0071401C">
      <w:pPr>
        <w:autoSpaceDE w:val="0"/>
        <w:autoSpaceDN w:val="0"/>
        <w:adjustRightInd w:val="0"/>
        <w:spacing w:line="480" w:lineRule="auto"/>
        <w:ind w:left="709" w:firstLine="567"/>
        <w:jc w:val="both"/>
        <w:rPr>
          <w:bCs/>
          <w:color w:val="000000" w:themeColor="text1"/>
          <w:lang w:val="id-ID" w:eastAsia="ja-JP"/>
        </w:rPr>
      </w:pPr>
      <w:r w:rsidRPr="004B1DAE">
        <w:rPr>
          <w:color w:val="000000" w:themeColor="text1"/>
        </w:rPr>
        <w:t>Menurut As’ad (</w:t>
      </w:r>
      <w:r w:rsidRPr="004B1DAE">
        <w:rPr>
          <w:color w:val="000000" w:themeColor="text1"/>
          <w:lang w:val="id-ID"/>
        </w:rPr>
        <w:t>20</w:t>
      </w:r>
      <w:r w:rsidR="00901D83">
        <w:rPr>
          <w:color w:val="000000" w:themeColor="text1"/>
        </w:rPr>
        <w:t>10</w:t>
      </w:r>
      <w:r w:rsidRPr="004B1DAE">
        <w:rPr>
          <w:color w:val="000000" w:themeColor="text1"/>
        </w:rPr>
        <w:t>) kinerja merupakan kesuksesan seseorang di dalam melaksanakan suatu pekerjaan. Dari batasan tersebut, As’ad menyimpulkan bahwa kinerja adalah suatu hasil yang dicapai seseorang menurut ukuran yang berlaku untuk pekerjaan yang bersangkutan</w:t>
      </w:r>
    </w:p>
    <w:p w:rsidR="0084624B" w:rsidRDefault="0084624B" w:rsidP="0084624B">
      <w:pPr>
        <w:pStyle w:val="ListParagraph"/>
        <w:tabs>
          <w:tab w:val="left" w:pos="630"/>
          <w:tab w:val="left" w:pos="900"/>
          <w:tab w:val="left" w:pos="1530"/>
          <w:tab w:val="left" w:pos="1980"/>
          <w:tab w:val="left" w:pos="2340"/>
        </w:tabs>
        <w:autoSpaceDE w:val="0"/>
        <w:autoSpaceDN w:val="0"/>
        <w:adjustRightInd w:val="0"/>
        <w:spacing w:line="480" w:lineRule="auto"/>
        <w:ind w:left="1440" w:hanging="810"/>
        <w:jc w:val="both"/>
      </w:pPr>
      <w:r w:rsidRPr="00404D95">
        <w:t xml:space="preserve">Adapun indikator dari kinerja </w:t>
      </w:r>
      <w:r>
        <w:t xml:space="preserve">karyawan menurut Robbins (2006) </w:t>
      </w:r>
      <w:proofErr w:type="gramStart"/>
      <w:r>
        <w:t>yaitu :</w:t>
      </w:r>
      <w:proofErr w:type="gramEnd"/>
    </w:p>
    <w:p w:rsidR="00DD7665" w:rsidRDefault="00DD7665" w:rsidP="0084624B">
      <w:pPr>
        <w:pStyle w:val="ListParagraph"/>
        <w:tabs>
          <w:tab w:val="left" w:pos="630"/>
          <w:tab w:val="left" w:pos="900"/>
          <w:tab w:val="left" w:pos="1530"/>
          <w:tab w:val="left" w:pos="1980"/>
          <w:tab w:val="left" w:pos="2340"/>
        </w:tabs>
        <w:autoSpaceDE w:val="0"/>
        <w:autoSpaceDN w:val="0"/>
        <w:adjustRightInd w:val="0"/>
        <w:spacing w:line="480" w:lineRule="auto"/>
        <w:ind w:left="1440" w:hanging="810"/>
        <w:jc w:val="both"/>
      </w:pPr>
    </w:p>
    <w:p w:rsidR="00DD7665" w:rsidRDefault="00DD7665" w:rsidP="0084624B">
      <w:pPr>
        <w:pStyle w:val="ListParagraph"/>
        <w:tabs>
          <w:tab w:val="left" w:pos="630"/>
          <w:tab w:val="left" w:pos="900"/>
          <w:tab w:val="left" w:pos="1530"/>
          <w:tab w:val="left" w:pos="1980"/>
          <w:tab w:val="left" w:pos="2340"/>
        </w:tabs>
        <w:autoSpaceDE w:val="0"/>
        <w:autoSpaceDN w:val="0"/>
        <w:adjustRightInd w:val="0"/>
        <w:spacing w:line="480" w:lineRule="auto"/>
        <w:ind w:left="1440" w:hanging="810"/>
        <w:jc w:val="both"/>
      </w:pPr>
    </w:p>
    <w:p w:rsidR="00DD7665" w:rsidRDefault="00DD7665" w:rsidP="0084624B">
      <w:pPr>
        <w:pStyle w:val="ListParagraph"/>
        <w:tabs>
          <w:tab w:val="left" w:pos="630"/>
          <w:tab w:val="left" w:pos="900"/>
          <w:tab w:val="left" w:pos="1530"/>
          <w:tab w:val="left" w:pos="1980"/>
          <w:tab w:val="left" w:pos="2340"/>
        </w:tabs>
        <w:autoSpaceDE w:val="0"/>
        <w:autoSpaceDN w:val="0"/>
        <w:adjustRightInd w:val="0"/>
        <w:spacing w:line="480" w:lineRule="auto"/>
        <w:ind w:left="1440" w:hanging="810"/>
        <w:jc w:val="both"/>
      </w:pPr>
    </w:p>
    <w:p w:rsidR="0084624B" w:rsidRDefault="0084624B" w:rsidP="00166B25">
      <w:pPr>
        <w:pStyle w:val="ListParagraph"/>
        <w:numPr>
          <w:ilvl w:val="0"/>
          <w:numId w:val="2"/>
        </w:numPr>
        <w:tabs>
          <w:tab w:val="left" w:pos="900"/>
          <w:tab w:val="left" w:pos="993"/>
        </w:tabs>
        <w:autoSpaceDE w:val="0"/>
        <w:autoSpaceDN w:val="0"/>
        <w:adjustRightInd w:val="0"/>
        <w:spacing w:line="480" w:lineRule="auto"/>
        <w:ind w:left="1134"/>
        <w:contextualSpacing/>
        <w:jc w:val="both"/>
      </w:pPr>
      <w:r>
        <w:lastRenderedPageBreak/>
        <w:t>Kualitas</w:t>
      </w:r>
    </w:p>
    <w:p w:rsidR="0084624B" w:rsidRDefault="0084624B" w:rsidP="0084624B">
      <w:pPr>
        <w:pStyle w:val="ListParagraph"/>
        <w:tabs>
          <w:tab w:val="left" w:pos="630"/>
          <w:tab w:val="left" w:pos="900"/>
          <w:tab w:val="left" w:pos="2340"/>
        </w:tabs>
        <w:autoSpaceDE w:val="0"/>
        <w:autoSpaceDN w:val="0"/>
        <w:adjustRightInd w:val="0"/>
        <w:spacing w:line="480" w:lineRule="auto"/>
        <w:ind w:left="993"/>
        <w:jc w:val="both"/>
      </w:pPr>
      <w:r>
        <w:t>Kualitas kerja yang diukur dari persepsi karyawan terhadap kualitas pekerjaan yang dihasilkan serta kesempurnaan tugas terhadap ketrampilan dan kemampuan karyawan.</w:t>
      </w:r>
    </w:p>
    <w:p w:rsidR="0084624B" w:rsidRDefault="0084624B" w:rsidP="00166B25">
      <w:pPr>
        <w:pStyle w:val="ListParagraph"/>
        <w:numPr>
          <w:ilvl w:val="0"/>
          <w:numId w:val="2"/>
        </w:numPr>
        <w:tabs>
          <w:tab w:val="left" w:pos="900"/>
          <w:tab w:val="left" w:pos="993"/>
        </w:tabs>
        <w:autoSpaceDE w:val="0"/>
        <w:autoSpaceDN w:val="0"/>
        <w:adjustRightInd w:val="0"/>
        <w:spacing w:line="480" w:lineRule="auto"/>
        <w:ind w:left="1134"/>
        <w:contextualSpacing/>
        <w:jc w:val="both"/>
      </w:pPr>
      <w:r>
        <w:t xml:space="preserve">Kuantitas </w:t>
      </w:r>
    </w:p>
    <w:p w:rsidR="0084624B" w:rsidRDefault="0084624B" w:rsidP="0084624B">
      <w:pPr>
        <w:pStyle w:val="ListParagraph"/>
        <w:tabs>
          <w:tab w:val="left" w:pos="630"/>
          <w:tab w:val="left" w:pos="900"/>
          <w:tab w:val="left" w:pos="2340"/>
        </w:tabs>
        <w:autoSpaceDE w:val="0"/>
        <w:autoSpaceDN w:val="0"/>
        <w:adjustRightInd w:val="0"/>
        <w:spacing w:line="480" w:lineRule="auto"/>
        <w:ind w:left="993"/>
        <w:jc w:val="both"/>
      </w:pPr>
      <w:r>
        <w:t>Merupakan jumlah yang dihasilkan, seperti jumlah unit, jumlah siklus aktivitas yang diselesaikan.</w:t>
      </w:r>
    </w:p>
    <w:p w:rsidR="00EB7F6D" w:rsidRDefault="00EB7F6D" w:rsidP="00166B25">
      <w:pPr>
        <w:pStyle w:val="ListParagraph"/>
        <w:numPr>
          <w:ilvl w:val="0"/>
          <w:numId w:val="2"/>
        </w:numPr>
        <w:tabs>
          <w:tab w:val="left" w:pos="900"/>
          <w:tab w:val="left" w:pos="993"/>
        </w:tabs>
        <w:autoSpaceDE w:val="0"/>
        <w:autoSpaceDN w:val="0"/>
        <w:adjustRightInd w:val="0"/>
        <w:spacing w:line="480" w:lineRule="auto"/>
        <w:ind w:left="1134"/>
        <w:contextualSpacing/>
        <w:jc w:val="both"/>
        <w:rPr>
          <w:bCs/>
          <w:color w:val="000000"/>
          <w:lang w:eastAsia="ja-JP"/>
        </w:rPr>
      </w:pPr>
      <w:r w:rsidRPr="00EB7B82">
        <w:rPr>
          <w:bCs/>
          <w:color w:val="000000"/>
          <w:lang w:eastAsia="ja-JP"/>
        </w:rPr>
        <w:t xml:space="preserve">Ketepatan waktu, </w:t>
      </w:r>
    </w:p>
    <w:p w:rsidR="00EB7F6D" w:rsidRDefault="00EB7F6D" w:rsidP="00EB7F6D">
      <w:pPr>
        <w:pStyle w:val="ListParagraph"/>
        <w:tabs>
          <w:tab w:val="left" w:pos="630"/>
          <w:tab w:val="left" w:pos="900"/>
          <w:tab w:val="left" w:pos="2340"/>
        </w:tabs>
        <w:autoSpaceDE w:val="0"/>
        <w:autoSpaceDN w:val="0"/>
        <w:adjustRightInd w:val="0"/>
        <w:spacing w:line="480" w:lineRule="auto"/>
        <w:ind w:left="993"/>
        <w:jc w:val="both"/>
        <w:rPr>
          <w:bCs/>
          <w:color w:val="000000"/>
          <w:lang w:eastAsia="ja-JP"/>
        </w:rPr>
      </w:pPr>
      <w:r w:rsidRPr="00EB7F6D">
        <w:t>Karyawan</w:t>
      </w:r>
      <w:r w:rsidRPr="00EB7B82">
        <w:rPr>
          <w:bCs/>
          <w:color w:val="000000"/>
          <w:lang w:eastAsia="ja-JP"/>
        </w:rPr>
        <w:t xml:space="preserve"> berusaha menyelesaikan pekerjaan tepat pada waktu yang ditentukan. </w:t>
      </w:r>
    </w:p>
    <w:p w:rsidR="00EB7F6D" w:rsidRDefault="00EB7F6D" w:rsidP="00166B25">
      <w:pPr>
        <w:pStyle w:val="ListParagraph"/>
        <w:numPr>
          <w:ilvl w:val="0"/>
          <w:numId w:val="2"/>
        </w:numPr>
        <w:tabs>
          <w:tab w:val="left" w:pos="900"/>
          <w:tab w:val="left" w:pos="993"/>
        </w:tabs>
        <w:autoSpaceDE w:val="0"/>
        <w:autoSpaceDN w:val="0"/>
        <w:adjustRightInd w:val="0"/>
        <w:spacing w:line="480" w:lineRule="auto"/>
        <w:ind w:left="1134"/>
        <w:contextualSpacing/>
        <w:jc w:val="both"/>
        <w:rPr>
          <w:bCs/>
          <w:color w:val="000000"/>
          <w:lang w:eastAsia="ja-JP"/>
        </w:rPr>
      </w:pPr>
      <w:r w:rsidRPr="00EB7B82">
        <w:rPr>
          <w:bCs/>
          <w:color w:val="000000"/>
          <w:lang w:eastAsia="ja-JP"/>
        </w:rPr>
        <w:t xml:space="preserve">Semangat kerja, </w:t>
      </w:r>
    </w:p>
    <w:p w:rsidR="00EB7F6D" w:rsidRDefault="00BB7559" w:rsidP="00BB7559">
      <w:pPr>
        <w:pStyle w:val="ListParagraph"/>
        <w:tabs>
          <w:tab w:val="left" w:pos="630"/>
          <w:tab w:val="left" w:pos="900"/>
          <w:tab w:val="left" w:pos="2340"/>
        </w:tabs>
        <w:autoSpaceDE w:val="0"/>
        <w:autoSpaceDN w:val="0"/>
        <w:adjustRightInd w:val="0"/>
        <w:spacing w:line="480" w:lineRule="auto"/>
        <w:ind w:left="993"/>
        <w:jc w:val="both"/>
        <w:rPr>
          <w:bCs/>
          <w:color w:val="000000"/>
          <w:lang w:eastAsia="ja-JP"/>
        </w:rPr>
      </w:pPr>
      <w:r w:rsidRPr="00EB7B82">
        <w:rPr>
          <w:bCs/>
          <w:color w:val="000000"/>
          <w:lang w:eastAsia="ja-JP"/>
        </w:rPr>
        <w:t xml:space="preserve">Menggambarkan </w:t>
      </w:r>
      <w:r w:rsidR="00EB7F6D" w:rsidRPr="00EB7B82">
        <w:rPr>
          <w:bCs/>
          <w:color w:val="000000"/>
          <w:lang w:eastAsia="ja-JP"/>
        </w:rPr>
        <w:t xml:space="preserve">perasaan yang berhubungan dengan jiwa, semangat kelompok, </w:t>
      </w:r>
      <w:r w:rsidR="00EB7F6D" w:rsidRPr="00BB7559">
        <w:t>kegembiraan</w:t>
      </w:r>
      <w:r w:rsidR="00EB7F6D" w:rsidRPr="00EB7B82">
        <w:rPr>
          <w:bCs/>
          <w:color w:val="000000"/>
          <w:lang w:eastAsia="ja-JP"/>
        </w:rPr>
        <w:t>, dan kegiatan.</w:t>
      </w:r>
    </w:p>
    <w:p w:rsidR="00EB7F6D" w:rsidRPr="00EB7F6D" w:rsidRDefault="00BF5C27" w:rsidP="00166B25">
      <w:pPr>
        <w:pStyle w:val="ListParagraph"/>
        <w:numPr>
          <w:ilvl w:val="0"/>
          <w:numId w:val="2"/>
        </w:numPr>
        <w:tabs>
          <w:tab w:val="left" w:pos="900"/>
          <w:tab w:val="left" w:pos="993"/>
        </w:tabs>
        <w:autoSpaceDE w:val="0"/>
        <w:autoSpaceDN w:val="0"/>
        <w:adjustRightInd w:val="0"/>
        <w:spacing w:line="480" w:lineRule="auto"/>
        <w:ind w:left="1134"/>
        <w:contextualSpacing/>
        <w:jc w:val="both"/>
        <w:rPr>
          <w:b/>
          <w:color w:val="000000" w:themeColor="text1"/>
          <w:lang w:val="sv-SE"/>
        </w:rPr>
      </w:pPr>
      <w:r>
        <w:rPr>
          <w:bCs/>
          <w:color w:val="000000"/>
          <w:lang w:eastAsia="ja-JP"/>
        </w:rPr>
        <w:t>Disiplin kerja</w:t>
      </w:r>
    </w:p>
    <w:p w:rsidR="00E12A7C" w:rsidRPr="001A1056" w:rsidRDefault="00EB7F6D" w:rsidP="00BB7559">
      <w:pPr>
        <w:pStyle w:val="ListParagraph"/>
        <w:tabs>
          <w:tab w:val="left" w:pos="630"/>
          <w:tab w:val="left" w:pos="900"/>
          <w:tab w:val="left" w:pos="2340"/>
        </w:tabs>
        <w:autoSpaceDE w:val="0"/>
        <w:autoSpaceDN w:val="0"/>
        <w:adjustRightInd w:val="0"/>
        <w:spacing w:line="480" w:lineRule="auto"/>
        <w:ind w:left="993"/>
        <w:jc w:val="both"/>
        <w:rPr>
          <w:b/>
          <w:color w:val="000000" w:themeColor="text1"/>
          <w:lang w:val="sv-SE"/>
        </w:rPr>
      </w:pPr>
      <w:r w:rsidRPr="00EB7B82">
        <w:rPr>
          <w:bCs/>
          <w:color w:val="000000"/>
          <w:lang w:eastAsia="ja-JP"/>
        </w:rPr>
        <w:t>Semua karyawan selalu datang dan pulang bekerja tepat pada jam yang ditentukan</w:t>
      </w:r>
    </w:p>
    <w:p w:rsidR="0071401C" w:rsidRPr="001A1056" w:rsidRDefault="0071401C" w:rsidP="00166B25">
      <w:pPr>
        <w:numPr>
          <w:ilvl w:val="1"/>
          <w:numId w:val="1"/>
        </w:numPr>
        <w:spacing w:line="480" w:lineRule="auto"/>
        <w:jc w:val="both"/>
        <w:rPr>
          <w:b/>
          <w:color w:val="000000" w:themeColor="text1"/>
        </w:rPr>
      </w:pPr>
      <w:r w:rsidRPr="001A1056">
        <w:rPr>
          <w:b/>
          <w:color w:val="000000" w:themeColor="text1"/>
          <w:lang w:val="id-ID"/>
        </w:rPr>
        <w:t>Hubungan Antar Variabel</w:t>
      </w:r>
    </w:p>
    <w:p w:rsidR="0071401C" w:rsidRPr="00A74AB2" w:rsidRDefault="0071401C" w:rsidP="00166B25">
      <w:pPr>
        <w:pStyle w:val="ListParagraph"/>
        <w:numPr>
          <w:ilvl w:val="2"/>
          <w:numId w:val="3"/>
        </w:numPr>
        <w:spacing w:line="480" w:lineRule="auto"/>
        <w:jc w:val="both"/>
        <w:rPr>
          <w:b/>
          <w:color w:val="000000" w:themeColor="text1"/>
          <w:lang w:val="id-ID"/>
        </w:rPr>
      </w:pPr>
      <w:r w:rsidRPr="00A74AB2">
        <w:rPr>
          <w:b/>
          <w:color w:val="000000" w:themeColor="text1"/>
          <w:lang w:val="id-ID"/>
        </w:rPr>
        <w:t xml:space="preserve">Hubungan </w:t>
      </w:r>
      <w:r w:rsidR="00CA629E">
        <w:rPr>
          <w:b/>
          <w:color w:val="000000" w:themeColor="text1"/>
        </w:rPr>
        <w:t>Motivasi</w:t>
      </w:r>
      <w:r w:rsidRPr="00A74AB2">
        <w:rPr>
          <w:b/>
          <w:color w:val="000000" w:themeColor="text1"/>
          <w:lang w:val="id-ID"/>
        </w:rPr>
        <w:t xml:space="preserve"> </w:t>
      </w:r>
      <w:r w:rsidR="00BA4FB9" w:rsidRPr="00A74AB2">
        <w:rPr>
          <w:b/>
          <w:color w:val="000000" w:themeColor="text1"/>
          <w:lang w:val="id-ID"/>
        </w:rPr>
        <w:t>kerja</w:t>
      </w:r>
      <w:r w:rsidRPr="00A74AB2">
        <w:rPr>
          <w:b/>
          <w:color w:val="000000" w:themeColor="text1"/>
          <w:lang w:val="id-ID"/>
        </w:rPr>
        <w:t xml:space="preserve"> dengan Kinerja karyawan</w:t>
      </w:r>
    </w:p>
    <w:p w:rsidR="0071401C" w:rsidRPr="00776B92" w:rsidRDefault="00104A2F" w:rsidP="00BA4FB9">
      <w:pPr>
        <w:autoSpaceDE w:val="0"/>
        <w:autoSpaceDN w:val="0"/>
        <w:adjustRightInd w:val="0"/>
        <w:spacing w:line="480" w:lineRule="auto"/>
        <w:ind w:left="709" w:firstLine="567"/>
        <w:jc w:val="both"/>
        <w:rPr>
          <w:color w:val="000000" w:themeColor="text1"/>
        </w:rPr>
      </w:pPr>
      <w:r>
        <w:t xml:space="preserve">Sumber daya manusia (SDM) memiliki peran penting sebagai potensi penggerak seluruh aktivitas perusahaan. Setiap perusahaan harus bisa menjaga, memelihara dan meningkatkan kualitas kinerja SDM yang dimiliki. Salah satu </w:t>
      </w:r>
      <w:proofErr w:type="gramStart"/>
      <w:r>
        <w:t>cara</w:t>
      </w:r>
      <w:proofErr w:type="gramEnd"/>
      <w:r>
        <w:t xml:space="preserve"> yang dapat dilakukan oleh perusahaan dalam meningkatkan kualitas kinerja adalah dengan memberikan perhatian </w:t>
      </w:r>
      <w:r>
        <w:lastRenderedPageBreak/>
        <w:t xml:space="preserve">berupa motivasi kerja kepada karyawannya. Selain itu, hal terpenting yang harus dilakukan oleh perusahaan, adalah bagaimana karyawan dapat menikmati pekerjaannya sehingga karyawan dapat mengerjakan perkerjaannya tanpa ada </w:t>
      </w:r>
      <w:proofErr w:type="gramStart"/>
      <w:r>
        <w:t>tekanan</w:t>
      </w:r>
      <w:r w:rsidRPr="008D0EF3">
        <w:rPr>
          <w:lang w:val="id-ID" w:eastAsia="id-ID"/>
        </w:rPr>
        <w:t xml:space="preserve"> </w:t>
      </w:r>
      <w:r>
        <w:rPr>
          <w:lang w:eastAsia="id-ID"/>
        </w:rPr>
        <w:t>.</w:t>
      </w:r>
      <w:proofErr w:type="gramEnd"/>
      <w:r>
        <w:rPr>
          <w:lang w:eastAsia="id-ID"/>
        </w:rPr>
        <w:t xml:space="preserve"> </w:t>
      </w:r>
      <w:r w:rsidR="00CA629E" w:rsidRPr="008D0EF3">
        <w:rPr>
          <w:lang w:val="id-ID" w:eastAsia="id-ID"/>
        </w:rPr>
        <w:t xml:space="preserve">Organisasi harus </w:t>
      </w:r>
      <w:r w:rsidR="00CA629E" w:rsidRPr="00F1006D">
        <w:rPr>
          <w:bCs/>
          <w:color w:val="000000"/>
        </w:rPr>
        <w:t>menjadi</w:t>
      </w:r>
      <w:r w:rsidR="00CA629E" w:rsidRPr="008D0EF3">
        <w:rPr>
          <w:lang w:val="id-ID" w:eastAsia="id-ID"/>
        </w:rPr>
        <w:t xml:space="preserve"> alat atau sarana untuk memenuhi kebutuhan individu. Meskipun demikian, organisasi didirikan tidak hanya untuk memenuhi kebutuhan perseorangan, tetapi juga berhubungan dengan kelangsungan hidup organisasi tersebut melalui </w:t>
      </w:r>
      <w:r w:rsidR="00CA629E">
        <w:rPr>
          <w:lang w:eastAsia="id-ID"/>
        </w:rPr>
        <w:t xml:space="preserve">kinerja. </w:t>
      </w:r>
      <w:r w:rsidR="00CA629E" w:rsidRPr="008D0EF3">
        <w:rPr>
          <w:lang w:val="id-ID" w:eastAsia="id-ID"/>
        </w:rPr>
        <w:t xml:space="preserve">Pencapaian </w:t>
      </w:r>
      <w:r w:rsidR="00CA629E">
        <w:rPr>
          <w:lang w:eastAsia="id-ID"/>
        </w:rPr>
        <w:t>kinerja</w:t>
      </w:r>
      <w:r w:rsidR="00CA629E" w:rsidRPr="008D0EF3">
        <w:rPr>
          <w:lang w:val="id-ID" w:eastAsia="id-ID"/>
        </w:rPr>
        <w:t xml:space="preserve"> digabungkan dengan pemenuhan kebutuhan karyawan hendaknya menjadi perhatian semua organisasi. Dalam hal ini, peranan motivasi adalah penting bagi para manjer dan penyelia karena dengan adanya motivasi ini, diharapkan setiap individu karyawan mau bekerja keras dan antusias untuk mencapai </w:t>
      </w:r>
      <w:r w:rsidR="00CA629E">
        <w:rPr>
          <w:lang w:eastAsia="id-ID"/>
        </w:rPr>
        <w:t>kinerja</w:t>
      </w:r>
      <w:r w:rsidR="00CA629E" w:rsidRPr="008D0EF3">
        <w:rPr>
          <w:lang w:val="id-ID" w:eastAsia="id-ID"/>
        </w:rPr>
        <w:t xml:space="preserve"> yang tinggi</w:t>
      </w:r>
      <w:r w:rsidR="0071401C" w:rsidRPr="00776B92">
        <w:rPr>
          <w:color w:val="000000" w:themeColor="text1"/>
        </w:rPr>
        <w:t xml:space="preserve">. </w:t>
      </w:r>
    </w:p>
    <w:p w:rsidR="00BA4FB9" w:rsidRDefault="00BA4FB9" w:rsidP="00BA4FB9">
      <w:pPr>
        <w:autoSpaceDE w:val="0"/>
        <w:autoSpaceDN w:val="0"/>
        <w:adjustRightInd w:val="0"/>
        <w:spacing w:line="480" w:lineRule="auto"/>
        <w:ind w:left="709" w:firstLine="567"/>
        <w:jc w:val="both"/>
        <w:rPr>
          <w:color w:val="000000"/>
        </w:rPr>
      </w:pPr>
      <w:r w:rsidRPr="00776B92">
        <w:rPr>
          <w:color w:val="000000" w:themeColor="text1"/>
          <w:lang w:val="id-ID"/>
        </w:rPr>
        <w:t xml:space="preserve">Hal ini </w:t>
      </w:r>
      <w:r w:rsidRPr="00776B92">
        <w:rPr>
          <w:color w:val="000000" w:themeColor="text1"/>
        </w:rPr>
        <w:t xml:space="preserve">sesuai </w:t>
      </w:r>
      <w:r w:rsidR="0071401C" w:rsidRPr="00776B92">
        <w:rPr>
          <w:color w:val="000000" w:themeColor="text1"/>
        </w:rPr>
        <w:t xml:space="preserve">dengan penelitian yang dilakukan oleh </w:t>
      </w:r>
      <w:r w:rsidR="00CA629E" w:rsidRPr="00F33D1A">
        <w:rPr>
          <w:bCs/>
          <w:color w:val="000000"/>
          <w:lang w:val="id-ID"/>
        </w:rPr>
        <w:t xml:space="preserve">Safri </w:t>
      </w:r>
      <w:r w:rsidR="00CA629E" w:rsidRPr="00F33D1A">
        <w:rPr>
          <w:bCs/>
          <w:lang w:val="id-ID"/>
        </w:rPr>
        <w:t xml:space="preserve"> (2015)</w:t>
      </w:r>
      <w:r w:rsidR="00CA629E">
        <w:rPr>
          <w:bCs/>
          <w:lang w:val="id-ID"/>
        </w:rPr>
        <w:t xml:space="preserve"> yang membuktikan bahwa secara parsial </w:t>
      </w:r>
      <w:r w:rsidR="00CA629E" w:rsidRPr="00F33D1A">
        <w:rPr>
          <w:color w:val="000000"/>
          <w:lang w:val="id-ID"/>
        </w:rPr>
        <w:t xml:space="preserve">motivasi berpengaruh terhadap </w:t>
      </w:r>
      <w:r w:rsidR="00CA629E">
        <w:rPr>
          <w:color w:val="000000"/>
        </w:rPr>
        <w:t>kinerja</w:t>
      </w:r>
      <w:r w:rsidR="00CA629E" w:rsidRPr="00F33D1A">
        <w:rPr>
          <w:color w:val="000000"/>
          <w:lang w:val="id-ID"/>
        </w:rPr>
        <w:t xml:space="preserve">, sedangkan faktor pengalaman kerja tidak berpengaruh secara signifikan terhadap </w:t>
      </w:r>
      <w:r w:rsidR="00CA629E">
        <w:rPr>
          <w:color w:val="000000"/>
        </w:rPr>
        <w:t>kinerja</w:t>
      </w:r>
      <w:r w:rsidR="00CA629E" w:rsidRPr="00F33D1A">
        <w:rPr>
          <w:color w:val="000000"/>
          <w:lang w:val="id-ID"/>
        </w:rPr>
        <w:t>.</w:t>
      </w:r>
    </w:p>
    <w:p w:rsidR="0071401C" w:rsidRPr="00776B92" w:rsidRDefault="00BA4FB9" w:rsidP="00166B25">
      <w:pPr>
        <w:pStyle w:val="ListParagraph"/>
        <w:numPr>
          <w:ilvl w:val="2"/>
          <w:numId w:val="3"/>
        </w:numPr>
        <w:spacing w:line="480" w:lineRule="auto"/>
        <w:jc w:val="both"/>
        <w:rPr>
          <w:b/>
          <w:color w:val="000000" w:themeColor="text1"/>
        </w:rPr>
      </w:pPr>
      <w:r w:rsidRPr="00776B92">
        <w:rPr>
          <w:b/>
          <w:color w:val="000000" w:themeColor="text1"/>
          <w:lang w:val="id-ID"/>
        </w:rPr>
        <w:t xml:space="preserve">Hubungan </w:t>
      </w:r>
      <w:r w:rsidR="00CA629E">
        <w:rPr>
          <w:b/>
          <w:color w:val="000000" w:themeColor="text1"/>
        </w:rPr>
        <w:t xml:space="preserve">Pengalaman </w:t>
      </w:r>
      <w:r w:rsidR="00CA629E" w:rsidRPr="00776B92">
        <w:rPr>
          <w:b/>
          <w:color w:val="000000" w:themeColor="text1"/>
          <w:lang w:val="id-ID"/>
        </w:rPr>
        <w:t xml:space="preserve"> </w:t>
      </w:r>
      <w:r w:rsidR="00CA629E">
        <w:rPr>
          <w:b/>
          <w:color w:val="000000" w:themeColor="text1"/>
        </w:rPr>
        <w:t xml:space="preserve">kerja </w:t>
      </w:r>
      <w:r w:rsidRPr="00776B92">
        <w:rPr>
          <w:b/>
          <w:color w:val="000000" w:themeColor="text1"/>
          <w:lang w:val="id-ID"/>
        </w:rPr>
        <w:t>dengan Kinerja karyawan</w:t>
      </w:r>
      <w:r w:rsidR="0071401C" w:rsidRPr="00776B92">
        <w:rPr>
          <w:b/>
          <w:bCs/>
          <w:color w:val="000000" w:themeColor="text1"/>
        </w:rPr>
        <w:t xml:space="preserve"> </w:t>
      </w:r>
    </w:p>
    <w:p w:rsidR="000F2876" w:rsidRDefault="000F2876" w:rsidP="00CA629E">
      <w:pPr>
        <w:autoSpaceDE w:val="0"/>
        <w:autoSpaceDN w:val="0"/>
        <w:adjustRightInd w:val="0"/>
        <w:spacing w:line="480" w:lineRule="auto"/>
        <w:ind w:left="709" w:firstLine="567"/>
        <w:jc w:val="both"/>
      </w:pPr>
      <w:r>
        <w:t xml:space="preserve">Pengalaman kerja merupakan pengetahuan atau keterampilan yang telah diketahui dan dikuasai seseorang yang akibat dari perbuatan atau pekerjaan yang telah dilakukan selama beberapa waktu tertentu, dengan memperhatikan pengalaman kerja karyawan makan perusahaan dapat menentukan posisi atau jabatan yang sesuai dengan keahlian yang dimiliki. </w:t>
      </w:r>
      <w:r>
        <w:lastRenderedPageBreak/>
        <w:t>Keberhasilan dalam pengadaan tenaga kerja terletak pada ketepatan dalam penempatan karyawan baru maupun karyawan lama pada posisi jabatan baru.</w:t>
      </w:r>
    </w:p>
    <w:p w:rsidR="00CA629E" w:rsidRPr="00CA629E" w:rsidRDefault="00CA629E" w:rsidP="00CA629E">
      <w:pPr>
        <w:autoSpaceDE w:val="0"/>
        <w:autoSpaceDN w:val="0"/>
        <w:adjustRightInd w:val="0"/>
        <w:spacing w:line="480" w:lineRule="auto"/>
        <w:ind w:left="709" w:firstLine="567"/>
        <w:jc w:val="both"/>
        <w:rPr>
          <w:lang w:val="id-ID"/>
        </w:rPr>
      </w:pPr>
      <w:r w:rsidRPr="00FD0701">
        <w:t xml:space="preserve">Pengalaman kerja ditunjang oleh lamanya masa kerja seseorang, ketrampilan dan kemampuan untuk menguasai peralatan kerja. Semakin berpengalaman seorang karyawan maka kemampuan </w:t>
      </w:r>
      <w:r w:rsidRPr="00CA629E">
        <w:rPr>
          <w:color w:val="000000"/>
        </w:rPr>
        <w:t>untuk</w:t>
      </w:r>
      <w:r w:rsidRPr="00FD0701">
        <w:t xml:space="preserve"> menyelesaikan tugas-tugas yang diberikan oleh perusahaan maka </w:t>
      </w:r>
      <w:proofErr w:type="gramStart"/>
      <w:r w:rsidRPr="00FD0701">
        <w:t>akan</w:t>
      </w:r>
      <w:proofErr w:type="gramEnd"/>
      <w:r w:rsidRPr="00FD0701">
        <w:t xml:space="preserve"> semakin cepat terselesaikan dengan baik. Pengalaman kerja yang dimiliki oleh karyawan </w:t>
      </w:r>
      <w:proofErr w:type="gramStart"/>
      <w:r w:rsidRPr="00FD0701">
        <w:t>akan</w:t>
      </w:r>
      <w:proofErr w:type="gramEnd"/>
      <w:r w:rsidRPr="00FD0701">
        <w:t xml:space="preserve"> menunjang terciptanya </w:t>
      </w:r>
      <w:r>
        <w:t>kinerja</w:t>
      </w:r>
      <w:r w:rsidRPr="00FD0701">
        <w:t xml:space="preserve"> yang optimal. Hal ini </w:t>
      </w:r>
      <w:proofErr w:type="gramStart"/>
      <w:r w:rsidRPr="00FD0701">
        <w:t>akan</w:t>
      </w:r>
      <w:proofErr w:type="gramEnd"/>
      <w:r w:rsidRPr="00FD0701">
        <w:t xml:space="preserve"> berkebalikan jika karyawan pengalaman kerjanya kurang maka untuk mencapai </w:t>
      </w:r>
      <w:r>
        <w:t>kinerja</w:t>
      </w:r>
      <w:r w:rsidRPr="00FD0701">
        <w:t xml:space="preserve"> yang optimal akan sulit. </w:t>
      </w:r>
    </w:p>
    <w:p w:rsidR="00E12A7C" w:rsidRPr="00E12A7C" w:rsidRDefault="00CA629E" w:rsidP="00CA629E">
      <w:pPr>
        <w:autoSpaceDE w:val="0"/>
        <w:autoSpaceDN w:val="0"/>
        <w:adjustRightInd w:val="0"/>
        <w:spacing w:line="480" w:lineRule="auto"/>
        <w:ind w:left="709" w:firstLine="567"/>
        <w:jc w:val="both"/>
        <w:rPr>
          <w:color w:val="000000" w:themeColor="text1"/>
        </w:rPr>
      </w:pPr>
      <w:r>
        <w:rPr>
          <w:lang w:val="id-ID" w:eastAsia="id-ID"/>
        </w:rPr>
        <w:t xml:space="preserve">Sesuai dengan penelitian </w:t>
      </w:r>
      <w:r w:rsidRPr="007E6D46">
        <w:t>Dheo Rimbano (2014)</w:t>
      </w:r>
      <w:r>
        <w:rPr>
          <w:lang w:val="id-ID"/>
        </w:rPr>
        <w:t xml:space="preserve"> yang hasilnya </w:t>
      </w:r>
      <w:r w:rsidRPr="00CA629E">
        <w:t>membuktikan</w:t>
      </w:r>
      <w:r>
        <w:rPr>
          <w:lang w:val="id-ID"/>
        </w:rPr>
        <w:t xml:space="preserve"> bahwa secara parsial </w:t>
      </w:r>
      <w:r>
        <w:t xml:space="preserve">Pengalaman kerja </w:t>
      </w:r>
      <w:r>
        <w:rPr>
          <w:lang w:val="id-ID"/>
        </w:rPr>
        <w:t>berpengaruh</w:t>
      </w:r>
      <w:r w:rsidRPr="007E6D46">
        <w:t xml:space="preserve"> terhadap </w:t>
      </w:r>
      <w:r>
        <w:t>kinerja</w:t>
      </w:r>
      <w:r w:rsidRPr="007E6D46">
        <w:t xml:space="preserve"> karyawan</w:t>
      </w:r>
      <w:r>
        <w:rPr>
          <w:lang w:val="id-ID"/>
        </w:rPr>
        <w:t xml:space="preserve"> </w:t>
      </w:r>
      <w:r w:rsidRPr="007E6D46">
        <w:t xml:space="preserve">pada Master </w:t>
      </w:r>
      <w:r w:rsidRPr="007E6D46">
        <w:rPr>
          <w:i/>
          <w:iCs/>
        </w:rPr>
        <w:t xml:space="preserve">Group Cash </w:t>
      </w:r>
      <w:r w:rsidRPr="007E6D46">
        <w:t>dan</w:t>
      </w:r>
      <w:r>
        <w:t xml:space="preserve"> </w:t>
      </w:r>
      <w:r w:rsidRPr="007E6D46">
        <w:t xml:space="preserve">Credit </w:t>
      </w:r>
      <w:r>
        <w:t>Kota Lubuklinggau</w:t>
      </w:r>
    </w:p>
    <w:p w:rsidR="008D005B" w:rsidRPr="001A1056" w:rsidRDefault="008D005B" w:rsidP="00166B25">
      <w:pPr>
        <w:numPr>
          <w:ilvl w:val="1"/>
          <w:numId w:val="1"/>
        </w:numPr>
        <w:spacing w:line="480" w:lineRule="auto"/>
        <w:jc w:val="both"/>
        <w:rPr>
          <w:b/>
          <w:color w:val="000000" w:themeColor="text1"/>
        </w:rPr>
      </w:pPr>
      <w:r w:rsidRPr="001A1056">
        <w:rPr>
          <w:b/>
          <w:color w:val="000000" w:themeColor="text1"/>
        </w:rPr>
        <w:t xml:space="preserve">Kerangka </w:t>
      </w:r>
      <w:r w:rsidR="00741743" w:rsidRPr="001A1056">
        <w:rPr>
          <w:b/>
          <w:color w:val="000000" w:themeColor="text1"/>
        </w:rPr>
        <w:t>Konspetual</w:t>
      </w:r>
    </w:p>
    <w:p w:rsidR="003E40DC" w:rsidRPr="003E40DC" w:rsidRDefault="003E40DC" w:rsidP="003E40DC">
      <w:pPr>
        <w:pStyle w:val="ListParagraph"/>
        <w:spacing w:line="480" w:lineRule="auto"/>
        <w:ind w:left="426" w:firstLine="698"/>
        <w:jc w:val="both"/>
        <w:rPr>
          <w:rFonts w:eastAsia="Batang"/>
          <w:bCs/>
          <w:lang w:val="id-ID"/>
        </w:rPr>
      </w:pPr>
      <w:r w:rsidRPr="003E40DC">
        <w:rPr>
          <w:rFonts w:eastAsia="Batang"/>
          <w:bCs/>
          <w:lang w:val="id-ID"/>
        </w:rPr>
        <w:t xml:space="preserve">Pengalaman  kerja  merupakan  faktor  yang  mampu  memberikan  kontribusi  positif </w:t>
      </w:r>
      <w:r>
        <w:rPr>
          <w:rFonts w:eastAsia="Batang"/>
          <w:bCs/>
        </w:rPr>
        <w:t xml:space="preserve"> </w:t>
      </w:r>
      <w:r w:rsidRPr="003E40DC">
        <w:rPr>
          <w:rFonts w:eastAsia="Batang"/>
          <w:bCs/>
          <w:lang w:val="id-ID"/>
        </w:rPr>
        <w:t>terhadap peningkatan  kinerja  karyawan. Karyawan  yang mempunyai pengalaman  kerja yang  lama,  cenderung  mampu  menyelesaikan  pekerjaan  yang    dibebankan.  Sebaliknya,  semakin  singkat masa  kerja  seseorang  biasanya semakin  sedikit  pula  pengalaman  yang  diperolehnya. Pengalaman  bekerja  memberikan  keahlian  dan  keterampilan  dalam  kerja.</w:t>
      </w:r>
    </w:p>
    <w:p w:rsidR="00971B4D" w:rsidRDefault="003E40DC" w:rsidP="003E40DC">
      <w:pPr>
        <w:pStyle w:val="ListParagraph"/>
        <w:spacing w:line="480" w:lineRule="auto"/>
        <w:ind w:left="426" w:firstLine="698"/>
        <w:jc w:val="both"/>
        <w:rPr>
          <w:color w:val="000000" w:themeColor="text1"/>
          <w:lang w:val="id-ID"/>
        </w:rPr>
      </w:pPr>
      <w:r w:rsidRPr="003E40DC">
        <w:rPr>
          <w:rFonts w:eastAsia="Batang"/>
          <w:bCs/>
          <w:lang w:val="id-ID"/>
        </w:rPr>
        <w:lastRenderedPageBreak/>
        <w:t xml:space="preserve">Motivasi </w:t>
      </w:r>
      <w:r>
        <w:rPr>
          <w:rFonts w:eastAsia="Batang"/>
          <w:bCs/>
        </w:rPr>
        <w:t xml:space="preserve">kerja </w:t>
      </w:r>
      <w:r w:rsidRPr="003E40DC">
        <w:rPr>
          <w:rFonts w:eastAsia="Batang"/>
          <w:bCs/>
          <w:lang w:val="id-ID"/>
        </w:rPr>
        <w:t>salah satu faktor yang mempengaruhi  kinerja  karyawan. Faktor  individual  yang  bisa  mendorong seseorang untuk melakukan sesuatu adalah minat, sikap positif, dan kebutuhan</w:t>
      </w:r>
      <w:r w:rsidR="00C83686">
        <w:rPr>
          <w:rFonts w:eastAsia="Batang"/>
          <w:bCs/>
        </w:rPr>
        <w:t>.</w:t>
      </w:r>
      <w:r w:rsidR="00CA629E" w:rsidRPr="001838B9">
        <w:rPr>
          <w:color w:val="000000"/>
          <w:lang w:val="id-ID"/>
        </w:rPr>
        <w:t xml:space="preserve">Pada </w:t>
      </w:r>
      <w:r w:rsidR="00CA629E" w:rsidRPr="001838B9">
        <w:rPr>
          <w:rFonts w:eastAsia="Batang"/>
          <w:bCs/>
          <w:lang w:val="id-ID"/>
        </w:rPr>
        <w:t>penelitian ini meneliti meng</w:t>
      </w:r>
      <w:r>
        <w:rPr>
          <w:rFonts w:eastAsia="Batang"/>
          <w:bCs/>
        </w:rPr>
        <w:t>e</w:t>
      </w:r>
      <w:r w:rsidR="00CA629E" w:rsidRPr="001838B9">
        <w:rPr>
          <w:rFonts w:eastAsia="Batang"/>
          <w:bCs/>
          <w:lang w:val="id-ID"/>
        </w:rPr>
        <w:t xml:space="preserve">nai pengaruh variabel independen yaitu </w:t>
      </w:r>
      <w:r w:rsidR="00CA629E">
        <w:rPr>
          <w:rFonts w:eastAsia="Batang"/>
          <w:bCs/>
          <w:lang w:val="id-ID"/>
        </w:rPr>
        <w:t>motivasi</w:t>
      </w:r>
      <w:r w:rsidR="00CA629E" w:rsidRPr="001838B9">
        <w:rPr>
          <w:rFonts w:eastAsia="Batang"/>
          <w:bCs/>
          <w:lang w:val="id-ID"/>
        </w:rPr>
        <w:t xml:space="preserve"> kerja dan </w:t>
      </w:r>
      <w:r w:rsidR="00CA629E">
        <w:rPr>
          <w:rFonts w:eastAsia="Batang"/>
          <w:bCs/>
          <w:lang w:val="id-ID"/>
        </w:rPr>
        <w:t>pengalaman kerja</w:t>
      </w:r>
      <w:r w:rsidR="00CA629E" w:rsidRPr="001838B9">
        <w:rPr>
          <w:rFonts w:eastAsia="Batang"/>
          <w:bCs/>
          <w:lang w:val="id-ID"/>
        </w:rPr>
        <w:t xml:space="preserve"> terhadap variabel dependen yaitu </w:t>
      </w:r>
      <w:r w:rsidR="000F2876">
        <w:rPr>
          <w:rFonts w:eastAsia="Batang"/>
          <w:bCs/>
        </w:rPr>
        <w:t>Kinerja karyawan</w:t>
      </w:r>
      <w:r w:rsidR="00CA629E" w:rsidRPr="001838B9">
        <w:rPr>
          <w:rFonts w:eastAsia="Batang"/>
          <w:bCs/>
          <w:lang w:val="id-ID"/>
        </w:rPr>
        <w:t xml:space="preserve">. </w:t>
      </w:r>
      <w:r w:rsidR="00CA629E" w:rsidRPr="001838B9">
        <w:rPr>
          <w:rFonts w:eastAsia="Batang"/>
          <w:bCs/>
          <w:lang w:val="de-DE"/>
        </w:rPr>
        <w:t>Berikut kerangka yan</w:t>
      </w:r>
      <w:r w:rsidR="00CA629E">
        <w:rPr>
          <w:rFonts w:eastAsia="Batang"/>
          <w:bCs/>
          <w:lang w:val="de-DE"/>
        </w:rPr>
        <w:t>g diajukan dalam penelitian ini</w:t>
      </w:r>
      <w:r w:rsidR="007836AA">
        <w:rPr>
          <w:color w:val="000000" w:themeColor="text1"/>
          <w:lang w:val="id-ID"/>
        </w:rPr>
        <w:t>:</w:t>
      </w:r>
    </w:p>
    <w:p w:rsidR="00CA629E" w:rsidRDefault="004726D6" w:rsidP="002757EB">
      <w:pPr>
        <w:rPr>
          <w:b/>
          <w:color w:val="000000" w:themeColor="text1"/>
          <w:lang w:val="id-ID"/>
        </w:rPr>
      </w:pPr>
      <w:r>
        <w:rPr>
          <w:b/>
          <w:bCs/>
          <w:noProof/>
          <w:color w:val="000000" w:themeColor="text1"/>
        </w:rPr>
        <w:pict>
          <v:group id="_x0000_s1265" style="position:absolute;margin-left:32.65pt;margin-top:2.9pt;width:359.65pt;height:133.95pt;z-index:251789312" coordorigin="2088,3818" coordsize="7193,2679">
            <v:oval id="_x0000_s1139" style="position:absolute;left:7042;top:4806;width:2239;height:940"/>
            <v:oval id="_x0000_s1140" style="position:absolute;left:2088;top:5509;width:2820;height:988"/>
            <v:oval id="_x0000_s1141" style="position:absolute;left:2088;top:3818;width:2820;height:988"/>
            <v:shapetype id="_x0000_t202" coordsize="21600,21600" o:spt="202" path="m,l,21600r21600,l21600,xe">
              <v:stroke joinstyle="miter"/>
              <v:path gradientshapeok="t" o:connecttype="rect"/>
            </v:shapetype>
            <v:shape id="_x0000_s1142" type="#_x0000_t202" style="position:absolute;left:2586;top:3984;width:1824;height:706" stroked="f">
              <v:textbox style="mso-next-textbox:#_x0000_s1142">
                <w:txbxContent>
                  <w:p w:rsidR="00DD7665" w:rsidRPr="00E943DD" w:rsidRDefault="00DD7665" w:rsidP="002F6D97">
                    <w:pPr>
                      <w:jc w:val="center"/>
                      <w:rPr>
                        <w:lang w:val="id-ID"/>
                      </w:rPr>
                    </w:pPr>
                    <w:r>
                      <w:t>Motivasi</w:t>
                    </w:r>
                    <w:r w:rsidRPr="002F6D97">
                      <w:t xml:space="preserve"> </w:t>
                    </w:r>
                    <w:r>
                      <w:rPr>
                        <w:lang w:val="id-ID"/>
                      </w:rPr>
                      <w:t>Kerja (X1)</w:t>
                    </w:r>
                  </w:p>
                </w:txbxContent>
              </v:textbox>
            </v:shape>
            <v:shape id="_x0000_s1143" type="#_x0000_t202" style="position:absolute;left:7237;top:4806;width:1769;height:752" filled="f" stroked="f">
              <v:textbox style="mso-next-textbox:#_x0000_s1143">
                <w:txbxContent>
                  <w:p w:rsidR="00DD7665" w:rsidRPr="00E943DD" w:rsidRDefault="00DD7665" w:rsidP="002F6D97">
                    <w:pPr>
                      <w:jc w:val="center"/>
                      <w:rPr>
                        <w:lang w:val="id-ID"/>
                      </w:rPr>
                    </w:pPr>
                    <w:r>
                      <w:rPr>
                        <w:lang w:val="id-ID"/>
                      </w:rPr>
                      <w:t>Kinerja Karyawan (Y)</w:t>
                    </w:r>
                  </w:p>
                </w:txbxContent>
              </v:textbox>
            </v:shape>
            <v:line id="_x0000_s1145" style="position:absolute" from="4893,4272" to="7057,5119">
              <v:stroke endarrow="block"/>
            </v:line>
            <v:line id="_x0000_s1147" style="position:absolute;flip:y" from="4893,5348" to="7042,6057">
              <v:stroke endarrow="block"/>
            </v:line>
            <v:shape id="_x0000_s1151" type="#_x0000_t202" style="position:absolute;left:2641;top:5646;width:1825;height:705" filled="f" stroked="f">
              <v:textbox style="mso-next-textbox:#_x0000_s1151">
                <w:txbxContent>
                  <w:p w:rsidR="00DD7665" w:rsidRPr="00E943DD" w:rsidRDefault="00DD7665" w:rsidP="002F6D97">
                    <w:pPr>
                      <w:jc w:val="center"/>
                      <w:rPr>
                        <w:lang w:val="id-ID"/>
                      </w:rPr>
                    </w:pPr>
                    <w:r>
                      <w:t>Pengalaman Kerja</w:t>
                    </w:r>
                    <w:r>
                      <w:rPr>
                        <w:lang w:val="id-ID"/>
                      </w:rPr>
                      <w:t xml:space="preserve"> (X2)</w:t>
                    </w:r>
                  </w:p>
                  <w:p w:rsidR="00DD7665" w:rsidRPr="002F6D97" w:rsidRDefault="00DD7665" w:rsidP="002F6D97">
                    <w:pPr>
                      <w:jc w:val="center"/>
                    </w:pPr>
                  </w:p>
                </w:txbxContent>
              </v:textbox>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60" type="#_x0000_t136" style="position:absolute;left:5677;top:4272;width:225;height:298" fillcolor="black [3213]" stroked="f">
              <v:shadow color="#868686"/>
              <v:textpath style="font-family:&quot;Arial Black&quot;;v-text-kern:t" trim="t" fitpath="t" string="H1"/>
            </v:shape>
            <v:shape id="_x0000_s1262" type="#_x0000_t136" style="position:absolute;left:5917;top:5760;width:225;height:298" fillcolor="black [3213]" stroked="f">
              <v:shadow color="#868686"/>
              <v:textpath style="font-family:&quot;Arial Black&quot;;v-text-kern:t" trim="t" fitpath="t" string="H2"/>
            </v:shape>
          </v:group>
        </w:pict>
      </w:r>
    </w:p>
    <w:p w:rsidR="00CA629E" w:rsidRDefault="00CA629E" w:rsidP="002757EB">
      <w:pPr>
        <w:rPr>
          <w:b/>
          <w:color w:val="000000" w:themeColor="text1"/>
          <w:lang w:val="id-ID"/>
        </w:rPr>
      </w:pPr>
    </w:p>
    <w:p w:rsidR="00F17A79" w:rsidRPr="001A1056" w:rsidRDefault="00F17A79" w:rsidP="00565D0E">
      <w:pPr>
        <w:spacing w:line="480" w:lineRule="auto"/>
        <w:ind w:left="360" w:hanging="360"/>
        <w:jc w:val="center"/>
        <w:rPr>
          <w:b/>
          <w:bCs/>
          <w:color w:val="000000" w:themeColor="text1"/>
        </w:rPr>
      </w:pPr>
    </w:p>
    <w:p w:rsidR="00F17A79" w:rsidRPr="001A1056" w:rsidRDefault="00F17A79" w:rsidP="00565D0E">
      <w:pPr>
        <w:spacing w:line="480" w:lineRule="auto"/>
        <w:ind w:left="360" w:hanging="360"/>
        <w:jc w:val="center"/>
        <w:rPr>
          <w:b/>
          <w:bCs/>
          <w:color w:val="000000" w:themeColor="text1"/>
        </w:rPr>
      </w:pPr>
    </w:p>
    <w:p w:rsidR="00F17A79" w:rsidRPr="001A1056" w:rsidRDefault="00F17A79" w:rsidP="00565D0E">
      <w:pPr>
        <w:spacing w:line="480" w:lineRule="auto"/>
        <w:ind w:left="360" w:hanging="360"/>
        <w:jc w:val="center"/>
        <w:rPr>
          <w:b/>
          <w:bCs/>
          <w:color w:val="000000" w:themeColor="text1"/>
        </w:rPr>
      </w:pPr>
    </w:p>
    <w:p w:rsidR="00C37C5C" w:rsidRDefault="00C37C5C" w:rsidP="00872C08">
      <w:pPr>
        <w:ind w:left="1080" w:hanging="1080"/>
        <w:jc w:val="center"/>
        <w:rPr>
          <w:color w:val="000000" w:themeColor="text1"/>
        </w:rPr>
      </w:pPr>
    </w:p>
    <w:p w:rsidR="00C37C5C" w:rsidRDefault="00C37C5C" w:rsidP="00872C08">
      <w:pPr>
        <w:ind w:left="1080" w:hanging="1080"/>
        <w:jc w:val="center"/>
        <w:rPr>
          <w:color w:val="000000" w:themeColor="text1"/>
        </w:rPr>
      </w:pPr>
    </w:p>
    <w:p w:rsidR="00C37C5C" w:rsidRDefault="00C37C5C" w:rsidP="00872C08">
      <w:pPr>
        <w:ind w:left="1080" w:hanging="1080"/>
        <w:jc w:val="center"/>
        <w:rPr>
          <w:color w:val="000000" w:themeColor="text1"/>
        </w:rPr>
      </w:pPr>
    </w:p>
    <w:p w:rsidR="000D327B" w:rsidRPr="00872C08" w:rsidRDefault="000D327B" w:rsidP="00872C08">
      <w:pPr>
        <w:ind w:left="1080" w:hanging="1080"/>
        <w:jc w:val="center"/>
        <w:rPr>
          <w:bCs/>
          <w:color w:val="000000" w:themeColor="text1"/>
        </w:rPr>
      </w:pPr>
      <w:r w:rsidRPr="00872C08">
        <w:rPr>
          <w:color w:val="000000" w:themeColor="text1"/>
        </w:rPr>
        <w:t>Gambar 2.</w:t>
      </w:r>
      <w:r w:rsidR="001A1056" w:rsidRPr="00872C08">
        <w:rPr>
          <w:color w:val="000000" w:themeColor="text1"/>
          <w:lang w:val="id-ID"/>
        </w:rPr>
        <w:t>1</w:t>
      </w:r>
      <w:r w:rsidR="00872C08" w:rsidRPr="00872C08">
        <w:rPr>
          <w:color w:val="000000" w:themeColor="text1"/>
          <w:lang w:val="id-ID"/>
        </w:rPr>
        <w:t xml:space="preserve"> </w:t>
      </w:r>
      <w:r w:rsidRPr="00872C08">
        <w:rPr>
          <w:bCs/>
          <w:color w:val="000000" w:themeColor="text1"/>
        </w:rPr>
        <w:t xml:space="preserve">Kerangka </w:t>
      </w:r>
      <w:r w:rsidR="00912205" w:rsidRPr="00872C08">
        <w:rPr>
          <w:bCs/>
          <w:color w:val="000000" w:themeColor="text1"/>
        </w:rPr>
        <w:t xml:space="preserve">konspetual </w:t>
      </w:r>
      <w:r w:rsidRPr="00872C08">
        <w:rPr>
          <w:bCs/>
          <w:color w:val="000000" w:themeColor="text1"/>
        </w:rPr>
        <w:t>Penelitian</w:t>
      </w:r>
    </w:p>
    <w:p w:rsidR="008D005B" w:rsidRPr="001A1056" w:rsidRDefault="008D005B" w:rsidP="00166B25">
      <w:pPr>
        <w:numPr>
          <w:ilvl w:val="1"/>
          <w:numId w:val="1"/>
        </w:numPr>
        <w:spacing w:line="480" w:lineRule="auto"/>
        <w:jc w:val="both"/>
        <w:rPr>
          <w:b/>
          <w:color w:val="000000" w:themeColor="text1"/>
        </w:rPr>
      </w:pPr>
      <w:r w:rsidRPr="001A1056">
        <w:rPr>
          <w:b/>
          <w:color w:val="000000" w:themeColor="text1"/>
        </w:rPr>
        <w:t>Hipotesis</w:t>
      </w:r>
    </w:p>
    <w:p w:rsidR="008D005B" w:rsidRPr="001A1056" w:rsidRDefault="007278A3" w:rsidP="00766EAA">
      <w:pPr>
        <w:spacing w:line="480" w:lineRule="auto"/>
        <w:ind w:left="360" w:firstLine="540"/>
        <w:jc w:val="both"/>
        <w:rPr>
          <w:color w:val="000000" w:themeColor="text1"/>
        </w:rPr>
      </w:pPr>
      <w:r w:rsidRPr="001A1056">
        <w:rPr>
          <w:color w:val="000000" w:themeColor="text1"/>
        </w:rPr>
        <w:t xml:space="preserve">Hipotesis </w:t>
      </w:r>
      <w:r w:rsidR="008D005B" w:rsidRPr="001A1056">
        <w:rPr>
          <w:color w:val="000000" w:themeColor="text1"/>
        </w:rPr>
        <w:t>adalah jawaban</w:t>
      </w:r>
      <w:r w:rsidR="00411FDB" w:rsidRPr="001A1056">
        <w:rPr>
          <w:color w:val="000000" w:themeColor="text1"/>
        </w:rPr>
        <w:t xml:space="preserve"> atau dugaan</w:t>
      </w:r>
      <w:r w:rsidR="008D005B" w:rsidRPr="001A1056">
        <w:rPr>
          <w:color w:val="000000" w:themeColor="text1"/>
        </w:rPr>
        <w:t xml:space="preserve"> sementara</w:t>
      </w:r>
      <w:r w:rsidR="00393C2E" w:rsidRPr="001A1056">
        <w:rPr>
          <w:color w:val="000000" w:themeColor="text1"/>
        </w:rPr>
        <w:t xml:space="preserve"> yang masih lemah</w:t>
      </w:r>
      <w:r w:rsidR="008D005B" w:rsidRPr="001A1056">
        <w:rPr>
          <w:color w:val="000000" w:themeColor="text1"/>
        </w:rPr>
        <w:t xml:space="preserve"> dari </w:t>
      </w:r>
      <w:r w:rsidR="00393C2E" w:rsidRPr="001A1056">
        <w:rPr>
          <w:color w:val="000000" w:themeColor="text1"/>
        </w:rPr>
        <w:t>suatu masalah yang dihadapi sehingga masih perlu di</w:t>
      </w:r>
      <w:r w:rsidR="008D005B" w:rsidRPr="001A1056">
        <w:rPr>
          <w:color w:val="000000" w:themeColor="text1"/>
        </w:rPr>
        <w:t>uji kebenarannya dengan data yang lebih lengkap dan menunjang.</w:t>
      </w:r>
      <w:r w:rsidR="00393C2E" w:rsidRPr="001A1056">
        <w:rPr>
          <w:color w:val="000000" w:themeColor="text1"/>
        </w:rPr>
        <w:t xml:space="preserve"> Adapun hipotesis penelitian </w:t>
      </w:r>
      <w:proofErr w:type="gramStart"/>
      <w:r w:rsidR="00912205">
        <w:rPr>
          <w:color w:val="000000" w:themeColor="text1"/>
        </w:rPr>
        <w:t xml:space="preserve">adalah </w:t>
      </w:r>
      <w:r w:rsidR="00393C2E" w:rsidRPr="001A1056">
        <w:rPr>
          <w:color w:val="000000" w:themeColor="text1"/>
        </w:rPr>
        <w:t>:</w:t>
      </w:r>
      <w:proofErr w:type="gramEnd"/>
      <w:r w:rsidR="00393C2E" w:rsidRPr="001A1056">
        <w:rPr>
          <w:color w:val="000000" w:themeColor="text1"/>
        </w:rPr>
        <w:t xml:space="preserve"> </w:t>
      </w:r>
    </w:p>
    <w:p w:rsidR="00766EAA" w:rsidRPr="001A1056" w:rsidRDefault="00F172F6" w:rsidP="00F172F6">
      <w:pPr>
        <w:tabs>
          <w:tab w:val="left" w:pos="851"/>
        </w:tabs>
        <w:spacing w:line="480" w:lineRule="auto"/>
        <w:ind w:left="993" w:hanging="567"/>
        <w:jc w:val="both"/>
        <w:rPr>
          <w:color w:val="000000" w:themeColor="text1"/>
        </w:rPr>
      </w:pPr>
      <w:r>
        <w:rPr>
          <w:color w:val="000000" w:themeColor="text1"/>
          <w:lang w:val="id-ID"/>
        </w:rPr>
        <w:t>H</w:t>
      </w:r>
      <w:r w:rsidRPr="00F172F6">
        <w:rPr>
          <w:color w:val="000000" w:themeColor="text1"/>
          <w:vertAlign w:val="subscript"/>
          <w:lang w:val="id-ID"/>
        </w:rPr>
        <w:t>1</w:t>
      </w:r>
      <w:r>
        <w:rPr>
          <w:color w:val="000000" w:themeColor="text1"/>
          <w:lang w:val="id-ID"/>
        </w:rPr>
        <w:tab/>
        <w:t xml:space="preserve">: </w:t>
      </w:r>
      <w:r w:rsidR="00CA629E">
        <w:rPr>
          <w:color w:val="000000" w:themeColor="text1"/>
        </w:rPr>
        <w:t xml:space="preserve">Motivasi </w:t>
      </w:r>
      <w:r w:rsidR="001A1056" w:rsidRPr="001A1056">
        <w:rPr>
          <w:color w:val="000000" w:themeColor="text1"/>
          <w:lang w:val="id-ID"/>
        </w:rPr>
        <w:t xml:space="preserve">kerja </w:t>
      </w:r>
      <w:r w:rsidR="00766EAA" w:rsidRPr="001A1056">
        <w:rPr>
          <w:color w:val="000000" w:themeColor="text1"/>
          <w:lang w:val="sv-SE"/>
        </w:rPr>
        <w:t xml:space="preserve">berpengaruh </w:t>
      </w:r>
      <w:r w:rsidR="00FC319A">
        <w:rPr>
          <w:color w:val="000000" w:themeColor="text1"/>
          <w:lang w:val="id-ID"/>
        </w:rPr>
        <w:t xml:space="preserve">signifikan </w:t>
      </w:r>
      <w:r w:rsidR="00766EAA" w:rsidRPr="001A1056">
        <w:rPr>
          <w:color w:val="000000" w:themeColor="text1"/>
          <w:lang w:val="sv-SE"/>
        </w:rPr>
        <w:t xml:space="preserve">terhadap </w:t>
      </w:r>
      <w:r w:rsidR="001A1056" w:rsidRPr="001A1056">
        <w:rPr>
          <w:bCs/>
          <w:color w:val="000000" w:themeColor="text1"/>
          <w:lang w:val="id-ID"/>
        </w:rPr>
        <w:t>kinerja</w:t>
      </w:r>
      <w:r w:rsidR="00C71C12">
        <w:rPr>
          <w:bCs/>
          <w:color w:val="000000" w:themeColor="text1"/>
          <w:lang w:val="id-ID"/>
        </w:rPr>
        <w:t xml:space="preserve"> karyawan</w:t>
      </w:r>
      <w:r w:rsidR="001A1056" w:rsidRPr="001A1056">
        <w:rPr>
          <w:bCs/>
          <w:color w:val="000000" w:themeColor="text1"/>
        </w:rPr>
        <w:t xml:space="preserve"> pada </w:t>
      </w:r>
      <w:r w:rsidR="00E733E6" w:rsidRPr="00D37B39">
        <w:rPr>
          <w:lang w:val="id-ID" w:eastAsia="ja-JP"/>
        </w:rPr>
        <w:t>CV. Surya Kencana Food Jombang</w:t>
      </w:r>
      <w:r w:rsidR="00C50F84" w:rsidRPr="001A1056">
        <w:rPr>
          <w:color w:val="000000" w:themeColor="text1"/>
        </w:rPr>
        <w:t>.</w:t>
      </w:r>
    </w:p>
    <w:p w:rsidR="00766EAA" w:rsidRPr="001A1056" w:rsidRDefault="00F172F6" w:rsidP="00F172F6">
      <w:pPr>
        <w:tabs>
          <w:tab w:val="left" w:pos="851"/>
        </w:tabs>
        <w:spacing w:line="480" w:lineRule="auto"/>
        <w:ind w:left="993" w:hanging="567"/>
        <w:jc w:val="both"/>
        <w:rPr>
          <w:color w:val="000000" w:themeColor="text1"/>
        </w:rPr>
      </w:pPr>
      <w:r>
        <w:rPr>
          <w:color w:val="000000" w:themeColor="text1"/>
          <w:lang w:val="id-ID"/>
        </w:rPr>
        <w:t>H</w:t>
      </w:r>
      <w:r w:rsidRPr="00F172F6">
        <w:rPr>
          <w:color w:val="000000" w:themeColor="text1"/>
          <w:vertAlign w:val="subscript"/>
          <w:lang w:val="id-ID"/>
        </w:rPr>
        <w:t>2</w:t>
      </w:r>
      <w:r>
        <w:rPr>
          <w:color w:val="000000" w:themeColor="text1"/>
          <w:lang w:val="id-ID"/>
        </w:rPr>
        <w:tab/>
        <w:t xml:space="preserve">: </w:t>
      </w:r>
      <w:r w:rsidR="00CA629E">
        <w:rPr>
          <w:color w:val="000000" w:themeColor="text1"/>
        </w:rPr>
        <w:t>Peng</w:t>
      </w:r>
      <w:r w:rsidR="006161B3">
        <w:rPr>
          <w:color w:val="000000" w:themeColor="text1"/>
          <w:lang w:val="id-ID"/>
        </w:rPr>
        <w:t>a</w:t>
      </w:r>
      <w:r w:rsidR="00CA629E">
        <w:rPr>
          <w:color w:val="000000" w:themeColor="text1"/>
        </w:rPr>
        <w:t>laman</w:t>
      </w:r>
      <w:r w:rsidR="00766EAA" w:rsidRPr="001A1056">
        <w:rPr>
          <w:color w:val="000000" w:themeColor="text1"/>
        </w:rPr>
        <w:t xml:space="preserve"> </w:t>
      </w:r>
      <w:r w:rsidR="00912205">
        <w:rPr>
          <w:color w:val="000000" w:themeColor="text1"/>
        </w:rPr>
        <w:t xml:space="preserve">kerja </w:t>
      </w:r>
      <w:r w:rsidR="00766EAA" w:rsidRPr="001A1056">
        <w:rPr>
          <w:color w:val="000000" w:themeColor="text1"/>
        </w:rPr>
        <w:t xml:space="preserve">berpengaruh </w:t>
      </w:r>
      <w:r w:rsidR="00FC319A">
        <w:rPr>
          <w:color w:val="000000" w:themeColor="text1"/>
          <w:lang w:val="id-ID"/>
        </w:rPr>
        <w:t>signifikan</w:t>
      </w:r>
      <w:r w:rsidR="00FC319A" w:rsidRPr="001A1056">
        <w:rPr>
          <w:color w:val="000000" w:themeColor="text1"/>
        </w:rPr>
        <w:t xml:space="preserve"> </w:t>
      </w:r>
      <w:r w:rsidR="00766EAA" w:rsidRPr="001A1056">
        <w:rPr>
          <w:color w:val="000000" w:themeColor="text1"/>
        </w:rPr>
        <w:t xml:space="preserve">terhadap </w:t>
      </w:r>
      <w:r w:rsidR="001A1056" w:rsidRPr="001A1056">
        <w:rPr>
          <w:bCs/>
          <w:color w:val="000000" w:themeColor="text1"/>
          <w:lang w:val="id-ID"/>
        </w:rPr>
        <w:t>kinerja</w:t>
      </w:r>
      <w:r w:rsidR="00C71C12">
        <w:rPr>
          <w:bCs/>
          <w:color w:val="000000" w:themeColor="text1"/>
          <w:lang w:val="id-ID"/>
        </w:rPr>
        <w:t xml:space="preserve"> karyawan</w:t>
      </w:r>
      <w:r w:rsidR="00C71C12" w:rsidRPr="001A1056">
        <w:rPr>
          <w:bCs/>
          <w:color w:val="000000" w:themeColor="text1"/>
        </w:rPr>
        <w:t xml:space="preserve"> </w:t>
      </w:r>
      <w:r w:rsidR="001A1056" w:rsidRPr="001A1056">
        <w:rPr>
          <w:bCs/>
          <w:color w:val="000000" w:themeColor="text1"/>
        </w:rPr>
        <w:t xml:space="preserve">pada </w:t>
      </w:r>
      <w:r w:rsidR="00E733E6" w:rsidRPr="00D37B39">
        <w:rPr>
          <w:lang w:val="id-ID" w:eastAsia="ja-JP"/>
        </w:rPr>
        <w:t>CV. Surya Kencana Food Jombang</w:t>
      </w:r>
      <w:r w:rsidR="00C50F84" w:rsidRPr="001A1056">
        <w:rPr>
          <w:color w:val="000000" w:themeColor="text1"/>
        </w:rPr>
        <w:t>.</w:t>
      </w:r>
    </w:p>
    <w:sectPr w:rsidR="00766EAA" w:rsidRPr="001A1056" w:rsidSect="006C5218">
      <w:headerReference w:type="even" r:id="rId10"/>
      <w:headerReference w:type="default" r:id="rId11"/>
      <w:footerReference w:type="even" r:id="rId12"/>
      <w:footerReference w:type="first" r:id="rId13"/>
      <w:pgSz w:w="11909" w:h="16834" w:code="9"/>
      <w:pgMar w:top="2275" w:right="1699" w:bottom="1699" w:left="2275" w:header="720" w:footer="720" w:gutter="0"/>
      <w:pgNumType w:start="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6D6" w:rsidRDefault="004726D6">
      <w:r>
        <w:separator/>
      </w:r>
    </w:p>
  </w:endnote>
  <w:endnote w:type="continuationSeparator" w:id="0">
    <w:p w:rsidR="004726D6" w:rsidRDefault="00472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665" w:rsidRDefault="00DD7665" w:rsidP="007D64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7665" w:rsidRDefault="00DD76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665" w:rsidRDefault="00DD7665" w:rsidP="00C74C9B">
    <w:pPr>
      <w:pStyle w:val="Footer"/>
      <w:jc w:val="center"/>
    </w:pPr>
    <w:r>
      <w:rPr>
        <w:rStyle w:val="PageNumber"/>
      </w:rPr>
      <w:fldChar w:fldCharType="begin"/>
    </w:r>
    <w:r>
      <w:rPr>
        <w:rStyle w:val="PageNumber"/>
      </w:rPr>
      <w:instrText xml:space="preserve"> PAGE </w:instrText>
    </w:r>
    <w:r>
      <w:rPr>
        <w:rStyle w:val="PageNumber"/>
      </w:rPr>
      <w:fldChar w:fldCharType="separate"/>
    </w:r>
    <w:r w:rsidR="00912205">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6D6" w:rsidRDefault="004726D6">
      <w:r>
        <w:separator/>
      </w:r>
    </w:p>
  </w:footnote>
  <w:footnote w:type="continuationSeparator" w:id="0">
    <w:p w:rsidR="004726D6" w:rsidRDefault="00472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665" w:rsidRDefault="00DD7665" w:rsidP="0027251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7665" w:rsidRDefault="00DD7665" w:rsidP="00C74C9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665" w:rsidRDefault="00DD7665" w:rsidP="0027251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0551">
      <w:rPr>
        <w:rStyle w:val="PageNumber"/>
        <w:noProof/>
      </w:rPr>
      <w:t>20</w:t>
    </w:r>
    <w:r>
      <w:rPr>
        <w:rStyle w:val="PageNumber"/>
      </w:rPr>
      <w:fldChar w:fldCharType="end"/>
    </w:r>
  </w:p>
  <w:p w:rsidR="00DD7665" w:rsidRDefault="00DD7665" w:rsidP="00C74C9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01EC8"/>
    <w:multiLevelType w:val="hybridMultilevel"/>
    <w:tmpl w:val="198A2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415B3B"/>
    <w:multiLevelType w:val="hybridMultilevel"/>
    <w:tmpl w:val="0AA4A67E"/>
    <w:lvl w:ilvl="0" w:tplc="68F893E4">
      <w:start w:val="1"/>
      <w:numFmt w:val="lowerLetter"/>
      <w:lvlText w:val="%1."/>
      <w:lvlJc w:val="left"/>
      <w:pPr>
        <w:ind w:left="786" w:hanging="360"/>
      </w:pPr>
      <w:rPr>
        <w:rFonts w:ascii="Calibri" w:hAnsi="Calibri" w:cs="Arial" w:hint="default"/>
        <w:sz w:val="22"/>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322A418D"/>
    <w:multiLevelType w:val="hybridMultilevel"/>
    <w:tmpl w:val="F4424362"/>
    <w:lvl w:ilvl="0" w:tplc="0421000F">
      <w:start w:val="1"/>
      <w:numFmt w:val="decimal"/>
      <w:lvlText w:val="%1."/>
      <w:lvlJc w:val="left"/>
      <w:pPr>
        <w:ind w:left="1884" w:hanging="360"/>
      </w:pPr>
    </w:lvl>
    <w:lvl w:ilvl="1" w:tplc="04210019" w:tentative="1">
      <w:start w:val="1"/>
      <w:numFmt w:val="lowerLetter"/>
      <w:lvlText w:val="%2."/>
      <w:lvlJc w:val="left"/>
      <w:pPr>
        <w:ind w:left="2604" w:hanging="360"/>
      </w:pPr>
    </w:lvl>
    <w:lvl w:ilvl="2" w:tplc="0421001B" w:tentative="1">
      <w:start w:val="1"/>
      <w:numFmt w:val="lowerRoman"/>
      <w:lvlText w:val="%3."/>
      <w:lvlJc w:val="right"/>
      <w:pPr>
        <w:ind w:left="3324" w:hanging="180"/>
      </w:pPr>
    </w:lvl>
    <w:lvl w:ilvl="3" w:tplc="0421000F" w:tentative="1">
      <w:start w:val="1"/>
      <w:numFmt w:val="decimal"/>
      <w:lvlText w:val="%4."/>
      <w:lvlJc w:val="left"/>
      <w:pPr>
        <w:ind w:left="4044" w:hanging="360"/>
      </w:pPr>
    </w:lvl>
    <w:lvl w:ilvl="4" w:tplc="04210019" w:tentative="1">
      <w:start w:val="1"/>
      <w:numFmt w:val="lowerLetter"/>
      <w:lvlText w:val="%5."/>
      <w:lvlJc w:val="left"/>
      <w:pPr>
        <w:ind w:left="4764" w:hanging="360"/>
      </w:pPr>
    </w:lvl>
    <w:lvl w:ilvl="5" w:tplc="0421001B" w:tentative="1">
      <w:start w:val="1"/>
      <w:numFmt w:val="lowerRoman"/>
      <w:lvlText w:val="%6."/>
      <w:lvlJc w:val="right"/>
      <w:pPr>
        <w:ind w:left="5484" w:hanging="180"/>
      </w:pPr>
    </w:lvl>
    <w:lvl w:ilvl="6" w:tplc="0421000F" w:tentative="1">
      <w:start w:val="1"/>
      <w:numFmt w:val="decimal"/>
      <w:lvlText w:val="%7."/>
      <w:lvlJc w:val="left"/>
      <w:pPr>
        <w:ind w:left="6204" w:hanging="360"/>
      </w:pPr>
    </w:lvl>
    <w:lvl w:ilvl="7" w:tplc="04210019" w:tentative="1">
      <w:start w:val="1"/>
      <w:numFmt w:val="lowerLetter"/>
      <w:lvlText w:val="%8."/>
      <w:lvlJc w:val="left"/>
      <w:pPr>
        <w:ind w:left="6924" w:hanging="360"/>
      </w:pPr>
    </w:lvl>
    <w:lvl w:ilvl="8" w:tplc="0421001B" w:tentative="1">
      <w:start w:val="1"/>
      <w:numFmt w:val="lowerRoman"/>
      <w:lvlText w:val="%9."/>
      <w:lvlJc w:val="right"/>
      <w:pPr>
        <w:ind w:left="7644" w:hanging="180"/>
      </w:pPr>
    </w:lvl>
  </w:abstractNum>
  <w:abstractNum w:abstractNumId="3">
    <w:nsid w:val="3FC94708"/>
    <w:multiLevelType w:val="multilevel"/>
    <w:tmpl w:val="98F67D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07D3361"/>
    <w:multiLevelType w:val="hybridMultilevel"/>
    <w:tmpl w:val="E200DC24"/>
    <w:lvl w:ilvl="0" w:tplc="DD9E88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187F7A"/>
    <w:multiLevelType w:val="multilevel"/>
    <w:tmpl w:val="85D26B36"/>
    <w:lvl w:ilvl="0">
      <w:start w:val="2"/>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62B17313"/>
    <w:multiLevelType w:val="multilevel"/>
    <w:tmpl w:val="F782F282"/>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0525076"/>
    <w:multiLevelType w:val="hybridMultilevel"/>
    <w:tmpl w:val="143497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AFA27C8"/>
    <w:multiLevelType w:val="hybridMultilevel"/>
    <w:tmpl w:val="09BCD1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E98669A"/>
    <w:multiLevelType w:val="hybridMultilevel"/>
    <w:tmpl w:val="E0246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2"/>
  </w:num>
  <w:num w:numId="5">
    <w:abstractNumId w:val="8"/>
  </w:num>
  <w:num w:numId="6">
    <w:abstractNumId w:val="7"/>
  </w:num>
  <w:num w:numId="7">
    <w:abstractNumId w:val="1"/>
  </w:num>
  <w:num w:numId="8">
    <w:abstractNumId w:val="5"/>
  </w:num>
  <w:num w:numId="9">
    <w:abstractNumId w:val="9"/>
  </w:num>
  <w:num w:numId="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056A9"/>
    <w:rsid w:val="00000E42"/>
    <w:rsid w:val="00002A72"/>
    <w:rsid w:val="000062B6"/>
    <w:rsid w:val="00014DFA"/>
    <w:rsid w:val="000159BE"/>
    <w:rsid w:val="00025A15"/>
    <w:rsid w:val="00030B45"/>
    <w:rsid w:val="00032CE8"/>
    <w:rsid w:val="00033B90"/>
    <w:rsid w:val="00035529"/>
    <w:rsid w:val="00036743"/>
    <w:rsid w:val="00036948"/>
    <w:rsid w:val="000374C3"/>
    <w:rsid w:val="0004019E"/>
    <w:rsid w:val="00041DC1"/>
    <w:rsid w:val="00043962"/>
    <w:rsid w:val="00046343"/>
    <w:rsid w:val="00046EBB"/>
    <w:rsid w:val="00047D2D"/>
    <w:rsid w:val="00050279"/>
    <w:rsid w:val="000506B5"/>
    <w:rsid w:val="00051EA9"/>
    <w:rsid w:val="000570A7"/>
    <w:rsid w:val="000572D6"/>
    <w:rsid w:val="00062B8B"/>
    <w:rsid w:val="00062EA0"/>
    <w:rsid w:val="00065AEA"/>
    <w:rsid w:val="00066719"/>
    <w:rsid w:val="00072A19"/>
    <w:rsid w:val="00073768"/>
    <w:rsid w:val="00074B36"/>
    <w:rsid w:val="0007545F"/>
    <w:rsid w:val="000818F0"/>
    <w:rsid w:val="00083A52"/>
    <w:rsid w:val="0008731F"/>
    <w:rsid w:val="00092C2F"/>
    <w:rsid w:val="00092CA6"/>
    <w:rsid w:val="000942E3"/>
    <w:rsid w:val="000A594A"/>
    <w:rsid w:val="000A6482"/>
    <w:rsid w:val="000A6D7A"/>
    <w:rsid w:val="000A7E81"/>
    <w:rsid w:val="000B00D8"/>
    <w:rsid w:val="000B23CF"/>
    <w:rsid w:val="000B36F1"/>
    <w:rsid w:val="000B5163"/>
    <w:rsid w:val="000B5E8A"/>
    <w:rsid w:val="000B6495"/>
    <w:rsid w:val="000B7624"/>
    <w:rsid w:val="000C0CEF"/>
    <w:rsid w:val="000C590B"/>
    <w:rsid w:val="000D0E66"/>
    <w:rsid w:val="000D221C"/>
    <w:rsid w:val="000D327B"/>
    <w:rsid w:val="000E6E62"/>
    <w:rsid w:val="000F0E7C"/>
    <w:rsid w:val="000F2876"/>
    <w:rsid w:val="000F3362"/>
    <w:rsid w:val="000F3E93"/>
    <w:rsid w:val="000F4F9E"/>
    <w:rsid w:val="000F6BD4"/>
    <w:rsid w:val="00104A2F"/>
    <w:rsid w:val="00105D99"/>
    <w:rsid w:val="00106587"/>
    <w:rsid w:val="00107C37"/>
    <w:rsid w:val="0011238A"/>
    <w:rsid w:val="00114067"/>
    <w:rsid w:val="001169B9"/>
    <w:rsid w:val="001172C4"/>
    <w:rsid w:val="00117E04"/>
    <w:rsid w:val="00124E7F"/>
    <w:rsid w:val="0012769B"/>
    <w:rsid w:val="001315D5"/>
    <w:rsid w:val="00131CDC"/>
    <w:rsid w:val="001343D5"/>
    <w:rsid w:val="00135E26"/>
    <w:rsid w:val="00135ECB"/>
    <w:rsid w:val="001367EF"/>
    <w:rsid w:val="001434C0"/>
    <w:rsid w:val="00143CFC"/>
    <w:rsid w:val="00145B48"/>
    <w:rsid w:val="00151597"/>
    <w:rsid w:val="00151FAF"/>
    <w:rsid w:val="001541FA"/>
    <w:rsid w:val="00154A50"/>
    <w:rsid w:val="00154CE0"/>
    <w:rsid w:val="00157B20"/>
    <w:rsid w:val="00160468"/>
    <w:rsid w:val="0016180A"/>
    <w:rsid w:val="00166B25"/>
    <w:rsid w:val="00167D19"/>
    <w:rsid w:val="00171558"/>
    <w:rsid w:val="00175BFE"/>
    <w:rsid w:val="001772B6"/>
    <w:rsid w:val="00181715"/>
    <w:rsid w:val="0018430B"/>
    <w:rsid w:val="001851D5"/>
    <w:rsid w:val="001859CD"/>
    <w:rsid w:val="00190475"/>
    <w:rsid w:val="0019062E"/>
    <w:rsid w:val="0019291E"/>
    <w:rsid w:val="0019456F"/>
    <w:rsid w:val="00195117"/>
    <w:rsid w:val="00196BFE"/>
    <w:rsid w:val="001A1056"/>
    <w:rsid w:val="001A4737"/>
    <w:rsid w:val="001A6819"/>
    <w:rsid w:val="001A6C68"/>
    <w:rsid w:val="001A705E"/>
    <w:rsid w:val="001B2C2C"/>
    <w:rsid w:val="001B4E9A"/>
    <w:rsid w:val="001C2317"/>
    <w:rsid w:val="001C394F"/>
    <w:rsid w:val="001C3B53"/>
    <w:rsid w:val="001C74E8"/>
    <w:rsid w:val="001C7782"/>
    <w:rsid w:val="001D289A"/>
    <w:rsid w:val="001D29B0"/>
    <w:rsid w:val="001E1294"/>
    <w:rsid w:val="001E4F6F"/>
    <w:rsid w:val="001F0551"/>
    <w:rsid w:val="001F0F4E"/>
    <w:rsid w:val="001F1593"/>
    <w:rsid w:val="001F2147"/>
    <w:rsid w:val="001F2951"/>
    <w:rsid w:val="001F6A5C"/>
    <w:rsid w:val="001F76AC"/>
    <w:rsid w:val="0020422E"/>
    <w:rsid w:val="0020487C"/>
    <w:rsid w:val="00205299"/>
    <w:rsid w:val="0021038D"/>
    <w:rsid w:val="00215C3F"/>
    <w:rsid w:val="00215E30"/>
    <w:rsid w:val="00216CC1"/>
    <w:rsid w:val="00217B55"/>
    <w:rsid w:val="00222618"/>
    <w:rsid w:val="00225B10"/>
    <w:rsid w:val="0023276E"/>
    <w:rsid w:val="00234A45"/>
    <w:rsid w:val="00244269"/>
    <w:rsid w:val="00244F2B"/>
    <w:rsid w:val="00246FCA"/>
    <w:rsid w:val="002474CB"/>
    <w:rsid w:val="00255D55"/>
    <w:rsid w:val="00256E3A"/>
    <w:rsid w:val="00257545"/>
    <w:rsid w:val="002621FB"/>
    <w:rsid w:val="00262309"/>
    <w:rsid w:val="002646E7"/>
    <w:rsid w:val="002649EF"/>
    <w:rsid w:val="00265D01"/>
    <w:rsid w:val="00272519"/>
    <w:rsid w:val="002737A1"/>
    <w:rsid w:val="002757EB"/>
    <w:rsid w:val="00275E24"/>
    <w:rsid w:val="00275EAC"/>
    <w:rsid w:val="002761F9"/>
    <w:rsid w:val="002776F4"/>
    <w:rsid w:val="00277F49"/>
    <w:rsid w:val="00284473"/>
    <w:rsid w:val="00284D60"/>
    <w:rsid w:val="00284EF2"/>
    <w:rsid w:val="00286BD8"/>
    <w:rsid w:val="002877D0"/>
    <w:rsid w:val="002917D0"/>
    <w:rsid w:val="002A0F07"/>
    <w:rsid w:val="002A1EE9"/>
    <w:rsid w:val="002A1F1D"/>
    <w:rsid w:val="002A40B3"/>
    <w:rsid w:val="002A5B56"/>
    <w:rsid w:val="002A63C9"/>
    <w:rsid w:val="002A6A45"/>
    <w:rsid w:val="002A7729"/>
    <w:rsid w:val="002B06F5"/>
    <w:rsid w:val="002B4A22"/>
    <w:rsid w:val="002B7457"/>
    <w:rsid w:val="002C0FDA"/>
    <w:rsid w:val="002C1391"/>
    <w:rsid w:val="002C4CBF"/>
    <w:rsid w:val="002D3D6D"/>
    <w:rsid w:val="002D4CA6"/>
    <w:rsid w:val="002D53DB"/>
    <w:rsid w:val="002D63F9"/>
    <w:rsid w:val="002D69B8"/>
    <w:rsid w:val="002D7BCD"/>
    <w:rsid w:val="002E107F"/>
    <w:rsid w:val="002E1E08"/>
    <w:rsid w:val="002E375B"/>
    <w:rsid w:val="002E578A"/>
    <w:rsid w:val="002E7819"/>
    <w:rsid w:val="002F2239"/>
    <w:rsid w:val="002F5AA4"/>
    <w:rsid w:val="002F6D97"/>
    <w:rsid w:val="002F7FEF"/>
    <w:rsid w:val="003035BE"/>
    <w:rsid w:val="003050E6"/>
    <w:rsid w:val="0030677D"/>
    <w:rsid w:val="003072A2"/>
    <w:rsid w:val="00310188"/>
    <w:rsid w:val="00310861"/>
    <w:rsid w:val="0031188F"/>
    <w:rsid w:val="003128D6"/>
    <w:rsid w:val="00313953"/>
    <w:rsid w:val="00314EB3"/>
    <w:rsid w:val="00317347"/>
    <w:rsid w:val="00317AA9"/>
    <w:rsid w:val="003206B6"/>
    <w:rsid w:val="003219A4"/>
    <w:rsid w:val="003230F0"/>
    <w:rsid w:val="00324E20"/>
    <w:rsid w:val="00326239"/>
    <w:rsid w:val="00326725"/>
    <w:rsid w:val="00331C09"/>
    <w:rsid w:val="00332896"/>
    <w:rsid w:val="00333573"/>
    <w:rsid w:val="00333637"/>
    <w:rsid w:val="00334B2F"/>
    <w:rsid w:val="003353B7"/>
    <w:rsid w:val="00335B1F"/>
    <w:rsid w:val="003367CF"/>
    <w:rsid w:val="003433C9"/>
    <w:rsid w:val="00343F93"/>
    <w:rsid w:val="003478AB"/>
    <w:rsid w:val="0035356D"/>
    <w:rsid w:val="003550E6"/>
    <w:rsid w:val="0036138F"/>
    <w:rsid w:val="003626A9"/>
    <w:rsid w:val="00363250"/>
    <w:rsid w:val="00370E16"/>
    <w:rsid w:val="003757A5"/>
    <w:rsid w:val="003800F0"/>
    <w:rsid w:val="00380F40"/>
    <w:rsid w:val="00381191"/>
    <w:rsid w:val="00381A4B"/>
    <w:rsid w:val="00385702"/>
    <w:rsid w:val="00385E2E"/>
    <w:rsid w:val="00390D31"/>
    <w:rsid w:val="00393238"/>
    <w:rsid w:val="00393C2E"/>
    <w:rsid w:val="003948D5"/>
    <w:rsid w:val="00394951"/>
    <w:rsid w:val="00394EC1"/>
    <w:rsid w:val="003A1DD2"/>
    <w:rsid w:val="003A793F"/>
    <w:rsid w:val="003B5632"/>
    <w:rsid w:val="003B62CC"/>
    <w:rsid w:val="003C5174"/>
    <w:rsid w:val="003C6414"/>
    <w:rsid w:val="003C66AC"/>
    <w:rsid w:val="003D1AC1"/>
    <w:rsid w:val="003D2746"/>
    <w:rsid w:val="003D283D"/>
    <w:rsid w:val="003D2BFE"/>
    <w:rsid w:val="003D36B6"/>
    <w:rsid w:val="003D6A8E"/>
    <w:rsid w:val="003D71B2"/>
    <w:rsid w:val="003D7D33"/>
    <w:rsid w:val="003E0671"/>
    <w:rsid w:val="003E2F5D"/>
    <w:rsid w:val="003E40DC"/>
    <w:rsid w:val="003E4F87"/>
    <w:rsid w:val="003F0701"/>
    <w:rsid w:val="003F486D"/>
    <w:rsid w:val="003F58AD"/>
    <w:rsid w:val="00400184"/>
    <w:rsid w:val="00400ABB"/>
    <w:rsid w:val="00404B88"/>
    <w:rsid w:val="004056BA"/>
    <w:rsid w:val="00406B42"/>
    <w:rsid w:val="00411FDB"/>
    <w:rsid w:val="00414187"/>
    <w:rsid w:val="004148E0"/>
    <w:rsid w:val="004165F5"/>
    <w:rsid w:val="00416DF3"/>
    <w:rsid w:val="00417650"/>
    <w:rsid w:val="0042045B"/>
    <w:rsid w:val="004209D9"/>
    <w:rsid w:val="00420B20"/>
    <w:rsid w:val="00421595"/>
    <w:rsid w:val="00422804"/>
    <w:rsid w:val="00422F7E"/>
    <w:rsid w:val="00426317"/>
    <w:rsid w:val="00431340"/>
    <w:rsid w:val="004315D1"/>
    <w:rsid w:val="004317C8"/>
    <w:rsid w:val="004324DE"/>
    <w:rsid w:val="004338DE"/>
    <w:rsid w:val="004407B9"/>
    <w:rsid w:val="00441EDB"/>
    <w:rsid w:val="0044216E"/>
    <w:rsid w:val="00446EAE"/>
    <w:rsid w:val="00461422"/>
    <w:rsid w:val="0046278D"/>
    <w:rsid w:val="00465257"/>
    <w:rsid w:val="0046654B"/>
    <w:rsid w:val="004711CB"/>
    <w:rsid w:val="00471AAC"/>
    <w:rsid w:val="004726D6"/>
    <w:rsid w:val="0047599B"/>
    <w:rsid w:val="004767D9"/>
    <w:rsid w:val="0048180C"/>
    <w:rsid w:val="00484E2C"/>
    <w:rsid w:val="00486119"/>
    <w:rsid w:val="00490DC3"/>
    <w:rsid w:val="004956D5"/>
    <w:rsid w:val="00497469"/>
    <w:rsid w:val="004A2FC9"/>
    <w:rsid w:val="004A43DE"/>
    <w:rsid w:val="004A4A40"/>
    <w:rsid w:val="004A53CE"/>
    <w:rsid w:val="004A6922"/>
    <w:rsid w:val="004A7B89"/>
    <w:rsid w:val="004B0501"/>
    <w:rsid w:val="004B1DAE"/>
    <w:rsid w:val="004B2059"/>
    <w:rsid w:val="004B302F"/>
    <w:rsid w:val="004B4E5D"/>
    <w:rsid w:val="004B6847"/>
    <w:rsid w:val="004B761C"/>
    <w:rsid w:val="004B79A5"/>
    <w:rsid w:val="004C3F73"/>
    <w:rsid w:val="004C45F9"/>
    <w:rsid w:val="004C6F79"/>
    <w:rsid w:val="004C7E91"/>
    <w:rsid w:val="004D4EF0"/>
    <w:rsid w:val="004D745C"/>
    <w:rsid w:val="004E3C6A"/>
    <w:rsid w:val="004E4290"/>
    <w:rsid w:val="004E55C5"/>
    <w:rsid w:val="004E5DF0"/>
    <w:rsid w:val="004E6E6C"/>
    <w:rsid w:val="004E7C68"/>
    <w:rsid w:val="004F165D"/>
    <w:rsid w:val="004F27C3"/>
    <w:rsid w:val="004F30EE"/>
    <w:rsid w:val="004F4B93"/>
    <w:rsid w:val="004F4F7F"/>
    <w:rsid w:val="00501119"/>
    <w:rsid w:val="0050551A"/>
    <w:rsid w:val="005056A9"/>
    <w:rsid w:val="00506CFE"/>
    <w:rsid w:val="00510BC6"/>
    <w:rsid w:val="005110ED"/>
    <w:rsid w:val="0051112C"/>
    <w:rsid w:val="005117FF"/>
    <w:rsid w:val="005130E2"/>
    <w:rsid w:val="00515241"/>
    <w:rsid w:val="005216CA"/>
    <w:rsid w:val="0052178A"/>
    <w:rsid w:val="00523232"/>
    <w:rsid w:val="005254E5"/>
    <w:rsid w:val="00525D4C"/>
    <w:rsid w:val="00525F85"/>
    <w:rsid w:val="00526BAC"/>
    <w:rsid w:val="00527C69"/>
    <w:rsid w:val="00531E96"/>
    <w:rsid w:val="00534754"/>
    <w:rsid w:val="00534C51"/>
    <w:rsid w:val="0053717B"/>
    <w:rsid w:val="00537422"/>
    <w:rsid w:val="00542226"/>
    <w:rsid w:val="00544785"/>
    <w:rsid w:val="00544F16"/>
    <w:rsid w:val="00547089"/>
    <w:rsid w:val="00550077"/>
    <w:rsid w:val="005506AA"/>
    <w:rsid w:val="005510A0"/>
    <w:rsid w:val="005520F0"/>
    <w:rsid w:val="005535BB"/>
    <w:rsid w:val="005562C4"/>
    <w:rsid w:val="00556608"/>
    <w:rsid w:val="00560781"/>
    <w:rsid w:val="00565D0E"/>
    <w:rsid w:val="0056609D"/>
    <w:rsid w:val="00566D9D"/>
    <w:rsid w:val="005706A2"/>
    <w:rsid w:val="00573021"/>
    <w:rsid w:val="00573A27"/>
    <w:rsid w:val="005765F9"/>
    <w:rsid w:val="00582B18"/>
    <w:rsid w:val="0058642A"/>
    <w:rsid w:val="00586BCF"/>
    <w:rsid w:val="005875B3"/>
    <w:rsid w:val="00591492"/>
    <w:rsid w:val="0059162C"/>
    <w:rsid w:val="00591D81"/>
    <w:rsid w:val="00592783"/>
    <w:rsid w:val="00593318"/>
    <w:rsid w:val="00595010"/>
    <w:rsid w:val="00595656"/>
    <w:rsid w:val="00597333"/>
    <w:rsid w:val="005975F2"/>
    <w:rsid w:val="005A3E0E"/>
    <w:rsid w:val="005A7DB0"/>
    <w:rsid w:val="005B0C4D"/>
    <w:rsid w:val="005B11C0"/>
    <w:rsid w:val="005B2735"/>
    <w:rsid w:val="005C4976"/>
    <w:rsid w:val="005D0E03"/>
    <w:rsid w:val="005D4720"/>
    <w:rsid w:val="005D642C"/>
    <w:rsid w:val="005D6823"/>
    <w:rsid w:val="005E74F6"/>
    <w:rsid w:val="005F6921"/>
    <w:rsid w:val="00600A48"/>
    <w:rsid w:val="00603F97"/>
    <w:rsid w:val="00607458"/>
    <w:rsid w:val="006128C2"/>
    <w:rsid w:val="00614030"/>
    <w:rsid w:val="006161B3"/>
    <w:rsid w:val="00616639"/>
    <w:rsid w:val="006177CC"/>
    <w:rsid w:val="00617A53"/>
    <w:rsid w:val="00617E88"/>
    <w:rsid w:val="006201C4"/>
    <w:rsid w:val="0062068F"/>
    <w:rsid w:val="00623AC9"/>
    <w:rsid w:val="0063080E"/>
    <w:rsid w:val="0063212C"/>
    <w:rsid w:val="00632A9C"/>
    <w:rsid w:val="006349AE"/>
    <w:rsid w:val="00635A4C"/>
    <w:rsid w:val="00635C8D"/>
    <w:rsid w:val="00646344"/>
    <w:rsid w:val="00647801"/>
    <w:rsid w:val="00650AA1"/>
    <w:rsid w:val="00654845"/>
    <w:rsid w:val="006559E8"/>
    <w:rsid w:val="00656538"/>
    <w:rsid w:val="006570E8"/>
    <w:rsid w:val="00665862"/>
    <w:rsid w:val="0066641E"/>
    <w:rsid w:val="00667034"/>
    <w:rsid w:val="006678E2"/>
    <w:rsid w:val="00672817"/>
    <w:rsid w:val="00673123"/>
    <w:rsid w:val="00673D26"/>
    <w:rsid w:val="00674200"/>
    <w:rsid w:val="006802BE"/>
    <w:rsid w:val="00681FDC"/>
    <w:rsid w:val="006828C0"/>
    <w:rsid w:val="00682994"/>
    <w:rsid w:val="00687DD9"/>
    <w:rsid w:val="00690B70"/>
    <w:rsid w:val="0069273A"/>
    <w:rsid w:val="00692C97"/>
    <w:rsid w:val="006933EC"/>
    <w:rsid w:val="00694954"/>
    <w:rsid w:val="0069760B"/>
    <w:rsid w:val="006A3A6B"/>
    <w:rsid w:val="006A557C"/>
    <w:rsid w:val="006B698D"/>
    <w:rsid w:val="006B798C"/>
    <w:rsid w:val="006C3C37"/>
    <w:rsid w:val="006C3F0B"/>
    <w:rsid w:val="006C42F7"/>
    <w:rsid w:val="006C43F4"/>
    <w:rsid w:val="006C5218"/>
    <w:rsid w:val="006C54A2"/>
    <w:rsid w:val="006C6F15"/>
    <w:rsid w:val="006D1E2E"/>
    <w:rsid w:val="006D28E1"/>
    <w:rsid w:val="006D30E9"/>
    <w:rsid w:val="006D71B6"/>
    <w:rsid w:val="006E17BF"/>
    <w:rsid w:val="006E19E5"/>
    <w:rsid w:val="006E29F8"/>
    <w:rsid w:val="006E3D75"/>
    <w:rsid w:val="006F010D"/>
    <w:rsid w:val="006F3000"/>
    <w:rsid w:val="006F3651"/>
    <w:rsid w:val="00701AA8"/>
    <w:rsid w:val="00702FAD"/>
    <w:rsid w:val="0070461D"/>
    <w:rsid w:val="00710FCA"/>
    <w:rsid w:val="0071401C"/>
    <w:rsid w:val="0071680C"/>
    <w:rsid w:val="0071732E"/>
    <w:rsid w:val="00720BAB"/>
    <w:rsid w:val="00722812"/>
    <w:rsid w:val="00722852"/>
    <w:rsid w:val="00724D41"/>
    <w:rsid w:val="00725271"/>
    <w:rsid w:val="007266EA"/>
    <w:rsid w:val="007278A3"/>
    <w:rsid w:val="00731A84"/>
    <w:rsid w:val="00736C62"/>
    <w:rsid w:val="00736E09"/>
    <w:rsid w:val="00740179"/>
    <w:rsid w:val="00741154"/>
    <w:rsid w:val="00741743"/>
    <w:rsid w:val="00742414"/>
    <w:rsid w:val="0074561F"/>
    <w:rsid w:val="007506F1"/>
    <w:rsid w:val="007512A7"/>
    <w:rsid w:val="007517A8"/>
    <w:rsid w:val="007527DB"/>
    <w:rsid w:val="007543A2"/>
    <w:rsid w:val="00756B17"/>
    <w:rsid w:val="007617B8"/>
    <w:rsid w:val="00766031"/>
    <w:rsid w:val="007663AD"/>
    <w:rsid w:val="00766961"/>
    <w:rsid w:val="00766EAA"/>
    <w:rsid w:val="007711E0"/>
    <w:rsid w:val="00776138"/>
    <w:rsid w:val="00776B92"/>
    <w:rsid w:val="00781F7A"/>
    <w:rsid w:val="00782CF6"/>
    <w:rsid w:val="007836AA"/>
    <w:rsid w:val="00787752"/>
    <w:rsid w:val="007902C3"/>
    <w:rsid w:val="00797602"/>
    <w:rsid w:val="00797AE8"/>
    <w:rsid w:val="007A0593"/>
    <w:rsid w:val="007A4353"/>
    <w:rsid w:val="007B0DC6"/>
    <w:rsid w:val="007B365B"/>
    <w:rsid w:val="007B63BA"/>
    <w:rsid w:val="007B6679"/>
    <w:rsid w:val="007C1A7C"/>
    <w:rsid w:val="007C7FB9"/>
    <w:rsid w:val="007D00B0"/>
    <w:rsid w:val="007D24EA"/>
    <w:rsid w:val="007D3B4E"/>
    <w:rsid w:val="007D3EB2"/>
    <w:rsid w:val="007D55FF"/>
    <w:rsid w:val="007D5B21"/>
    <w:rsid w:val="007D6404"/>
    <w:rsid w:val="007F168F"/>
    <w:rsid w:val="007F7368"/>
    <w:rsid w:val="00801CE4"/>
    <w:rsid w:val="00801D45"/>
    <w:rsid w:val="008050E7"/>
    <w:rsid w:val="008075E1"/>
    <w:rsid w:val="00810645"/>
    <w:rsid w:val="00811533"/>
    <w:rsid w:val="00811E70"/>
    <w:rsid w:val="00815163"/>
    <w:rsid w:val="00815C22"/>
    <w:rsid w:val="00816123"/>
    <w:rsid w:val="00820AEF"/>
    <w:rsid w:val="00820E1F"/>
    <w:rsid w:val="00821802"/>
    <w:rsid w:val="00822903"/>
    <w:rsid w:val="008278B9"/>
    <w:rsid w:val="00830207"/>
    <w:rsid w:val="00830DF1"/>
    <w:rsid w:val="008317B0"/>
    <w:rsid w:val="008324EA"/>
    <w:rsid w:val="008334F7"/>
    <w:rsid w:val="00833C45"/>
    <w:rsid w:val="00834DCB"/>
    <w:rsid w:val="008408B2"/>
    <w:rsid w:val="00842915"/>
    <w:rsid w:val="00843D56"/>
    <w:rsid w:val="0084624B"/>
    <w:rsid w:val="00846857"/>
    <w:rsid w:val="008544D2"/>
    <w:rsid w:val="00860BC5"/>
    <w:rsid w:val="00860EE5"/>
    <w:rsid w:val="00865458"/>
    <w:rsid w:val="00867845"/>
    <w:rsid w:val="00871B35"/>
    <w:rsid w:val="00872C08"/>
    <w:rsid w:val="00873177"/>
    <w:rsid w:val="008919E7"/>
    <w:rsid w:val="00891A04"/>
    <w:rsid w:val="008933F7"/>
    <w:rsid w:val="00894167"/>
    <w:rsid w:val="008B3CE5"/>
    <w:rsid w:val="008B5307"/>
    <w:rsid w:val="008C086E"/>
    <w:rsid w:val="008C0B2B"/>
    <w:rsid w:val="008C1274"/>
    <w:rsid w:val="008C17E8"/>
    <w:rsid w:val="008C26E5"/>
    <w:rsid w:val="008C3628"/>
    <w:rsid w:val="008C430F"/>
    <w:rsid w:val="008C4646"/>
    <w:rsid w:val="008D005B"/>
    <w:rsid w:val="008D116D"/>
    <w:rsid w:val="008D125B"/>
    <w:rsid w:val="008D3520"/>
    <w:rsid w:val="008D5398"/>
    <w:rsid w:val="008E1C54"/>
    <w:rsid w:val="008E34B4"/>
    <w:rsid w:val="008E674D"/>
    <w:rsid w:val="008E6890"/>
    <w:rsid w:val="008F281C"/>
    <w:rsid w:val="008F37D4"/>
    <w:rsid w:val="008F3AB6"/>
    <w:rsid w:val="008F5813"/>
    <w:rsid w:val="008F6D97"/>
    <w:rsid w:val="009004D8"/>
    <w:rsid w:val="009006E1"/>
    <w:rsid w:val="00901AEE"/>
    <w:rsid w:val="00901D83"/>
    <w:rsid w:val="00912205"/>
    <w:rsid w:val="00920BDD"/>
    <w:rsid w:val="00925A6D"/>
    <w:rsid w:val="0092744E"/>
    <w:rsid w:val="00927855"/>
    <w:rsid w:val="00930F6A"/>
    <w:rsid w:val="00932CC9"/>
    <w:rsid w:val="00935B4A"/>
    <w:rsid w:val="009369AF"/>
    <w:rsid w:val="00937387"/>
    <w:rsid w:val="00952A5B"/>
    <w:rsid w:val="009535D6"/>
    <w:rsid w:val="00955911"/>
    <w:rsid w:val="009639DD"/>
    <w:rsid w:val="009668DC"/>
    <w:rsid w:val="0096758D"/>
    <w:rsid w:val="00967FB9"/>
    <w:rsid w:val="0097155D"/>
    <w:rsid w:val="00971B4D"/>
    <w:rsid w:val="0097225E"/>
    <w:rsid w:val="0099244B"/>
    <w:rsid w:val="00992485"/>
    <w:rsid w:val="00992F6D"/>
    <w:rsid w:val="009A1DFE"/>
    <w:rsid w:val="009A47A7"/>
    <w:rsid w:val="009A5C96"/>
    <w:rsid w:val="009A5D36"/>
    <w:rsid w:val="009B0F42"/>
    <w:rsid w:val="009B66B1"/>
    <w:rsid w:val="009C16C8"/>
    <w:rsid w:val="009C1B94"/>
    <w:rsid w:val="009C2829"/>
    <w:rsid w:val="009C4107"/>
    <w:rsid w:val="009C6E7F"/>
    <w:rsid w:val="009D082B"/>
    <w:rsid w:val="009D11CC"/>
    <w:rsid w:val="009D5B4F"/>
    <w:rsid w:val="009D5CF8"/>
    <w:rsid w:val="009D65B3"/>
    <w:rsid w:val="009E1AAB"/>
    <w:rsid w:val="009E5AC3"/>
    <w:rsid w:val="009E7E8F"/>
    <w:rsid w:val="009F142C"/>
    <w:rsid w:val="009F5A82"/>
    <w:rsid w:val="009F6B2D"/>
    <w:rsid w:val="00A0282F"/>
    <w:rsid w:val="00A02FA2"/>
    <w:rsid w:val="00A03415"/>
    <w:rsid w:val="00A035D6"/>
    <w:rsid w:val="00A12898"/>
    <w:rsid w:val="00A12A47"/>
    <w:rsid w:val="00A2137E"/>
    <w:rsid w:val="00A22C5A"/>
    <w:rsid w:val="00A23131"/>
    <w:rsid w:val="00A273E4"/>
    <w:rsid w:val="00A278C8"/>
    <w:rsid w:val="00A31625"/>
    <w:rsid w:val="00A34BEB"/>
    <w:rsid w:val="00A36258"/>
    <w:rsid w:val="00A4143D"/>
    <w:rsid w:val="00A41534"/>
    <w:rsid w:val="00A41C89"/>
    <w:rsid w:val="00A44681"/>
    <w:rsid w:val="00A44BCC"/>
    <w:rsid w:val="00A47404"/>
    <w:rsid w:val="00A47745"/>
    <w:rsid w:val="00A51B1A"/>
    <w:rsid w:val="00A51D96"/>
    <w:rsid w:val="00A51E47"/>
    <w:rsid w:val="00A55234"/>
    <w:rsid w:val="00A62826"/>
    <w:rsid w:val="00A653D9"/>
    <w:rsid w:val="00A66BE1"/>
    <w:rsid w:val="00A70BCF"/>
    <w:rsid w:val="00A719AB"/>
    <w:rsid w:val="00A72ADE"/>
    <w:rsid w:val="00A74AB2"/>
    <w:rsid w:val="00A74CB9"/>
    <w:rsid w:val="00A80561"/>
    <w:rsid w:val="00A84BA3"/>
    <w:rsid w:val="00A86146"/>
    <w:rsid w:val="00A87DD1"/>
    <w:rsid w:val="00A9423D"/>
    <w:rsid w:val="00AA0CB4"/>
    <w:rsid w:val="00AA5FB2"/>
    <w:rsid w:val="00AA60EB"/>
    <w:rsid w:val="00AB2112"/>
    <w:rsid w:val="00AB74B4"/>
    <w:rsid w:val="00AC4826"/>
    <w:rsid w:val="00AD0C37"/>
    <w:rsid w:val="00AD0D93"/>
    <w:rsid w:val="00AD1867"/>
    <w:rsid w:val="00AD1DC0"/>
    <w:rsid w:val="00AD603B"/>
    <w:rsid w:val="00AD6814"/>
    <w:rsid w:val="00AD7AFA"/>
    <w:rsid w:val="00AE0765"/>
    <w:rsid w:val="00AE31E2"/>
    <w:rsid w:val="00AE3941"/>
    <w:rsid w:val="00AF1E7C"/>
    <w:rsid w:val="00AF5D23"/>
    <w:rsid w:val="00AF64BF"/>
    <w:rsid w:val="00B01387"/>
    <w:rsid w:val="00B02655"/>
    <w:rsid w:val="00B03D69"/>
    <w:rsid w:val="00B04FD8"/>
    <w:rsid w:val="00B0638C"/>
    <w:rsid w:val="00B1012A"/>
    <w:rsid w:val="00B1238D"/>
    <w:rsid w:val="00B13B66"/>
    <w:rsid w:val="00B15F2D"/>
    <w:rsid w:val="00B34BA6"/>
    <w:rsid w:val="00B37FE4"/>
    <w:rsid w:val="00B41467"/>
    <w:rsid w:val="00B42C92"/>
    <w:rsid w:val="00B444F5"/>
    <w:rsid w:val="00B44F58"/>
    <w:rsid w:val="00B459C8"/>
    <w:rsid w:val="00B47A39"/>
    <w:rsid w:val="00B47CCC"/>
    <w:rsid w:val="00B5082C"/>
    <w:rsid w:val="00B51350"/>
    <w:rsid w:val="00B520CA"/>
    <w:rsid w:val="00B57974"/>
    <w:rsid w:val="00B57F5D"/>
    <w:rsid w:val="00B62AEC"/>
    <w:rsid w:val="00B6615F"/>
    <w:rsid w:val="00B672C2"/>
    <w:rsid w:val="00B70463"/>
    <w:rsid w:val="00B72FEF"/>
    <w:rsid w:val="00B738F8"/>
    <w:rsid w:val="00B75019"/>
    <w:rsid w:val="00B75077"/>
    <w:rsid w:val="00B84B39"/>
    <w:rsid w:val="00B90B95"/>
    <w:rsid w:val="00B92DF5"/>
    <w:rsid w:val="00B93236"/>
    <w:rsid w:val="00B93624"/>
    <w:rsid w:val="00B93EA2"/>
    <w:rsid w:val="00B97085"/>
    <w:rsid w:val="00BA0806"/>
    <w:rsid w:val="00BA22CB"/>
    <w:rsid w:val="00BA246D"/>
    <w:rsid w:val="00BA4948"/>
    <w:rsid w:val="00BA4FB9"/>
    <w:rsid w:val="00BA5051"/>
    <w:rsid w:val="00BA6926"/>
    <w:rsid w:val="00BA7AC6"/>
    <w:rsid w:val="00BB04A2"/>
    <w:rsid w:val="00BB0E8A"/>
    <w:rsid w:val="00BB2CA3"/>
    <w:rsid w:val="00BB696A"/>
    <w:rsid w:val="00BB7559"/>
    <w:rsid w:val="00BC2220"/>
    <w:rsid w:val="00BC3DAE"/>
    <w:rsid w:val="00BC5F7D"/>
    <w:rsid w:val="00BD0867"/>
    <w:rsid w:val="00BD21F7"/>
    <w:rsid w:val="00BD4271"/>
    <w:rsid w:val="00BD6E4F"/>
    <w:rsid w:val="00BE34F3"/>
    <w:rsid w:val="00BE3DE1"/>
    <w:rsid w:val="00BF1C50"/>
    <w:rsid w:val="00BF1CCF"/>
    <w:rsid w:val="00BF5C27"/>
    <w:rsid w:val="00BF73A0"/>
    <w:rsid w:val="00C01A30"/>
    <w:rsid w:val="00C01F37"/>
    <w:rsid w:val="00C049AE"/>
    <w:rsid w:val="00C05FE7"/>
    <w:rsid w:val="00C07EE0"/>
    <w:rsid w:val="00C07EF9"/>
    <w:rsid w:val="00C100D1"/>
    <w:rsid w:val="00C105BD"/>
    <w:rsid w:val="00C112F5"/>
    <w:rsid w:val="00C116D8"/>
    <w:rsid w:val="00C17B9E"/>
    <w:rsid w:val="00C21FEE"/>
    <w:rsid w:val="00C22E78"/>
    <w:rsid w:val="00C2625B"/>
    <w:rsid w:val="00C276FC"/>
    <w:rsid w:val="00C33FEA"/>
    <w:rsid w:val="00C3451D"/>
    <w:rsid w:val="00C37C5C"/>
    <w:rsid w:val="00C408ED"/>
    <w:rsid w:val="00C40990"/>
    <w:rsid w:val="00C40D9D"/>
    <w:rsid w:val="00C44F8E"/>
    <w:rsid w:val="00C45991"/>
    <w:rsid w:val="00C4770B"/>
    <w:rsid w:val="00C50108"/>
    <w:rsid w:val="00C50F84"/>
    <w:rsid w:val="00C50FF7"/>
    <w:rsid w:val="00C5120A"/>
    <w:rsid w:val="00C529A8"/>
    <w:rsid w:val="00C5725E"/>
    <w:rsid w:val="00C6035D"/>
    <w:rsid w:val="00C60379"/>
    <w:rsid w:val="00C60CE2"/>
    <w:rsid w:val="00C61E85"/>
    <w:rsid w:val="00C6237D"/>
    <w:rsid w:val="00C637AF"/>
    <w:rsid w:val="00C650FC"/>
    <w:rsid w:val="00C6545E"/>
    <w:rsid w:val="00C654E6"/>
    <w:rsid w:val="00C71C12"/>
    <w:rsid w:val="00C74C9B"/>
    <w:rsid w:val="00C74E3A"/>
    <w:rsid w:val="00C77384"/>
    <w:rsid w:val="00C8012C"/>
    <w:rsid w:val="00C826A5"/>
    <w:rsid w:val="00C83686"/>
    <w:rsid w:val="00C8467D"/>
    <w:rsid w:val="00C932EE"/>
    <w:rsid w:val="00C9421C"/>
    <w:rsid w:val="00C978C5"/>
    <w:rsid w:val="00CA1212"/>
    <w:rsid w:val="00CA1D28"/>
    <w:rsid w:val="00CA20A4"/>
    <w:rsid w:val="00CA2400"/>
    <w:rsid w:val="00CA27EC"/>
    <w:rsid w:val="00CA3AA5"/>
    <w:rsid w:val="00CA629E"/>
    <w:rsid w:val="00CA6A60"/>
    <w:rsid w:val="00CB15EF"/>
    <w:rsid w:val="00CB167D"/>
    <w:rsid w:val="00CB2E64"/>
    <w:rsid w:val="00CB3177"/>
    <w:rsid w:val="00CB3AFC"/>
    <w:rsid w:val="00CB49F9"/>
    <w:rsid w:val="00CB54F5"/>
    <w:rsid w:val="00CB6724"/>
    <w:rsid w:val="00CB6AD2"/>
    <w:rsid w:val="00CC0BEE"/>
    <w:rsid w:val="00CC379B"/>
    <w:rsid w:val="00CC75AA"/>
    <w:rsid w:val="00CC7C91"/>
    <w:rsid w:val="00CD3666"/>
    <w:rsid w:val="00CD6634"/>
    <w:rsid w:val="00CE1160"/>
    <w:rsid w:val="00CE26CD"/>
    <w:rsid w:val="00CE7C59"/>
    <w:rsid w:val="00CF0CA2"/>
    <w:rsid w:val="00CF113C"/>
    <w:rsid w:val="00CF1854"/>
    <w:rsid w:val="00CF3693"/>
    <w:rsid w:val="00CF44C1"/>
    <w:rsid w:val="00D0030D"/>
    <w:rsid w:val="00D07E46"/>
    <w:rsid w:val="00D1037A"/>
    <w:rsid w:val="00D155E2"/>
    <w:rsid w:val="00D171FD"/>
    <w:rsid w:val="00D210CE"/>
    <w:rsid w:val="00D24339"/>
    <w:rsid w:val="00D25406"/>
    <w:rsid w:val="00D26AB6"/>
    <w:rsid w:val="00D27C1E"/>
    <w:rsid w:val="00D30CB7"/>
    <w:rsid w:val="00D315C3"/>
    <w:rsid w:val="00D32DBF"/>
    <w:rsid w:val="00D347B1"/>
    <w:rsid w:val="00D406DA"/>
    <w:rsid w:val="00D42A9F"/>
    <w:rsid w:val="00D44DD7"/>
    <w:rsid w:val="00D44EAE"/>
    <w:rsid w:val="00D4663D"/>
    <w:rsid w:val="00D46FDF"/>
    <w:rsid w:val="00D4750C"/>
    <w:rsid w:val="00D50A86"/>
    <w:rsid w:val="00D5197F"/>
    <w:rsid w:val="00D5330E"/>
    <w:rsid w:val="00D53D45"/>
    <w:rsid w:val="00D545B9"/>
    <w:rsid w:val="00D563D6"/>
    <w:rsid w:val="00D60F8F"/>
    <w:rsid w:val="00D61F60"/>
    <w:rsid w:val="00D64EDA"/>
    <w:rsid w:val="00D65C92"/>
    <w:rsid w:val="00D66FC5"/>
    <w:rsid w:val="00D67CED"/>
    <w:rsid w:val="00D702D5"/>
    <w:rsid w:val="00D713F6"/>
    <w:rsid w:val="00D75C73"/>
    <w:rsid w:val="00D80F3F"/>
    <w:rsid w:val="00D821D3"/>
    <w:rsid w:val="00D82CE5"/>
    <w:rsid w:val="00D83909"/>
    <w:rsid w:val="00D847B1"/>
    <w:rsid w:val="00D8669B"/>
    <w:rsid w:val="00D869FC"/>
    <w:rsid w:val="00D86F5E"/>
    <w:rsid w:val="00D879BA"/>
    <w:rsid w:val="00D94ACF"/>
    <w:rsid w:val="00D97ACE"/>
    <w:rsid w:val="00D97F70"/>
    <w:rsid w:val="00DA4070"/>
    <w:rsid w:val="00DA46CD"/>
    <w:rsid w:val="00DA5521"/>
    <w:rsid w:val="00DB30BB"/>
    <w:rsid w:val="00DB3FFF"/>
    <w:rsid w:val="00DB4829"/>
    <w:rsid w:val="00DB76A4"/>
    <w:rsid w:val="00DB79CA"/>
    <w:rsid w:val="00DC048A"/>
    <w:rsid w:val="00DC1D29"/>
    <w:rsid w:val="00DD0D06"/>
    <w:rsid w:val="00DD2076"/>
    <w:rsid w:val="00DD3813"/>
    <w:rsid w:val="00DD4BD8"/>
    <w:rsid w:val="00DD51DE"/>
    <w:rsid w:val="00DD7665"/>
    <w:rsid w:val="00DE33B2"/>
    <w:rsid w:val="00DE4CA4"/>
    <w:rsid w:val="00DE5279"/>
    <w:rsid w:val="00DF0552"/>
    <w:rsid w:val="00DF39B0"/>
    <w:rsid w:val="00DF3B0F"/>
    <w:rsid w:val="00DF5C55"/>
    <w:rsid w:val="00DF6926"/>
    <w:rsid w:val="00DF7F0A"/>
    <w:rsid w:val="00E011FC"/>
    <w:rsid w:val="00E01E13"/>
    <w:rsid w:val="00E01ECD"/>
    <w:rsid w:val="00E02666"/>
    <w:rsid w:val="00E02734"/>
    <w:rsid w:val="00E06067"/>
    <w:rsid w:val="00E07900"/>
    <w:rsid w:val="00E121CB"/>
    <w:rsid w:val="00E12A7C"/>
    <w:rsid w:val="00E12DAC"/>
    <w:rsid w:val="00E138B8"/>
    <w:rsid w:val="00E16411"/>
    <w:rsid w:val="00E16791"/>
    <w:rsid w:val="00E24D4B"/>
    <w:rsid w:val="00E25870"/>
    <w:rsid w:val="00E30D37"/>
    <w:rsid w:val="00E31E08"/>
    <w:rsid w:val="00E35920"/>
    <w:rsid w:val="00E363C8"/>
    <w:rsid w:val="00E371F8"/>
    <w:rsid w:val="00E40B16"/>
    <w:rsid w:val="00E44942"/>
    <w:rsid w:val="00E53D2F"/>
    <w:rsid w:val="00E55881"/>
    <w:rsid w:val="00E57E93"/>
    <w:rsid w:val="00E63A8E"/>
    <w:rsid w:val="00E64680"/>
    <w:rsid w:val="00E668AE"/>
    <w:rsid w:val="00E71F4F"/>
    <w:rsid w:val="00E733E6"/>
    <w:rsid w:val="00E74D39"/>
    <w:rsid w:val="00E83286"/>
    <w:rsid w:val="00E83FAA"/>
    <w:rsid w:val="00E857B8"/>
    <w:rsid w:val="00E8734A"/>
    <w:rsid w:val="00E90E4E"/>
    <w:rsid w:val="00E943DD"/>
    <w:rsid w:val="00E956AC"/>
    <w:rsid w:val="00EA4BD7"/>
    <w:rsid w:val="00EA63B2"/>
    <w:rsid w:val="00EA7B6C"/>
    <w:rsid w:val="00EB0A5D"/>
    <w:rsid w:val="00EB0E05"/>
    <w:rsid w:val="00EB3202"/>
    <w:rsid w:val="00EB3823"/>
    <w:rsid w:val="00EB7D2E"/>
    <w:rsid w:val="00EB7F6D"/>
    <w:rsid w:val="00EC56D1"/>
    <w:rsid w:val="00EC603E"/>
    <w:rsid w:val="00EC622B"/>
    <w:rsid w:val="00ED0A71"/>
    <w:rsid w:val="00ED19FE"/>
    <w:rsid w:val="00ED5D26"/>
    <w:rsid w:val="00ED6E9C"/>
    <w:rsid w:val="00EE1439"/>
    <w:rsid w:val="00EE4655"/>
    <w:rsid w:val="00EF2297"/>
    <w:rsid w:val="00EF358D"/>
    <w:rsid w:val="00F00015"/>
    <w:rsid w:val="00F00AB4"/>
    <w:rsid w:val="00F07D2D"/>
    <w:rsid w:val="00F1178F"/>
    <w:rsid w:val="00F172F6"/>
    <w:rsid w:val="00F17A79"/>
    <w:rsid w:val="00F21D6C"/>
    <w:rsid w:val="00F22F32"/>
    <w:rsid w:val="00F27C05"/>
    <w:rsid w:val="00F27CCB"/>
    <w:rsid w:val="00F31B6F"/>
    <w:rsid w:val="00F33863"/>
    <w:rsid w:val="00F36ADD"/>
    <w:rsid w:val="00F37ACA"/>
    <w:rsid w:val="00F44967"/>
    <w:rsid w:val="00F45CD2"/>
    <w:rsid w:val="00F501C5"/>
    <w:rsid w:val="00F52A50"/>
    <w:rsid w:val="00F53420"/>
    <w:rsid w:val="00F55AC1"/>
    <w:rsid w:val="00F579F0"/>
    <w:rsid w:val="00F606B4"/>
    <w:rsid w:val="00F613A0"/>
    <w:rsid w:val="00F63BDA"/>
    <w:rsid w:val="00F64AF9"/>
    <w:rsid w:val="00F66468"/>
    <w:rsid w:val="00F679D2"/>
    <w:rsid w:val="00F7095E"/>
    <w:rsid w:val="00F7201F"/>
    <w:rsid w:val="00F73843"/>
    <w:rsid w:val="00F77087"/>
    <w:rsid w:val="00F81C51"/>
    <w:rsid w:val="00F81D93"/>
    <w:rsid w:val="00F83419"/>
    <w:rsid w:val="00F8353F"/>
    <w:rsid w:val="00F8583C"/>
    <w:rsid w:val="00F85D1C"/>
    <w:rsid w:val="00F85F9B"/>
    <w:rsid w:val="00F86514"/>
    <w:rsid w:val="00F914E1"/>
    <w:rsid w:val="00F91AB0"/>
    <w:rsid w:val="00F937B0"/>
    <w:rsid w:val="00F93DA2"/>
    <w:rsid w:val="00F97FB1"/>
    <w:rsid w:val="00FA1129"/>
    <w:rsid w:val="00FA32B0"/>
    <w:rsid w:val="00FA38CC"/>
    <w:rsid w:val="00FA3B25"/>
    <w:rsid w:val="00FA510A"/>
    <w:rsid w:val="00FA5CC1"/>
    <w:rsid w:val="00FB7821"/>
    <w:rsid w:val="00FC18CA"/>
    <w:rsid w:val="00FC1927"/>
    <w:rsid w:val="00FC319A"/>
    <w:rsid w:val="00FC4F69"/>
    <w:rsid w:val="00FD016F"/>
    <w:rsid w:val="00FD30D2"/>
    <w:rsid w:val="00FD4B17"/>
    <w:rsid w:val="00FD53AD"/>
    <w:rsid w:val="00FD54D1"/>
    <w:rsid w:val="00FD7347"/>
    <w:rsid w:val="00FD7A2C"/>
    <w:rsid w:val="00FE0FC6"/>
    <w:rsid w:val="00FE551A"/>
    <w:rsid w:val="00FE6689"/>
    <w:rsid w:val="00FF0A67"/>
    <w:rsid w:val="00FF11DB"/>
    <w:rsid w:val="00FF2E12"/>
    <w:rsid w:val="00FF3807"/>
    <w:rsid w:val="00FF5337"/>
    <w:rsid w:val="00FF7DF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6"/>
    <o:shapelayout v:ext="edit">
      <o:idmap v:ext="edit" data="1"/>
    </o:shapelayout>
  </w:shapeDefaults>
  <w:decimalSymbol w:val="."/>
  <w:listSeparator w:val=","/>
  <w15:docId w15:val="{51C6BC20-3A0B-4BDE-82FE-C02768CB8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353"/>
    <w:rPr>
      <w:sz w:val="24"/>
      <w:szCs w:val="24"/>
    </w:rPr>
  </w:style>
  <w:style w:type="paragraph" w:styleId="Heading1">
    <w:name w:val="heading 1"/>
    <w:basedOn w:val="Normal"/>
    <w:next w:val="Normal"/>
    <w:qFormat/>
    <w:rsid w:val="004B761C"/>
    <w:pPr>
      <w:keepNext/>
      <w:jc w:val="both"/>
      <w:outlineLvl w:val="0"/>
    </w:pPr>
    <w:rPr>
      <w:b/>
      <w:bCs/>
    </w:rPr>
  </w:style>
  <w:style w:type="paragraph" w:styleId="Heading2">
    <w:name w:val="heading 2"/>
    <w:basedOn w:val="Normal"/>
    <w:next w:val="Normal"/>
    <w:qFormat/>
    <w:rsid w:val="002F223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E12DAC"/>
    <w:rPr>
      <w:i/>
      <w:iCs/>
    </w:rPr>
  </w:style>
  <w:style w:type="paragraph" w:styleId="BodyText">
    <w:name w:val="Body Text"/>
    <w:basedOn w:val="Normal"/>
    <w:rsid w:val="003626A9"/>
    <w:pPr>
      <w:widowControl w:val="0"/>
      <w:suppressAutoHyphens/>
      <w:spacing w:after="120"/>
    </w:pPr>
    <w:rPr>
      <w:rFonts w:eastAsia="Lucida Sans Unicode"/>
      <w:kern w:val="1"/>
    </w:rPr>
  </w:style>
  <w:style w:type="character" w:styleId="Hyperlink">
    <w:name w:val="Hyperlink"/>
    <w:rsid w:val="00531E96"/>
    <w:rPr>
      <w:color w:val="000080"/>
      <w:u w:val="single"/>
    </w:rPr>
  </w:style>
  <w:style w:type="paragraph" w:styleId="BodyTextIndent2">
    <w:name w:val="Body Text Indent 2"/>
    <w:basedOn w:val="Normal"/>
    <w:link w:val="BodyTextIndent2Char"/>
    <w:rsid w:val="008F37D4"/>
    <w:pPr>
      <w:spacing w:after="120" w:line="480" w:lineRule="auto"/>
      <w:ind w:left="360"/>
    </w:pPr>
  </w:style>
  <w:style w:type="table" w:styleId="TableGrid">
    <w:name w:val="Table Grid"/>
    <w:basedOn w:val="TableNormal"/>
    <w:uiPriority w:val="59"/>
    <w:rsid w:val="00B84B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nggal">
    <w:name w:val="tanggal"/>
    <w:basedOn w:val="DefaultParagraphFont"/>
    <w:rsid w:val="004E55C5"/>
  </w:style>
  <w:style w:type="paragraph" w:styleId="BodyTextIndent">
    <w:name w:val="Body Text Indent"/>
    <w:basedOn w:val="Normal"/>
    <w:rsid w:val="00EE1439"/>
    <w:pPr>
      <w:spacing w:after="120"/>
      <w:ind w:left="360"/>
    </w:pPr>
  </w:style>
  <w:style w:type="paragraph" w:styleId="ListParagraph">
    <w:name w:val="List Paragraph"/>
    <w:basedOn w:val="Normal"/>
    <w:link w:val="ListParagraphChar"/>
    <w:uiPriority w:val="34"/>
    <w:qFormat/>
    <w:rsid w:val="004E7C68"/>
    <w:pPr>
      <w:ind w:left="720"/>
    </w:pPr>
  </w:style>
  <w:style w:type="paragraph" w:styleId="BalloonText">
    <w:name w:val="Balloon Text"/>
    <w:basedOn w:val="Normal"/>
    <w:link w:val="BalloonTextChar"/>
    <w:uiPriority w:val="99"/>
    <w:rsid w:val="00952A5B"/>
    <w:rPr>
      <w:rFonts w:ascii="Tahoma" w:hAnsi="Tahoma" w:cs="Tahoma"/>
      <w:sz w:val="16"/>
      <w:szCs w:val="16"/>
    </w:rPr>
  </w:style>
  <w:style w:type="character" w:customStyle="1" w:styleId="BalloonTextChar">
    <w:name w:val="Balloon Text Char"/>
    <w:link w:val="BalloonText"/>
    <w:uiPriority w:val="99"/>
    <w:rsid w:val="00952A5B"/>
    <w:rPr>
      <w:rFonts w:ascii="Tahoma" w:hAnsi="Tahoma" w:cs="Tahoma"/>
      <w:sz w:val="16"/>
      <w:szCs w:val="16"/>
      <w:lang w:val="en-US" w:eastAsia="en-US"/>
    </w:rPr>
  </w:style>
  <w:style w:type="character" w:styleId="PlaceholderText">
    <w:name w:val="Placeholder Text"/>
    <w:uiPriority w:val="99"/>
    <w:semiHidden/>
    <w:rsid w:val="00665862"/>
    <w:rPr>
      <w:color w:val="808080"/>
    </w:rPr>
  </w:style>
  <w:style w:type="paragraph" w:styleId="BodyTextIndent3">
    <w:name w:val="Body Text Indent 3"/>
    <w:basedOn w:val="Normal"/>
    <w:rsid w:val="002F2239"/>
    <w:pPr>
      <w:spacing w:after="120"/>
      <w:ind w:left="360"/>
    </w:pPr>
    <w:rPr>
      <w:sz w:val="16"/>
      <w:szCs w:val="16"/>
    </w:rPr>
  </w:style>
  <w:style w:type="paragraph" w:styleId="Footer">
    <w:name w:val="footer"/>
    <w:basedOn w:val="Normal"/>
    <w:rsid w:val="006A3A6B"/>
    <w:pPr>
      <w:tabs>
        <w:tab w:val="center" w:pos="4320"/>
        <w:tab w:val="right" w:pos="8640"/>
      </w:tabs>
    </w:pPr>
  </w:style>
  <w:style w:type="character" w:styleId="PageNumber">
    <w:name w:val="page number"/>
    <w:basedOn w:val="DefaultParagraphFont"/>
    <w:rsid w:val="006A3A6B"/>
  </w:style>
  <w:style w:type="paragraph" w:styleId="Header">
    <w:name w:val="header"/>
    <w:basedOn w:val="Normal"/>
    <w:rsid w:val="00C74C9B"/>
    <w:pPr>
      <w:tabs>
        <w:tab w:val="center" w:pos="4320"/>
        <w:tab w:val="right" w:pos="8640"/>
      </w:tabs>
    </w:pPr>
  </w:style>
  <w:style w:type="paragraph" w:customStyle="1" w:styleId="Default">
    <w:name w:val="Default"/>
    <w:rsid w:val="00D75C73"/>
    <w:pPr>
      <w:autoSpaceDE w:val="0"/>
      <w:autoSpaceDN w:val="0"/>
      <w:adjustRightInd w:val="0"/>
    </w:pPr>
    <w:rPr>
      <w:color w:val="000000"/>
      <w:sz w:val="24"/>
      <w:szCs w:val="24"/>
    </w:rPr>
  </w:style>
  <w:style w:type="character" w:customStyle="1" w:styleId="longtext">
    <w:name w:val="long_text"/>
    <w:basedOn w:val="DefaultParagraphFont"/>
    <w:rsid w:val="00FE0FC6"/>
  </w:style>
  <w:style w:type="character" w:customStyle="1" w:styleId="hps">
    <w:name w:val="hps"/>
    <w:basedOn w:val="DefaultParagraphFont"/>
    <w:rsid w:val="00363250"/>
  </w:style>
  <w:style w:type="character" w:customStyle="1" w:styleId="st">
    <w:name w:val="st"/>
    <w:basedOn w:val="DefaultParagraphFont"/>
    <w:rsid w:val="00724D41"/>
  </w:style>
  <w:style w:type="character" w:customStyle="1" w:styleId="BodyTextIndent2Char">
    <w:name w:val="Body Text Indent 2 Char"/>
    <w:basedOn w:val="DefaultParagraphFont"/>
    <w:link w:val="BodyTextIndent2"/>
    <w:uiPriority w:val="99"/>
    <w:rsid w:val="00CE26CD"/>
    <w:rPr>
      <w:sz w:val="24"/>
      <w:szCs w:val="24"/>
    </w:rPr>
  </w:style>
  <w:style w:type="character" w:customStyle="1" w:styleId="ListParagraphChar">
    <w:name w:val="List Paragraph Char"/>
    <w:basedOn w:val="DefaultParagraphFont"/>
    <w:link w:val="ListParagraph"/>
    <w:uiPriority w:val="1"/>
    <w:locked/>
    <w:rsid w:val="00A51D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27014">
      <w:bodyDiv w:val="1"/>
      <w:marLeft w:val="0"/>
      <w:marRight w:val="0"/>
      <w:marTop w:val="0"/>
      <w:marBottom w:val="0"/>
      <w:divBdr>
        <w:top w:val="none" w:sz="0" w:space="0" w:color="auto"/>
        <w:left w:val="none" w:sz="0" w:space="0" w:color="auto"/>
        <w:bottom w:val="none" w:sz="0" w:space="0" w:color="auto"/>
        <w:right w:val="none" w:sz="0" w:space="0" w:color="auto"/>
      </w:divBdr>
    </w:div>
    <w:div w:id="475924424">
      <w:bodyDiv w:val="1"/>
      <w:marLeft w:val="0"/>
      <w:marRight w:val="0"/>
      <w:marTop w:val="0"/>
      <w:marBottom w:val="0"/>
      <w:divBdr>
        <w:top w:val="none" w:sz="0" w:space="0" w:color="auto"/>
        <w:left w:val="none" w:sz="0" w:space="0" w:color="auto"/>
        <w:bottom w:val="none" w:sz="0" w:space="0" w:color="auto"/>
        <w:right w:val="none" w:sz="0" w:space="0" w:color="auto"/>
      </w:divBdr>
      <w:divsChild>
        <w:div w:id="1677535711">
          <w:marLeft w:val="0"/>
          <w:marRight w:val="0"/>
          <w:marTop w:val="0"/>
          <w:marBottom w:val="0"/>
          <w:divBdr>
            <w:top w:val="none" w:sz="0" w:space="0" w:color="auto"/>
            <w:left w:val="none" w:sz="0" w:space="0" w:color="auto"/>
            <w:bottom w:val="none" w:sz="0" w:space="0" w:color="auto"/>
            <w:right w:val="none" w:sz="0" w:space="0" w:color="auto"/>
          </w:divBdr>
        </w:div>
        <w:div w:id="1380741891">
          <w:marLeft w:val="0"/>
          <w:marRight w:val="0"/>
          <w:marTop w:val="0"/>
          <w:marBottom w:val="0"/>
          <w:divBdr>
            <w:top w:val="none" w:sz="0" w:space="0" w:color="auto"/>
            <w:left w:val="none" w:sz="0" w:space="0" w:color="auto"/>
            <w:bottom w:val="none" w:sz="0" w:space="0" w:color="auto"/>
            <w:right w:val="none" w:sz="0" w:space="0" w:color="auto"/>
          </w:divBdr>
        </w:div>
        <w:div w:id="1520268714">
          <w:marLeft w:val="0"/>
          <w:marRight w:val="0"/>
          <w:marTop w:val="0"/>
          <w:marBottom w:val="0"/>
          <w:divBdr>
            <w:top w:val="none" w:sz="0" w:space="0" w:color="auto"/>
            <w:left w:val="none" w:sz="0" w:space="0" w:color="auto"/>
            <w:bottom w:val="none" w:sz="0" w:space="0" w:color="auto"/>
            <w:right w:val="none" w:sz="0" w:space="0" w:color="auto"/>
          </w:divBdr>
        </w:div>
        <w:div w:id="596061520">
          <w:marLeft w:val="0"/>
          <w:marRight w:val="0"/>
          <w:marTop w:val="0"/>
          <w:marBottom w:val="0"/>
          <w:divBdr>
            <w:top w:val="none" w:sz="0" w:space="0" w:color="auto"/>
            <w:left w:val="none" w:sz="0" w:space="0" w:color="auto"/>
            <w:bottom w:val="none" w:sz="0" w:space="0" w:color="auto"/>
            <w:right w:val="none" w:sz="0" w:space="0" w:color="auto"/>
          </w:divBdr>
        </w:div>
        <w:div w:id="1635986359">
          <w:marLeft w:val="0"/>
          <w:marRight w:val="0"/>
          <w:marTop w:val="0"/>
          <w:marBottom w:val="0"/>
          <w:divBdr>
            <w:top w:val="none" w:sz="0" w:space="0" w:color="auto"/>
            <w:left w:val="none" w:sz="0" w:space="0" w:color="auto"/>
            <w:bottom w:val="none" w:sz="0" w:space="0" w:color="auto"/>
            <w:right w:val="none" w:sz="0" w:space="0" w:color="auto"/>
          </w:divBdr>
        </w:div>
        <w:div w:id="395664746">
          <w:marLeft w:val="0"/>
          <w:marRight w:val="0"/>
          <w:marTop w:val="0"/>
          <w:marBottom w:val="0"/>
          <w:divBdr>
            <w:top w:val="none" w:sz="0" w:space="0" w:color="auto"/>
            <w:left w:val="none" w:sz="0" w:space="0" w:color="auto"/>
            <w:bottom w:val="none" w:sz="0" w:space="0" w:color="auto"/>
            <w:right w:val="none" w:sz="0" w:space="0" w:color="auto"/>
          </w:divBdr>
        </w:div>
        <w:div w:id="1509714625">
          <w:marLeft w:val="0"/>
          <w:marRight w:val="0"/>
          <w:marTop w:val="0"/>
          <w:marBottom w:val="0"/>
          <w:divBdr>
            <w:top w:val="none" w:sz="0" w:space="0" w:color="auto"/>
            <w:left w:val="none" w:sz="0" w:space="0" w:color="auto"/>
            <w:bottom w:val="none" w:sz="0" w:space="0" w:color="auto"/>
            <w:right w:val="none" w:sz="0" w:space="0" w:color="auto"/>
          </w:divBdr>
        </w:div>
        <w:div w:id="77531567">
          <w:marLeft w:val="0"/>
          <w:marRight w:val="0"/>
          <w:marTop w:val="0"/>
          <w:marBottom w:val="0"/>
          <w:divBdr>
            <w:top w:val="none" w:sz="0" w:space="0" w:color="auto"/>
            <w:left w:val="none" w:sz="0" w:space="0" w:color="auto"/>
            <w:bottom w:val="none" w:sz="0" w:space="0" w:color="auto"/>
            <w:right w:val="none" w:sz="0" w:space="0" w:color="auto"/>
          </w:divBdr>
        </w:div>
      </w:divsChild>
    </w:div>
    <w:div w:id="747730691">
      <w:bodyDiv w:val="1"/>
      <w:marLeft w:val="0"/>
      <w:marRight w:val="0"/>
      <w:marTop w:val="0"/>
      <w:marBottom w:val="0"/>
      <w:divBdr>
        <w:top w:val="none" w:sz="0" w:space="0" w:color="auto"/>
        <w:left w:val="none" w:sz="0" w:space="0" w:color="auto"/>
        <w:bottom w:val="none" w:sz="0" w:space="0" w:color="auto"/>
        <w:right w:val="none" w:sz="0" w:space="0" w:color="auto"/>
      </w:divBdr>
      <w:divsChild>
        <w:div w:id="668170543">
          <w:marLeft w:val="0"/>
          <w:marRight w:val="0"/>
          <w:marTop w:val="0"/>
          <w:marBottom w:val="0"/>
          <w:divBdr>
            <w:top w:val="none" w:sz="0" w:space="0" w:color="auto"/>
            <w:left w:val="none" w:sz="0" w:space="0" w:color="auto"/>
            <w:bottom w:val="none" w:sz="0" w:space="0" w:color="auto"/>
            <w:right w:val="none" w:sz="0" w:space="0" w:color="auto"/>
          </w:divBdr>
        </w:div>
        <w:div w:id="1008487784">
          <w:marLeft w:val="0"/>
          <w:marRight w:val="0"/>
          <w:marTop w:val="0"/>
          <w:marBottom w:val="0"/>
          <w:divBdr>
            <w:top w:val="none" w:sz="0" w:space="0" w:color="auto"/>
            <w:left w:val="none" w:sz="0" w:space="0" w:color="auto"/>
            <w:bottom w:val="none" w:sz="0" w:space="0" w:color="auto"/>
            <w:right w:val="none" w:sz="0" w:space="0" w:color="auto"/>
          </w:divBdr>
        </w:div>
        <w:div w:id="515774565">
          <w:marLeft w:val="0"/>
          <w:marRight w:val="0"/>
          <w:marTop w:val="0"/>
          <w:marBottom w:val="0"/>
          <w:divBdr>
            <w:top w:val="none" w:sz="0" w:space="0" w:color="auto"/>
            <w:left w:val="none" w:sz="0" w:space="0" w:color="auto"/>
            <w:bottom w:val="none" w:sz="0" w:space="0" w:color="auto"/>
            <w:right w:val="none" w:sz="0" w:space="0" w:color="auto"/>
          </w:divBdr>
        </w:div>
        <w:div w:id="1476289556">
          <w:marLeft w:val="0"/>
          <w:marRight w:val="0"/>
          <w:marTop w:val="0"/>
          <w:marBottom w:val="0"/>
          <w:divBdr>
            <w:top w:val="none" w:sz="0" w:space="0" w:color="auto"/>
            <w:left w:val="none" w:sz="0" w:space="0" w:color="auto"/>
            <w:bottom w:val="none" w:sz="0" w:space="0" w:color="auto"/>
            <w:right w:val="none" w:sz="0" w:space="0" w:color="auto"/>
          </w:divBdr>
        </w:div>
        <w:div w:id="1901939314">
          <w:marLeft w:val="0"/>
          <w:marRight w:val="0"/>
          <w:marTop w:val="0"/>
          <w:marBottom w:val="0"/>
          <w:divBdr>
            <w:top w:val="none" w:sz="0" w:space="0" w:color="auto"/>
            <w:left w:val="none" w:sz="0" w:space="0" w:color="auto"/>
            <w:bottom w:val="none" w:sz="0" w:space="0" w:color="auto"/>
            <w:right w:val="none" w:sz="0" w:space="0" w:color="auto"/>
          </w:divBdr>
        </w:div>
        <w:div w:id="589461636">
          <w:marLeft w:val="0"/>
          <w:marRight w:val="0"/>
          <w:marTop w:val="0"/>
          <w:marBottom w:val="0"/>
          <w:divBdr>
            <w:top w:val="none" w:sz="0" w:space="0" w:color="auto"/>
            <w:left w:val="none" w:sz="0" w:space="0" w:color="auto"/>
            <w:bottom w:val="none" w:sz="0" w:space="0" w:color="auto"/>
            <w:right w:val="none" w:sz="0" w:space="0" w:color="auto"/>
          </w:divBdr>
        </w:div>
        <w:div w:id="16473240">
          <w:marLeft w:val="0"/>
          <w:marRight w:val="0"/>
          <w:marTop w:val="0"/>
          <w:marBottom w:val="0"/>
          <w:divBdr>
            <w:top w:val="none" w:sz="0" w:space="0" w:color="auto"/>
            <w:left w:val="none" w:sz="0" w:space="0" w:color="auto"/>
            <w:bottom w:val="none" w:sz="0" w:space="0" w:color="auto"/>
            <w:right w:val="none" w:sz="0" w:space="0" w:color="auto"/>
          </w:divBdr>
        </w:div>
        <w:div w:id="1283807793">
          <w:marLeft w:val="0"/>
          <w:marRight w:val="0"/>
          <w:marTop w:val="0"/>
          <w:marBottom w:val="0"/>
          <w:divBdr>
            <w:top w:val="none" w:sz="0" w:space="0" w:color="auto"/>
            <w:left w:val="none" w:sz="0" w:space="0" w:color="auto"/>
            <w:bottom w:val="none" w:sz="0" w:space="0" w:color="auto"/>
            <w:right w:val="none" w:sz="0" w:space="0" w:color="auto"/>
          </w:divBdr>
        </w:div>
        <w:div w:id="876895293">
          <w:marLeft w:val="0"/>
          <w:marRight w:val="0"/>
          <w:marTop w:val="0"/>
          <w:marBottom w:val="0"/>
          <w:divBdr>
            <w:top w:val="none" w:sz="0" w:space="0" w:color="auto"/>
            <w:left w:val="none" w:sz="0" w:space="0" w:color="auto"/>
            <w:bottom w:val="none" w:sz="0" w:space="0" w:color="auto"/>
            <w:right w:val="none" w:sz="0" w:space="0" w:color="auto"/>
          </w:divBdr>
        </w:div>
        <w:div w:id="618072394">
          <w:marLeft w:val="0"/>
          <w:marRight w:val="0"/>
          <w:marTop w:val="0"/>
          <w:marBottom w:val="0"/>
          <w:divBdr>
            <w:top w:val="none" w:sz="0" w:space="0" w:color="auto"/>
            <w:left w:val="none" w:sz="0" w:space="0" w:color="auto"/>
            <w:bottom w:val="none" w:sz="0" w:space="0" w:color="auto"/>
            <w:right w:val="none" w:sz="0" w:space="0" w:color="auto"/>
          </w:divBdr>
        </w:div>
        <w:div w:id="1947421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motivasi.xyz/teori-motivasi-kerja-erg-oleh-clayton-alderfer/diagram-motivasi-kerja-alderfer-dikaitkan-dengan-maslo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AB3C2-09D2-433F-8627-C9AD7B45E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1</Pages>
  <Words>2522</Words>
  <Characters>14380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PENGARUH OPTIMALISASI PELAYANAN KEAMANAN TERHADAP KEPERCAYAAN NASABAH PENGGUNA ATM (Anjungan Tunai Mandiri)</vt:lpstr>
    </vt:vector>
  </TitlesOfParts>
  <Company>universitas muhammadiyah malang</Company>
  <LinksUpToDate>false</LinksUpToDate>
  <CharactersWithSpaces>16869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OPTIMALISASI PELAYANAN KEAMANAN TERHADAP KEPERCAYAAN NASABAH PENGGUNA ATM (Anjungan Tunai Mandiri)</dc:title>
  <dc:creator>yeni dwi meilianasari</dc:creator>
  <cp:lastModifiedBy>ASUS</cp:lastModifiedBy>
  <cp:revision>16</cp:revision>
  <cp:lastPrinted>2018-03-27T09:27:00Z</cp:lastPrinted>
  <dcterms:created xsi:type="dcterms:W3CDTF">2017-12-04T14:47:00Z</dcterms:created>
  <dcterms:modified xsi:type="dcterms:W3CDTF">2018-03-27T23:06:00Z</dcterms:modified>
</cp:coreProperties>
</file>