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BC" w:rsidRPr="00D22F9D" w:rsidRDefault="008A3EBC" w:rsidP="008A3EBC">
      <w:pPr>
        <w:spacing w:line="480" w:lineRule="auto"/>
        <w:jc w:val="center"/>
        <w:rPr>
          <w:b/>
          <w:bCs/>
          <w:lang w:eastAsia="ja-JP"/>
        </w:rPr>
      </w:pPr>
      <w:r w:rsidRPr="00D22F9D">
        <w:rPr>
          <w:b/>
          <w:bCs/>
          <w:lang w:eastAsia="ja-JP"/>
        </w:rPr>
        <w:t xml:space="preserve">BAB II </w:t>
      </w:r>
    </w:p>
    <w:p w:rsidR="008A3EBC" w:rsidRPr="00D22F9D" w:rsidRDefault="00EF4091" w:rsidP="008A3EBC">
      <w:pPr>
        <w:spacing w:line="480" w:lineRule="auto"/>
        <w:jc w:val="center"/>
        <w:rPr>
          <w:b/>
          <w:bCs/>
          <w:lang w:eastAsia="ja-JP"/>
        </w:rPr>
      </w:pPr>
      <w:r>
        <w:rPr>
          <w:noProof/>
        </w:rPr>
        <w:pict>
          <v:rect id="Rectangle 3" o:spid="_x0000_s1026" style="position:absolute;left:0;text-align:left;margin-left:383.25pt;margin-top:-108.6pt;width:18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" stroked="f"/>
        </w:pict>
      </w:r>
      <w:r w:rsidR="008A3EBC" w:rsidRPr="00D22F9D">
        <w:rPr>
          <w:b/>
          <w:bCs/>
          <w:lang w:eastAsia="ja-JP"/>
        </w:rPr>
        <w:t>TINJAUAN PUSTAKA</w:t>
      </w:r>
    </w:p>
    <w:p w:rsidR="008A3EBC" w:rsidRPr="00D22F9D" w:rsidRDefault="008A3EBC" w:rsidP="008A3EBC">
      <w:pPr>
        <w:spacing w:line="480" w:lineRule="auto"/>
        <w:jc w:val="center"/>
        <w:rPr>
          <w:b/>
          <w:bCs/>
          <w:lang w:eastAsia="ja-JP"/>
        </w:rPr>
      </w:pPr>
    </w:p>
    <w:p w:rsidR="008A3EBC" w:rsidRPr="00D22F9D" w:rsidRDefault="008A3EBC" w:rsidP="00B4671B">
      <w:pPr>
        <w:numPr>
          <w:ilvl w:val="1"/>
          <w:numId w:val="1"/>
        </w:numPr>
        <w:tabs>
          <w:tab w:val="clear" w:pos="720"/>
        </w:tabs>
        <w:spacing w:line="456" w:lineRule="auto"/>
        <w:ind w:left="567" w:hanging="567"/>
        <w:jc w:val="both"/>
        <w:rPr>
          <w:rFonts w:ascii="TimesNewRomanPS-BoldMT" w:hAnsi="TimesNewRomanPS-BoldMT" w:cs="TimesNewRomanPS-BoldMT" w:hint="eastAsia"/>
          <w:sz w:val="20"/>
          <w:szCs w:val="20"/>
        </w:rPr>
      </w:pPr>
      <w:r w:rsidRPr="00D22F9D">
        <w:rPr>
          <w:b/>
          <w:bCs/>
          <w:lang w:eastAsia="ja-JP"/>
        </w:rPr>
        <w:t>Penelitian Terdahulu</w:t>
      </w:r>
    </w:p>
    <w:p w:rsidR="008A3EBC" w:rsidRPr="00D22F9D" w:rsidRDefault="008A3EBC" w:rsidP="005C2E09">
      <w:pPr>
        <w:jc w:val="center"/>
      </w:pPr>
      <w:r w:rsidRPr="00D22F9D">
        <w:t>Tabel 2.1</w:t>
      </w:r>
    </w:p>
    <w:p w:rsidR="008A3EBC" w:rsidRPr="00D22F9D" w:rsidRDefault="000F2545" w:rsidP="005C2E09">
      <w:pPr>
        <w:jc w:val="center"/>
        <w:rPr>
          <w:b/>
        </w:rPr>
      </w:pPr>
      <w:r>
        <w:rPr>
          <w:noProof/>
        </w:rPr>
        <w:pict>
          <v:rect id="_x0000_s1034" style="position:absolute;left:0;text-align:left;margin-left:173.9pt;margin-top:551.65pt;width:58.15pt;height:37.4pt;z-index:251666432" stroked="f">
            <v:textbox>
              <w:txbxContent>
                <w:p w:rsidR="000F2545" w:rsidRDefault="000F2545" w:rsidP="000F2545">
                  <w:pPr>
                    <w:jc w:val="center"/>
                  </w:pPr>
                  <w:r>
                    <w:t>13</w:t>
                  </w:r>
                </w:p>
              </w:txbxContent>
            </v:textbox>
          </v:rect>
        </w:pict>
      </w:r>
      <w:r w:rsidR="008A3EBC" w:rsidRPr="00D22F9D">
        <w:t>Penelitian-penelitian Terdahulu</w:t>
      </w:r>
    </w:p>
    <w:tbl>
      <w:tblPr>
        <w:tblW w:w="871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203"/>
        <w:gridCol w:w="2824"/>
        <w:gridCol w:w="1515"/>
        <w:gridCol w:w="1243"/>
        <w:gridCol w:w="1416"/>
      </w:tblGrid>
      <w:tr w:rsidR="00D22F9D" w:rsidRPr="00D22F9D" w:rsidTr="00A65A75">
        <w:trPr>
          <w:trHeight w:val="725"/>
        </w:trPr>
        <w:tc>
          <w:tcPr>
            <w:tcW w:w="510" w:type="dxa"/>
            <w:vAlign w:val="center"/>
          </w:tcPr>
          <w:p w:rsidR="008A3EBC" w:rsidRPr="00D22F9D" w:rsidRDefault="008A3EBC" w:rsidP="00F45298">
            <w:pPr>
              <w:jc w:val="center"/>
              <w:rPr>
                <w:b/>
              </w:rPr>
            </w:pPr>
            <w:r w:rsidRPr="00D22F9D">
              <w:rPr>
                <w:b/>
              </w:rPr>
              <w:t>No</w:t>
            </w:r>
          </w:p>
        </w:tc>
        <w:tc>
          <w:tcPr>
            <w:tcW w:w="1203" w:type="dxa"/>
            <w:vAlign w:val="center"/>
          </w:tcPr>
          <w:p w:rsidR="008A3EBC" w:rsidRPr="00D22F9D" w:rsidRDefault="008A3EBC" w:rsidP="00F45298">
            <w:pPr>
              <w:jc w:val="center"/>
              <w:rPr>
                <w:b/>
              </w:rPr>
            </w:pPr>
            <w:r w:rsidRPr="00D22F9D">
              <w:rPr>
                <w:b/>
              </w:rPr>
              <w:t>Nama Peneliti</w:t>
            </w:r>
          </w:p>
        </w:tc>
        <w:tc>
          <w:tcPr>
            <w:tcW w:w="2824" w:type="dxa"/>
            <w:vAlign w:val="center"/>
          </w:tcPr>
          <w:p w:rsidR="008A3EBC" w:rsidRPr="00D22F9D" w:rsidRDefault="008A3EBC" w:rsidP="00F45298">
            <w:pPr>
              <w:jc w:val="center"/>
              <w:rPr>
                <w:b/>
              </w:rPr>
            </w:pPr>
            <w:r w:rsidRPr="00D22F9D">
              <w:rPr>
                <w:b/>
              </w:rPr>
              <w:t>Judul</w:t>
            </w:r>
          </w:p>
        </w:tc>
        <w:tc>
          <w:tcPr>
            <w:tcW w:w="1515" w:type="dxa"/>
            <w:vAlign w:val="center"/>
          </w:tcPr>
          <w:p w:rsidR="008A3EBC" w:rsidRPr="00D22F9D" w:rsidRDefault="008A3EBC" w:rsidP="00F45298">
            <w:pPr>
              <w:jc w:val="center"/>
              <w:rPr>
                <w:b/>
              </w:rPr>
            </w:pPr>
            <w:r w:rsidRPr="00D22F9D">
              <w:rPr>
                <w:b/>
              </w:rPr>
              <w:t>Variabel Penelitian</w:t>
            </w:r>
          </w:p>
        </w:tc>
        <w:tc>
          <w:tcPr>
            <w:tcW w:w="1243" w:type="dxa"/>
            <w:vAlign w:val="center"/>
          </w:tcPr>
          <w:p w:rsidR="008A3EBC" w:rsidRPr="00D22F9D" w:rsidRDefault="008A3EBC" w:rsidP="00F45298">
            <w:pPr>
              <w:jc w:val="center"/>
              <w:rPr>
                <w:b/>
              </w:rPr>
            </w:pPr>
            <w:r w:rsidRPr="00D22F9D">
              <w:rPr>
                <w:b/>
              </w:rPr>
              <w:t>Metode Penelitian</w:t>
            </w:r>
          </w:p>
        </w:tc>
        <w:tc>
          <w:tcPr>
            <w:tcW w:w="1416" w:type="dxa"/>
            <w:vAlign w:val="center"/>
          </w:tcPr>
          <w:p w:rsidR="008A3EBC" w:rsidRPr="00D22F9D" w:rsidRDefault="008A3EBC" w:rsidP="00F45298">
            <w:pPr>
              <w:jc w:val="center"/>
              <w:rPr>
                <w:b/>
              </w:rPr>
            </w:pPr>
            <w:r w:rsidRPr="00D22F9D">
              <w:rPr>
                <w:b/>
              </w:rPr>
              <w:t>Hasil</w:t>
            </w:r>
          </w:p>
        </w:tc>
      </w:tr>
      <w:tr w:rsidR="00D22F9D" w:rsidRPr="00D22F9D" w:rsidTr="00A65A75">
        <w:trPr>
          <w:trHeight w:val="669"/>
        </w:trPr>
        <w:tc>
          <w:tcPr>
            <w:tcW w:w="510" w:type="dxa"/>
          </w:tcPr>
          <w:p w:rsidR="00672013" w:rsidRPr="00D22F9D" w:rsidRDefault="00672013" w:rsidP="00371C4B">
            <w:pPr>
              <w:jc w:val="both"/>
            </w:pPr>
            <w:r w:rsidRPr="00D22F9D">
              <w:t>1</w:t>
            </w:r>
          </w:p>
        </w:tc>
        <w:tc>
          <w:tcPr>
            <w:tcW w:w="1203" w:type="dxa"/>
          </w:tcPr>
          <w:p w:rsidR="00672013" w:rsidRPr="00D22F9D" w:rsidRDefault="00672013" w:rsidP="008139D9">
            <w:pPr>
              <w:jc w:val="center"/>
              <w:rPr>
                <w:rFonts w:eastAsia="Times New Roman"/>
              </w:rPr>
            </w:pPr>
            <w:r w:rsidRPr="00D22F9D">
              <w:rPr>
                <w:lang w:val="id-ID"/>
              </w:rPr>
              <w:t xml:space="preserve">Wulansari </w:t>
            </w:r>
            <w:r w:rsidRPr="00D22F9D">
              <w:rPr>
                <w:bCs/>
              </w:rPr>
              <w:t>(201</w:t>
            </w:r>
            <w:r w:rsidRPr="00D22F9D">
              <w:rPr>
                <w:bCs/>
                <w:lang w:val="id-ID"/>
              </w:rPr>
              <w:t>3</w:t>
            </w:r>
            <w:r w:rsidRPr="00D22F9D">
              <w:rPr>
                <w:bCs/>
              </w:rPr>
              <w:t>)</w:t>
            </w:r>
          </w:p>
        </w:tc>
        <w:tc>
          <w:tcPr>
            <w:tcW w:w="2824" w:type="dxa"/>
          </w:tcPr>
          <w:p w:rsidR="00672013" w:rsidRPr="00D22F9D" w:rsidRDefault="00672013" w:rsidP="008139D9">
            <w:pPr>
              <w:pStyle w:val="Default"/>
              <w:rPr>
                <w:rFonts w:ascii="Times New Roman" w:hAnsi="Times New Roman" w:cs="Times New Roman"/>
                <w:color w:val="auto"/>
              </w:rPr>
            </w:pPr>
            <w:r w:rsidRPr="00D22F9D">
              <w:rPr>
                <w:rFonts w:ascii="Times New Roman" w:hAnsi="Times New Roman" w:cs="Times New Roman"/>
                <w:color w:val="auto"/>
              </w:rPr>
              <w:t xml:space="preserve"> </w:t>
            </w:r>
            <w:r w:rsidRPr="00D22F9D">
              <w:rPr>
                <w:rFonts w:ascii="Times New Roman" w:hAnsi="Times New Roman" w:cs="Times New Roman"/>
                <w:bCs/>
                <w:color w:val="auto"/>
              </w:rPr>
              <w:t xml:space="preserve">Pengaruh </w:t>
            </w:r>
            <w:r w:rsidRPr="00D22F9D">
              <w:rPr>
                <w:rFonts w:ascii="Times New Roman" w:hAnsi="Times New Roman" w:cs="Times New Roman"/>
                <w:bCs/>
                <w:i/>
                <w:iCs/>
                <w:color w:val="auto"/>
              </w:rPr>
              <w:t xml:space="preserve">brand trust </w:t>
            </w:r>
            <w:r w:rsidRPr="00D22F9D">
              <w:rPr>
                <w:rFonts w:ascii="Times New Roman" w:hAnsi="Times New Roman" w:cs="Times New Roman"/>
                <w:bCs/>
                <w:color w:val="auto"/>
              </w:rPr>
              <w:t xml:space="preserve">dan </w:t>
            </w:r>
            <w:r w:rsidRPr="00D22F9D">
              <w:rPr>
                <w:rFonts w:ascii="Times New Roman" w:hAnsi="Times New Roman" w:cs="Times New Roman"/>
                <w:bCs/>
                <w:i/>
                <w:iCs/>
                <w:color w:val="auto"/>
              </w:rPr>
              <w:t xml:space="preserve">perceived quality </w:t>
            </w:r>
          </w:p>
          <w:p w:rsidR="00672013" w:rsidRPr="00D22F9D" w:rsidRDefault="00672013" w:rsidP="008139D9">
            <w:pPr>
              <w:pStyle w:val="Default"/>
              <w:rPr>
                <w:rFonts w:ascii="Times New Roman" w:hAnsi="Times New Roman" w:cs="Times New Roman"/>
                <w:color w:val="auto"/>
              </w:rPr>
            </w:pPr>
            <w:r w:rsidRPr="00D22F9D">
              <w:rPr>
                <w:rFonts w:ascii="Times New Roman" w:hAnsi="Times New Roman" w:cs="Times New Roman"/>
                <w:bCs/>
                <w:color w:val="auto"/>
              </w:rPr>
              <w:t xml:space="preserve">Terhadap keputusan pembelian ulang produk sari roti </w:t>
            </w:r>
          </w:p>
          <w:p w:rsidR="00672013" w:rsidRPr="00D22F9D" w:rsidRDefault="00672013" w:rsidP="008139D9">
            <w:pPr>
              <w:pStyle w:val="Default"/>
              <w:jc w:val="both"/>
              <w:rPr>
                <w:rFonts w:ascii="Times New Roman" w:eastAsia="Times New Roman" w:hAnsi="Times New Roman" w:cs="Times New Roman"/>
                <w:color w:val="auto"/>
              </w:rPr>
            </w:pPr>
            <w:r w:rsidRPr="00D22F9D">
              <w:rPr>
                <w:rFonts w:ascii="Times New Roman" w:hAnsi="Times New Roman" w:cs="Times New Roman"/>
                <w:bCs/>
                <w:color w:val="auto"/>
              </w:rPr>
              <w:t>(Studi Pada Konsumen di Perumahan Gresik Kota Baru, Manyar Gresik)</w:t>
            </w:r>
          </w:p>
        </w:tc>
        <w:tc>
          <w:tcPr>
            <w:tcW w:w="1515" w:type="dxa"/>
          </w:tcPr>
          <w:p w:rsidR="00672013" w:rsidRPr="00D22F9D" w:rsidRDefault="00672013" w:rsidP="008139D9">
            <w:pPr>
              <w:pStyle w:val="Default"/>
              <w:rPr>
                <w:rFonts w:ascii="Times New Roman" w:hAnsi="Times New Roman" w:cs="Times New Roman"/>
                <w:color w:val="auto"/>
                <w:lang w:val="id-ID"/>
              </w:rPr>
            </w:pPr>
            <w:r w:rsidRPr="00D22F9D">
              <w:rPr>
                <w:rFonts w:ascii="Times New Roman" w:hAnsi="Times New Roman" w:cs="Times New Roman"/>
                <w:bCs/>
                <w:i/>
                <w:iCs/>
                <w:color w:val="auto"/>
              </w:rPr>
              <w:t>brand trust</w:t>
            </w:r>
            <w:r w:rsidRPr="00D22F9D">
              <w:rPr>
                <w:rFonts w:ascii="Times New Roman" w:hAnsi="Times New Roman" w:cs="Times New Roman"/>
                <w:bCs/>
                <w:i/>
                <w:iCs/>
                <w:color w:val="auto"/>
                <w:lang w:val="id-ID"/>
              </w:rPr>
              <w:t xml:space="preserve">, </w:t>
            </w:r>
            <w:r w:rsidRPr="00D22F9D">
              <w:rPr>
                <w:rFonts w:ascii="Times New Roman" w:hAnsi="Times New Roman" w:cs="Times New Roman"/>
                <w:bCs/>
                <w:i/>
                <w:iCs/>
                <w:color w:val="auto"/>
              </w:rPr>
              <w:t xml:space="preserve">perceived quality </w:t>
            </w:r>
            <w:r w:rsidRPr="00D22F9D">
              <w:rPr>
                <w:rFonts w:ascii="Times New Roman" w:hAnsi="Times New Roman" w:cs="Times New Roman"/>
                <w:bCs/>
                <w:i/>
                <w:iCs/>
                <w:color w:val="auto"/>
                <w:lang w:val="id-ID"/>
              </w:rPr>
              <w:t xml:space="preserve">dan </w:t>
            </w:r>
            <w:r w:rsidRPr="00D22F9D">
              <w:rPr>
                <w:rFonts w:ascii="Times New Roman" w:hAnsi="Times New Roman" w:cs="Times New Roman"/>
                <w:color w:val="auto"/>
              </w:rPr>
              <w:t>Keputusan Pembelian</w:t>
            </w:r>
            <w:r w:rsidRPr="00D22F9D">
              <w:rPr>
                <w:rFonts w:ascii="Times New Roman" w:hAnsi="Times New Roman" w:cs="Times New Roman"/>
                <w:color w:val="auto"/>
                <w:lang w:val="id-ID"/>
              </w:rPr>
              <w:t xml:space="preserve"> </w:t>
            </w:r>
          </w:p>
        </w:tc>
        <w:tc>
          <w:tcPr>
            <w:tcW w:w="1243" w:type="dxa"/>
          </w:tcPr>
          <w:p w:rsidR="00672013" w:rsidRPr="00D22F9D" w:rsidRDefault="00672013" w:rsidP="008139D9">
            <w:pPr>
              <w:jc w:val="both"/>
              <w:rPr>
                <w:lang w:val="id-ID"/>
              </w:rPr>
            </w:pPr>
            <w:r w:rsidRPr="00D22F9D">
              <w:rPr>
                <w:lang w:val="id-ID"/>
              </w:rPr>
              <w:t>Regresi linier berganda</w:t>
            </w:r>
          </w:p>
        </w:tc>
        <w:tc>
          <w:tcPr>
            <w:tcW w:w="1416" w:type="dxa"/>
          </w:tcPr>
          <w:p w:rsidR="00672013" w:rsidRPr="00D22F9D" w:rsidRDefault="00672013" w:rsidP="008139D9">
            <w:pPr>
              <w:autoSpaceDE w:val="0"/>
              <w:autoSpaceDN w:val="0"/>
              <w:adjustRightInd w:val="0"/>
              <w:jc w:val="both"/>
              <w:rPr>
                <w:rFonts w:eastAsia="Times New Roman"/>
              </w:rPr>
            </w:pPr>
            <w:r w:rsidRPr="00D22F9D">
              <w:rPr>
                <w:i/>
                <w:iCs/>
              </w:rPr>
              <w:t xml:space="preserve">Brand trust </w:t>
            </w:r>
            <w:r w:rsidRPr="00D22F9D">
              <w:t xml:space="preserve">dan </w:t>
            </w:r>
            <w:r w:rsidRPr="00D22F9D">
              <w:rPr>
                <w:i/>
                <w:iCs/>
              </w:rPr>
              <w:t xml:space="preserve">perceived quality </w:t>
            </w:r>
            <w:r w:rsidRPr="00D22F9D">
              <w:t>berpengaruh secara simultan dan parsial terhadap keputusan pembelian ulang produk Sari Roti (studi pada konsumen di Perumahan Gresik Kota Baru, Manyar Gresik).</w:t>
            </w:r>
          </w:p>
        </w:tc>
      </w:tr>
      <w:tr w:rsidR="00D22F9D" w:rsidRPr="00D22F9D" w:rsidTr="00A65A75">
        <w:trPr>
          <w:trHeight w:val="669"/>
        </w:trPr>
        <w:tc>
          <w:tcPr>
            <w:tcW w:w="510" w:type="dxa"/>
          </w:tcPr>
          <w:p w:rsidR="00672013" w:rsidRPr="00D22F9D" w:rsidRDefault="00672013" w:rsidP="00371C4B">
            <w:pPr>
              <w:jc w:val="both"/>
            </w:pPr>
            <w:r w:rsidRPr="00D22F9D">
              <w:t>2</w:t>
            </w:r>
          </w:p>
        </w:tc>
        <w:tc>
          <w:tcPr>
            <w:tcW w:w="1203" w:type="dxa"/>
          </w:tcPr>
          <w:p w:rsidR="00672013" w:rsidRPr="00D22F9D" w:rsidRDefault="00672013" w:rsidP="008139D9">
            <w:pPr>
              <w:jc w:val="center"/>
              <w:rPr>
                <w:rFonts w:eastAsia="Times New Roman"/>
                <w:sz w:val="20"/>
                <w:szCs w:val="20"/>
              </w:rPr>
            </w:pPr>
            <w:r w:rsidRPr="00D22F9D">
              <w:rPr>
                <w:sz w:val="23"/>
                <w:szCs w:val="23"/>
                <w:lang w:val="id-ID" w:eastAsia="id-ID"/>
              </w:rPr>
              <w:t>Fawzani</w:t>
            </w:r>
            <w:r w:rsidRPr="00D22F9D">
              <w:rPr>
                <w:bCs/>
                <w:sz w:val="20"/>
                <w:szCs w:val="20"/>
              </w:rPr>
              <w:t xml:space="preserve"> (201</w:t>
            </w:r>
            <w:r w:rsidRPr="00D22F9D">
              <w:rPr>
                <w:bCs/>
                <w:sz w:val="20"/>
                <w:szCs w:val="20"/>
                <w:lang w:val="id-ID"/>
              </w:rPr>
              <w:t>4</w:t>
            </w:r>
            <w:r w:rsidRPr="00D22F9D">
              <w:rPr>
                <w:bCs/>
                <w:sz w:val="20"/>
                <w:szCs w:val="20"/>
              </w:rPr>
              <w:t>)</w:t>
            </w:r>
          </w:p>
        </w:tc>
        <w:tc>
          <w:tcPr>
            <w:tcW w:w="2824" w:type="dxa"/>
          </w:tcPr>
          <w:p w:rsidR="00672013" w:rsidRPr="00D22F9D" w:rsidRDefault="00672013" w:rsidP="008139D9">
            <w:pPr>
              <w:jc w:val="both"/>
              <w:rPr>
                <w:bCs/>
                <w:lang w:val="id-ID"/>
              </w:rPr>
            </w:pPr>
            <w:r w:rsidRPr="00D22F9D">
              <w:rPr>
                <w:bCs/>
              </w:rPr>
              <w:t xml:space="preserve">Pengaruh </w:t>
            </w:r>
            <w:r w:rsidRPr="00D22F9D">
              <w:rPr>
                <w:bCs/>
                <w:i/>
                <w:iCs/>
              </w:rPr>
              <w:t xml:space="preserve">Perceived Value </w:t>
            </w:r>
            <w:r w:rsidRPr="00D22F9D">
              <w:rPr>
                <w:bCs/>
              </w:rPr>
              <w:t xml:space="preserve">Dan </w:t>
            </w:r>
            <w:r w:rsidRPr="00D22F9D">
              <w:rPr>
                <w:bCs/>
                <w:i/>
                <w:iCs/>
              </w:rPr>
              <w:t xml:space="preserve">Perceived Quality </w:t>
            </w:r>
            <w:r w:rsidRPr="00D22F9D">
              <w:rPr>
                <w:bCs/>
              </w:rPr>
              <w:t>Terhadap Proses Keputusan Pembelian Toyota Yaris Di Jakarta</w:t>
            </w:r>
          </w:p>
          <w:p w:rsidR="00672013" w:rsidRPr="00D22F9D" w:rsidRDefault="00672013" w:rsidP="008139D9">
            <w:pPr>
              <w:jc w:val="both"/>
              <w:rPr>
                <w:bCs/>
                <w:lang w:val="id-ID"/>
              </w:rPr>
            </w:pPr>
          </w:p>
          <w:p w:rsidR="00672013" w:rsidRPr="00D22F9D" w:rsidRDefault="00672013" w:rsidP="008139D9">
            <w:pPr>
              <w:jc w:val="both"/>
              <w:rPr>
                <w:bCs/>
                <w:lang w:val="id-ID"/>
              </w:rPr>
            </w:pPr>
          </w:p>
          <w:p w:rsidR="00672013" w:rsidRPr="00D22F9D" w:rsidRDefault="00672013" w:rsidP="008139D9">
            <w:pPr>
              <w:jc w:val="both"/>
              <w:rPr>
                <w:bCs/>
                <w:lang w:val="id-ID"/>
              </w:rPr>
            </w:pPr>
          </w:p>
          <w:p w:rsidR="00672013" w:rsidRPr="00D22F9D" w:rsidRDefault="00672013" w:rsidP="008139D9">
            <w:pPr>
              <w:jc w:val="both"/>
              <w:rPr>
                <w:bCs/>
                <w:lang w:val="id-ID"/>
              </w:rPr>
            </w:pPr>
          </w:p>
          <w:p w:rsidR="00672013" w:rsidRPr="00D22F9D" w:rsidRDefault="00672013" w:rsidP="008139D9">
            <w:pPr>
              <w:jc w:val="both"/>
              <w:rPr>
                <w:bCs/>
                <w:lang w:val="id-ID"/>
              </w:rPr>
            </w:pPr>
          </w:p>
          <w:p w:rsidR="00672013" w:rsidRPr="00D22F9D" w:rsidRDefault="00672013" w:rsidP="008139D9">
            <w:pPr>
              <w:jc w:val="both"/>
              <w:rPr>
                <w:rFonts w:eastAsia="Times New Roman"/>
                <w:lang w:val="id-ID"/>
              </w:rPr>
            </w:pPr>
          </w:p>
        </w:tc>
        <w:tc>
          <w:tcPr>
            <w:tcW w:w="1515" w:type="dxa"/>
          </w:tcPr>
          <w:p w:rsidR="00672013" w:rsidRPr="00D22F9D" w:rsidRDefault="00672013" w:rsidP="008139D9">
            <w:pPr>
              <w:jc w:val="center"/>
              <w:rPr>
                <w:rFonts w:eastAsia="Times New Roman"/>
              </w:rPr>
            </w:pPr>
            <w:r w:rsidRPr="00D22F9D">
              <w:rPr>
                <w:bCs/>
                <w:i/>
                <w:iCs/>
              </w:rPr>
              <w:t>Perceived Value</w:t>
            </w:r>
            <w:r w:rsidRPr="00D22F9D">
              <w:rPr>
                <w:bCs/>
                <w:i/>
                <w:iCs/>
                <w:lang w:val="id-ID"/>
              </w:rPr>
              <w:t xml:space="preserve">, </w:t>
            </w:r>
            <w:r w:rsidRPr="00D22F9D">
              <w:rPr>
                <w:bCs/>
                <w:i/>
                <w:iCs/>
              </w:rPr>
              <w:t xml:space="preserve">Perceived Quality </w:t>
            </w:r>
            <w:r w:rsidRPr="00D22F9D">
              <w:rPr>
                <w:bCs/>
                <w:lang w:val="id-ID"/>
              </w:rPr>
              <w:t xml:space="preserve">dan </w:t>
            </w:r>
            <w:r w:rsidRPr="00D22F9D">
              <w:rPr>
                <w:bCs/>
              </w:rPr>
              <w:t>Keputusan Pembelian</w:t>
            </w:r>
          </w:p>
        </w:tc>
        <w:tc>
          <w:tcPr>
            <w:tcW w:w="1243" w:type="dxa"/>
          </w:tcPr>
          <w:p w:rsidR="00672013" w:rsidRPr="00D22F9D" w:rsidRDefault="00672013" w:rsidP="008139D9">
            <w:pPr>
              <w:jc w:val="both"/>
              <w:rPr>
                <w:rFonts w:eastAsia="Times New Roman"/>
                <w:lang w:val="id-ID"/>
              </w:rPr>
            </w:pPr>
            <w:r w:rsidRPr="00D22F9D">
              <w:rPr>
                <w:lang w:val="id-ID"/>
              </w:rPr>
              <w:t>Regresi linier berganda</w:t>
            </w:r>
          </w:p>
        </w:tc>
        <w:tc>
          <w:tcPr>
            <w:tcW w:w="1416" w:type="dxa"/>
          </w:tcPr>
          <w:p w:rsidR="00672013" w:rsidRPr="00D22F9D" w:rsidRDefault="00672013" w:rsidP="008139D9">
            <w:pPr>
              <w:jc w:val="both"/>
              <w:rPr>
                <w:rFonts w:eastAsia="Times New Roman"/>
              </w:rPr>
            </w:pPr>
            <w:r w:rsidRPr="00D22F9D">
              <w:t>adanya pengaruh yang kuat diantara kedua variabel tersebut dan uji normalitas juga dapat terpenuhi</w:t>
            </w:r>
          </w:p>
        </w:tc>
      </w:tr>
      <w:tr w:rsidR="00D22F9D" w:rsidRPr="00D22F9D" w:rsidTr="00A65A75">
        <w:trPr>
          <w:trHeight w:val="669"/>
        </w:trPr>
        <w:tc>
          <w:tcPr>
            <w:tcW w:w="510" w:type="dxa"/>
            <w:vAlign w:val="center"/>
          </w:tcPr>
          <w:p w:rsidR="00884159" w:rsidRPr="00D22F9D" w:rsidRDefault="00EF4091" w:rsidP="00884159">
            <w:pPr>
              <w:jc w:val="center"/>
              <w:rPr>
                <w:b/>
              </w:rPr>
            </w:pPr>
            <w:r>
              <w:rPr>
                <w:b/>
                <w:noProof/>
              </w:rPr>
              <w:lastRenderedPageBreak/>
              <w:pict>
                <v:rect id="Rectangle 1" o:spid="_x0000_s1032" style="position:absolute;left:0;text-align:left;margin-left:-6.15pt;margin-top:-55.4pt;width:133.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" filled="f" stroked="f" strokeweight="2pt">
                  <v:textbox style="mso-next-textbox:#Rectangle 1">
                    <w:txbxContent>
                      <w:p w:rsidR="00884159" w:rsidRPr="00884159" w:rsidRDefault="00884159" w:rsidP="00884159">
                        <w:pPr>
                          <w:jc w:val="center"/>
                          <w:rPr>
                            <w:color w:val="000000" w:themeColor="text1"/>
                            <w:lang w:val="id-ID"/>
                          </w:rPr>
                        </w:pPr>
                        <w:r w:rsidRPr="00884159">
                          <w:rPr>
                            <w:color w:val="000000" w:themeColor="text1"/>
                            <w:lang w:val="id-ID"/>
                          </w:rPr>
                          <w:t>Lanjutan Tabel 2.1</w:t>
                        </w:r>
                      </w:p>
                    </w:txbxContent>
                  </v:textbox>
                </v:rect>
              </w:pict>
            </w:r>
            <w:r w:rsidR="00884159" w:rsidRPr="00D22F9D">
              <w:rPr>
                <w:b/>
              </w:rPr>
              <w:t>No</w:t>
            </w:r>
          </w:p>
        </w:tc>
        <w:tc>
          <w:tcPr>
            <w:tcW w:w="1203" w:type="dxa"/>
            <w:vAlign w:val="center"/>
          </w:tcPr>
          <w:p w:rsidR="00884159" w:rsidRPr="00D22F9D" w:rsidRDefault="00884159" w:rsidP="00884159">
            <w:pPr>
              <w:jc w:val="center"/>
              <w:rPr>
                <w:b/>
              </w:rPr>
            </w:pPr>
            <w:r w:rsidRPr="00D22F9D">
              <w:rPr>
                <w:b/>
              </w:rPr>
              <w:t>Nama Peneliti</w:t>
            </w:r>
          </w:p>
        </w:tc>
        <w:tc>
          <w:tcPr>
            <w:tcW w:w="2824" w:type="dxa"/>
            <w:vAlign w:val="center"/>
          </w:tcPr>
          <w:p w:rsidR="00884159" w:rsidRPr="00D22F9D" w:rsidRDefault="00884159" w:rsidP="00884159">
            <w:pPr>
              <w:jc w:val="center"/>
              <w:rPr>
                <w:b/>
              </w:rPr>
            </w:pPr>
            <w:r w:rsidRPr="00D22F9D">
              <w:rPr>
                <w:b/>
              </w:rPr>
              <w:t>Judul</w:t>
            </w:r>
          </w:p>
        </w:tc>
        <w:tc>
          <w:tcPr>
            <w:tcW w:w="1515" w:type="dxa"/>
            <w:vAlign w:val="center"/>
          </w:tcPr>
          <w:p w:rsidR="00884159" w:rsidRPr="00D22F9D" w:rsidRDefault="00884159" w:rsidP="00884159">
            <w:pPr>
              <w:jc w:val="center"/>
              <w:rPr>
                <w:b/>
              </w:rPr>
            </w:pPr>
            <w:r w:rsidRPr="00D22F9D">
              <w:rPr>
                <w:b/>
              </w:rPr>
              <w:t>Variabel Penelitian</w:t>
            </w:r>
          </w:p>
        </w:tc>
        <w:tc>
          <w:tcPr>
            <w:tcW w:w="1243" w:type="dxa"/>
            <w:vAlign w:val="center"/>
          </w:tcPr>
          <w:p w:rsidR="00884159" w:rsidRPr="00D22F9D" w:rsidRDefault="00884159" w:rsidP="00884159">
            <w:pPr>
              <w:jc w:val="center"/>
              <w:rPr>
                <w:b/>
              </w:rPr>
            </w:pPr>
            <w:r w:rsidRPr="00D22F9D">
              <w:rPr>
                <w:b/>
              </w:rPr>
              <w:t>Metode Penelitian</w:t>
            </w:r>
          </w:p>
        </w:tc>
        <w:tc>
          <w:tcPr>
            <w:tcW w:w="1416" w:type="dxa"/>
            <w:vAlign w:val="center"/>
          </w:tcPr>
          <w:p w:rsidR="00884159" w:rsidRPr="00D22F9D" w:rsidRDefault="00884159" w:rsidP="00884159">
            <w:pPr>
              <w:jc w:val="center"/>
              <w:rPr>
                <w:b/>
              </w:rPr>
            </w:pPr>
            <w:r w:rsidRPr="00D22F9D">
              <w:rPr>
                <w:b/>
              </w:rPr>
              <w:t>Hasil</w:t>
            </w:r>
          </w:p>
        </w:tc>
      </w:tr>
      <w:tr w:rsidR="00D22F9D" w:rsidRPr="00D22F9D" w:rsidTr="00A65A75">
        <w:trPr>
          <w:trHeight w:val="669"/>
        </w:trPr>
        <w:tc>
          <w:tcPr>
            <w:tcW w:w="510" w:type="dxa"/>
          </w:tcPr>
          <w:p w:rsidR="00E46CF5" w:rsidRPr="00D22F9D" w:rsidRDefault="00E46CF5" w:rsidP="00371C4B">
            <w:pPr>
              <w:jc w:val="both"/>
              <w:rPr>
                <w:lang w:val="id-ID"/>
              </w:rPr>
            </w:pPr>
            <w:r w:rsidRPr="00D22F9D">
              <w:rPr>
                <w:lang w:val="id-ID"/>
              </w:rPr>
              <w:t>3</w:t>
            </w:r>
          </w:p>
        </w:tc>
        <w:tc>
          <w:tcPr>
            <w:tcW w:w="1203" w:type="dxa"/>
          </w:tcPr>
          <w:p w:rsidR="00E46CF5" w:rsidRPr="00D22F9D" w:rsidRDefault="00F335BB" w:rsidP="00F335BB">
            <w:pPr>
              <w:autoSpaceDE w:val="0"/>
              <w:autoSpaceDN w:val="0"/>
              <w:adjustRightInd w:val="0"/>
              <w:rPr>
                <w:lang w:val="id-ID" w:eastAsia="id-ID"/>
              </w:rPr>
            </w:pPr>
            <w:r w:rsidRPr="00D22F9D">
              <w:rPr>
                <w:lang w:val="id-ID" w:eastAsia="id-ID"/>
              </w:rPr>
              <w:t>Fahmi</w:t>
            </w:r>
            <w:r w:rsidR="00E46CF5" w:rsidRPr="00D22F9D">
              <w:rPr>
                <w:lang w:val="id-ID" w:eastAsia="id-ID"/>
              </w:rPr>
              <w:t xml:space="preserve"> (201</w:t>
            </w:r>
            <w:r w:rsidRPr="00D22F9D">
              <w:rPr>
                <w:lang w:val="id-ID" w:eastAsia="id-ID"/>
              </w:rPr>
              <w:t>6</w:t>
            </w:r>
            <w:r w:rsidR="00E46CF5" w:rsidRPr="00D22F9D">
              <w:rPr>
                <w:lang w:val="id-ID" w:eastAsia="id-ID"/>
              </w:rPr>
              <w:t>)</w:t>
            </w:r>
          </w:p>
        </w:tc>
        <w:tc>
          <w:tcPr>
            <w:tcW w:w="2824" w:type="dxa"/>
          </w:tcPr>
          <w:p w:rsidR="00E46CF5" w:rsidRPr="00D22F9D" w:rsidRDefault="00F335BB" w:rsidP="00A73515">
            <w:pPr>
              <w:rPr>
                <w:bCs/>
                <w:lang w:val="id-ID" w:eastAsia="id-ID"/>
              </w:rPr>
            </w:pPr>
            <w:r w:rsidRPr="00D22F9D">
              <w:t>Pengaruh Persepsi Kualitas Produk, Kesadaran Merek, Fitur Produk Dan Harga Terhadap Keputusan Pembelian Ponsel Xiaomi Di Surabaya</w:t>
            </w:r>
          </w:p>
        </w:tc>
        <w:tc>
          <w:tcPr>
            <w:tcW w:w="1515" w:type="dxa"/>
          </w:tcPr>
          <w:p w:rsidR="00F335BB" w:rsidRPr="00D22F9D" w:rsidRDefault="00F335BB" w:rsidP="00CE0BB5">
            <w:pPr>
              <w:pStyle w:val="ListParagraph"/>
              <w:numPr>
                <w:ilvl w:val="0"/>
                <w:numId w:val="41"/>
              </w:numPr>
              <w:autoSpaceDE w:val="0"/>
              <w:autoSpaceDN w:val="0"/>
              <w:adjustRightInd w:val="0"/>
              <w:ind w:left="316"/>
              <w:rPr>
                <w:bCs/>
                <w:lang w:val="id-ID" w:eastAsia="id-ID"/>
              </w:rPr>
            </w:pPr>
            <w:r w:rsidRPr="00D22F9D">
              <w:t xml:space="preserve">Persepsi Kualitas Produk, </w:t>
            </w:r>
          </w:p>
          <w:p w:rsidR="00F335BB" w:rsidRPr="00D22F9D" w:rsidRDefault="00F335BB" w:rsidP="00F335BB">
            <w:pPr>
              <w:pStyle w:val="ListParagraph"/>
              <w:numPr>
                <w:ilvl w:val="0"/>
                <w:numId w:val="41"/>
              </w:numPr>
              <w:autoSpaceDE w:val="0"/>
              <w:autoSpaceDN w:val="0"/>
              <w:adjustRightInd w:val="0"/>
              <w:ind w:left="316"/>
              <w:rPr>
                <w:bCs/>
                <w:lang w:val="id-ID" w:eastAsia="id-ID"/>
              </w:rPr>
            </w:pPr>
            <w:r w:rsidRPr="00D22F9D">
              <w:t>Kesadaran Merek</w:t>
            </w:r>
          </w:p>
          <w:p w:rsidR="00F335BB" w:rsidRPr="00D22F9D" w:rsidRDefault="00F335BB" w:rsidP="00F335BB">
            <w:pPr>
              <w:pStyle w:val="ListParagraph"/>
              <w:numPr>
                <w:ilvl w:val="0"/>
                <w:numId w:val="41"/>
              </w:numPr>
              <w:autoSpaceDE w:val="0"/>
              <w:autoSpaceDN w:val="0"/>
              <w:adjustRightInd w:val="0"/>
              <w:ind w:left="316"/>
              <w:rPr>
                <w:bCs/>
                <w:lang w:val="id-ID" w:eastAsia="id-ID"/>
              </w:rPr>
            </w:pPr>
            <w:r w:rsidRPr="00D22F9D">
              <w:t xml:space="preserve">Fitur Produk </w:t>
            </w:r>
          </w:p>
          <w:p w:rsidR="00F335BB" w:rsidRPr="00D22F9D" w:rsidRDefault="00F335BB" w:rsidP="00F335BB">
            <w:pPr>
              <w:pStyle w:val="ListParagraph"/>
              <w:numPr>
                <w:ilvl w:val="0"/>
                <w:numId w:val="41"/>
              </w:numPr>
              <w:autoSpaceDE w:val="0"/>
              <w:autoSpaceDN w:val="0"/>
              <w:adjustRightInd w:val="0"/>
              <w:ind w:left="316"/>
              <w:rPr>
                <w:bCs/>
                <w:lang w:val="id-ID" w:eastAsia="id-ID"/>
              </w:rPr>
            </w:pPr>
            <w:r w:rsidRPr="00D22F9D">
              <w:t xml:space="preserve">Harga </w:t>
            </w:r>
          </w:p>
          <w:p w:rsidR="00E46CF5" w:rsidRPr="00D22F9D" w:rsidRDefault="00F335BB" w:rsidP="00F335BB">
            <w:pPr>
              <w:pStyle w:val="ListParagraph"/>
              <w:numPr>
                <w:ilvl w:val="0"/>
                <w:numId w:val="41"/>
              </w:numPr>
              <w:autoSpaceDE w:val="0"/>
              <w:autoSpaceDN w:val="0"/>
              <w:adjustRightInd w:val="0"/>
              <w:ind w:left="316"/>
              <w:rPr>
                <w:bCs/>
                <w:lang w:val="id-ID" w:eastAsia="id-ID"/>
              </w:rPr>
            </w:pPr>
            <w:r w:rsidRPr="00D22F9D">
              <w:t>Keputusan Pembelian</w:t>
            </w:r>
          </w:p>
        </w:tc>
        <w:tc>
          <w:tcPr>
            <w:tcW w:w="1243" w:type="dxa"/>
          </w:tcPr>
          <w:p w:rsidR="00E46CF5" w:rsidRPr="00D22F9D" w:rsidRDefault="00F335BB" w:rsidP="00884159">
            <w:pPr>
              <w:jc w:val="both"/>
              <w:rPr>
                <w:rFonts w:eastAsia="Times New Roman"/>
                <w:i/>
                <w:lang w:val="id-ID"/>
              </w:rPr>
            </w:pPr>
            <w:r w:rsidRPr="00D22F9D">
              <w:rPr>
                <w:lang w:val="id-ID"/>
              </w:rPr>
              <w:t>Regresi linier berganda</w:t>
            </w:r>
          </w:p>
        </w:tc>
        <w:tc>
          <w:tcPr>
            <w:tcW w:w="1416" w:type="dxa"/>
          </w:tcPr>
          <w:p w:rsidR="00E46CF5" w:rsidRPr="00D22F9D" w:rsidRDefault="00F335BB" w:rsidP="00F45298">
            <w:pPr>
              <w:autoSpaceDE w:val="0"/>
              <w:autoSpaceDN w:val="0"/>
              <w:adjustRightInd w:val="0"/>
              <w:rPr>
                <w:iCs/>
                <w:lang w:val="id-ID" w:eastAsia="id-ID"/>
              </w:rPr>
            </w:pPr>
            <w:r w:rsidRPr="00D22F9D">
              <w:t>Persepsi kualitas produk</w:t>
            </w:r>
            <w:r w:rsidRPr="00D22F9D">
              <w:rPr>
                <w:lang w:val="id-ID"/>
              </w:rPr>
              <w:t xml:space="preserve">, </w:t>
            </w:r>
            <w:r w:rsidRPr="00D22F9D">
              <w:t xml:space="preserve">Kesadaran Merek, Fitur Produk Dan Harga secara parsial </w:t>
            </w:r>
            <w:r w:rsidRPr="00D22F9D">
              <w:rPr>
                <w:lang w:val="id-ID"/>
              </w:rPr>
              <w:t xml:space="preserve">dan simultan </w:t>
            </w:r>
            <w:r w:rsidRPr="00D22F9D">
              <w:t>memiliki pengaruh positif signifi-kan terhadap keputusan pembelian ponsel Xiaomi di surabaya</w:t>
            </w:r>
          </w:p>
        </w:tc>
      </w:tr>
      <w:tr w:rsidR="00A65A75" w:rsidRPr="00D22F9D" w:rsidTr="00A65A75">
        <w:trPr>
          <w:trHeight w:val="669"/>
        </w:trPr>
        <w:tc>
          <w:tcPr>
            <w:tcW w:w="510" w:type="dxa"/>
          </w:tcPr>
          <w:p w:rsidR="00A65A75" w:rsidRPr="00A65A75" w:rsidRDefault="00A65A75" w:rsidP="00371C4B">
            <w:pPr>
              <w:jc w:val="both"/>
            </w:pPr>
            <w:r>
              <w:t>4</w:t>
            </w:r>
          </w:p>
        </w:tc>
        <w:tc>
          <w:tcPr>
            <w:tcW w:w="1203" w:type="dxa"/>
          </w:tcPr>
          <w:p w:rsidR="00A65A75" w:rsidRPr="00A65A75" w:rsidRDefault="00A65A75" w:rsidP="00F335BB">
            <w:pPr>
              <w:autoSpaceDE w:val="0"/>
              <w:autoSpaceDN w:val="0"/>
              <w:adjustRightInd w:val="0"/>
              <w:rPr>
                <w:lang w:eastAsia="id-ID"/>
              </w:rPr>
            </w:pPr>
            <w:r>
              <w:rPr>
                <w:lang w:eastAsia="id-ID"/>
              </w:rPr>
              <w:t>Farisah (2015)</w:t>
            </w:r>
          </w:p>
        </w:tc>
        <w:tc>
          <w:tcPr>
            <w:tcW w:w="2824" w:type="dxa"/>
          </w:tcPr>
          <w:p w:rsidR="00A65A75" w:rsidRPr="00D22F9D" w:rsidRDefault="00A65A75" w:rsidP="00A73515">
            <w:r>
              <w:t>Pengaruh Perceived Quality Terhadap Keputusan Pembelian Pena Merek HI-TEC-C (Studi Kasus pada Mahasiswa Jurusan Administrasi Bisnis Program D-III Politeknik Negeri Sriwijaya)</w:t>
            </w:r>
          </w:p>
        </w:tc>
        <w:tc>
          <w:tcPr>
            <w:tcW w:w="1515" w:type="dxa"/>
          </w:tcPr>
          <w:p w:rsidR="00A65A75" w:rsidRDefault="00A65A75" w:rsidP="00A65A75">
            <w:pPr>
              <w:pStyle w:val="ListParagraph"/>
              <w:numPr>
                <w:ilvl w:val="0"/>
                <w:numId w:val="45"/>
              </w:numPr>
              <w:autoSpaceDE w:val="0"/>
              <w:autoSpaceDN w:val="0"/>
              <w:adjustRightInd w:val="0"/>
              <w:ind w:left="317"/>
            </w:pPr>
            <w:r>
              <w:t xml:space="preserve">Perceived Quality </w:t>
            </w:r>
          </w:p>
          <w:p w:rsidR="00A65A75" w:rsidRPr="00D22F9D" w:rsidRDefault="00A65A75" w:rsidP="00A65A75">
            <w:pPr>
              <w:pStyle w:val="ListParagraph"/>
              <w:numPr>
                <w:ilvl w:val="0"/>
                <w:numId w:val="45"/>
              </w:numPr>
              <w:autoSpaceDE w:val="0"/>
              <w:autoSpaceDN w:val="0"/>
              <w:adjustRightInd w:val="0"/>
              <w:ind w:left="317"/>
            </w:pPr>
            <w:r>
              <w:t>Keputusan Pembelian</w:t>
            </w:r>
          </w:p>
        </w:tc>
        <w:tc>
          <w:tcPr>
            <w:tcW w:w="1243" w:type="dxa"/>
          </w:tcPr>
          <w:p w:rsidR="00A65A75" w:rsidRPr="00D22F9D" w:rsidRDefault="00A65A75" w:rsidP="00884159">
            <w:pPr>
              <w:jc w:val="both"/>
              <w:rPr>
                <w:lang w:val="id-ID"/>
              </w:rPr>
            </w:pPr>
            <w:r w:rsidRPr="00D22F9D">
              <w:rPr>
                <w:lang w:val="id-ID"/>
              </w:rPr>
              <w:t>Regresi linier</w:t>
            </w:r>
          </w:p>
        </w:tc>
        <w:tc>
          <w:tcPr>
            <w:tcW w:w="1416" w:type="dxa"/>
          </w:tcPr>
          <w:p w:rsidR="00A65A75" w:rsidRPr="00D22F9D" w:rsidRDefault="00A65A75" w:rsidP="00F45298">
            <w:pPr>
              <w:autoSpaceDE w:val="0"/>
              <w:autoSpaceDN w:val="0"/>
              <w:adjustRightInd w:val="0"/>
            </w:pPr>
            <w:r>
              <w:t>Terdapat pengaruh Perceived Quality Terhadap Keputusan Pembelian Pena Merek HI-TEC-C</w:t>
            </w:r>
          </w:p>
        </w:tc>
      </w:tr>
      <w:tr w:rsidR="00A65A75" w:rsidRPr="00D22F9D" w:rsidTr="00A65A75">
        <w:trPr>
          <w:trHeight w:val="669"/>
        </w:trPr>
        <w:tc>
          <w:tcPr>
            <w:tcW w:w="510" w:type="dxa"/>
          </w:tcPr>
          <w:p w:rsidR="00A65A75" w:rsidRDefault="00A65A75" w:rsidP="00371C4B">
            <w:pPr>
              <w:jc w:val="both"/>
            </w:pPr>
            <w:r>
              <w:t>5</w:t>
            </w:r>
          </w:p>
        </w:tc>
        <w:tc>
          <w:tcPr>
            <w:tcW w:w="1203" w:type="dxa"/>
          </w:tcPr>
          <w:p w:rsidR="00A65A75" w:rsidRDefault="00A65A75" w:rsidP="00F335BB">
            <w:pPr>
              <w:autoSpaceDE w:val="0"/>
              <w:autoSpaceDN w:val="0"/>
              <w:adjustRightInd w:val="0"/>
              <w:rPr>
                <w:lang w:eastAsia="id-ID"/>
              </w:rPr>
            </w:pPr>
            <w:r>
              <w:t>Loureiro (2013)</w:t>
            </w:r>
          </w:p>
        </w:tc>
        <w:tc>
          <w:tcPr>
            <w:tcW w:w="2824" w:type="dxa"/>
          </w:tcPr>
          <w:p w:rsidR="00A65A75" w:rsidRDefault="00A65A75" w:rsidP="00A73515">
            <w:r>
              <w:t>The Effect Of Perceived Benefits, Trust, Quality, Brand Awareness/Associations And Brand Loyalty On Internet Banking Brand Equity</w:t>
            </w:r>
          </w:p>
        </w:tc>
        <w:tc>
          <w:tcPr>
            <w:tcW w:w="1515" w:type="dxa"/>
          </w:tcPr>
          <w:p w:rsidR="00A65A75" w:rsidRDefault="00A65A75" w:rsidP="00A65A75">
            <w:pPr>
              <w:pStyle w:val="ListParagraph"/>
              <w:numPr>
                <w:ilvl w:val="0"/>
                <w:numId w:val="46"/>
              </w:numPr>
              <w:autoSpaceDE w:val="0"/>
              <w:autoSpaceDN w:val="0"/>
              <w:adjustRightInd w:val="0"/>
              <w:ind w:left="317"/>
            </w:pPr>
            <w:r>
              <w:t xml:space="preserve">Perceived Benefits, </w:t>
            </w:r>
          </w:p>
          <w:p w:rsidR="00A65A75" w:rsidRDefault="00A65A75" w:rsidP="00A65A75">
            <w:pPr>
              <w:pStyle w:val="ListParagraph"/>
              <w:numPr>
                <w:ilvl w:val="0"/>
                <w:numId w:val="46"/>
              </w:numPr>
              <w:autoSpaceDE w:val="0"/>
              <w:autoSpaceDN w:val="0"/>
              <w:adjustRightInd w:val="0"/>
              <w:ind w:left="317"/>
            </w:pPr>
            <w:r>
              <w:t xml:space="preserve">Trust, </w:t>
            </w:r>
          </w:p>
          <w:p w:rsidR="00A65A75" w:rsidRDefault="00A65A75" w:rsidP="00A65A75">
            <w:pPr>
              <w:pStyle w:val="ListParagraph"/>
              <w:numPr>
                <w:ilvl w:val="0"/>
                <w:numId w:val="46"/>
              </w:numPr>
              <w:autoSpaceDE w:val="0"/>
              <w:autoSpaceDN w:val="0"/>
              <w:adjustRightInd w:val="0"/>
              <w:ind w:left="317"/>
            </w:pPr>
            <w:r>
              <w:t xml:space="preserve">Quality, </w:t>
            </w:r>
          </w:p>
          <w:p w:rsidR="00A65A75" w:rsidRDefault="00A65A75" w:rsidP="00A65A75">
            <w:pPr>
              <w:pStyle w:val="ListParagraph"/>
              <w:numPr>
                <w:ilvl w:val="0"/>
                <w:numId w:val="46"/>
              </w:numPr>
              <w:autoSpaceDE w:val="0"/>
              <w:autoSpaceDN w:val="0"/>
              <w:adjustRightInd w:val="0"/>
              <w:ind w:left="317"/>
            </w:pPr>
            <w:r>
              <w:t>Brand Awarenes</w:t>
            </w:r>
          </w:p>
          <w:p w:rsidR="00A65A75" w:rsidRDefault="00A65A75" w:rsidP="00A65A75">
            <w:pPr>
              <w:pStyle w:val="ListParagraph"/>
              <w:numPr>
                <w:ilvl w:val="0"/>
                <w:numId w:val="46"/>
              </w:numPr>
              <w:autoSpaceDE w:val="0"/>
              <w:autoSpaceDN w:val="0"/>
              <w:adjustRightInd w:val="0"/>
              <w:ind w:left="317"/>
            </w:pPr>
            <w:r>
              <w:t xml:space="preserve">Associations </w:t>
            </w:r>
          </w:p>
          <w:p w:rsidR="00A65A75" w:rsidRDefault="00A65A75" w:rsidP="00A65A75">
            <w:pPr>
              <w:pStyle w:val="ListParagraph"/>
              <w:numPr>
                <w:ilvl w:val="0"/>
                <w:numId w:val="46"/>
              </w:numPr>
              <w:autoSpaceDE w:val="0"/>
              <w:autoSpaceDN w:val="0"/>
              <w:adjustRightInd w:val="0"/>
              <w:ind w:left="317"/>
            </w:pPr>
            <w:r>
              <w:t xml:space="preserve"> Brand Loyalty</w:t>
            </w:r>
          </w:p>
        </w:tc>
        <w:tc>
          <w:tcPr>
            <w:tcW w:w="1243" w:type="dxa"/>
          </w:tcPr>
          <w:p w:rsidR="00A65A75" w:rsidRPr="00A65A75" w:rsidRDefault="00A65A75" w:rsidP="00884159">
            <w:pPr>
              <w:jc w:val="both"/>
            </w:pPr>
            <w:r>
              <w:t>PLS</w:t>
            </w:r>
          </w:p>
        </w:tc>
        <w:tc>
          <w:tcPr>
            <w:tcW w:w="1416" w:type="dxa"/>
          </w:tcPr>
          <w:p w:rsidR="00A65A75" w:rsidRDefault="00A65A75" w:rsidP="00A65A75">
            <w:pPr>
              <w:autoSpaceDE w:val="0"/>
              <w:autoSpaceDN w:val="0"/>
              <w:adjustRightInd w:val="0"/>
            </w:pPr>
            <w:r>
              <w:t xml:space="preserve">trust contributes only indirectly, through perceived quality and brand awareness/association to Internet banking brand equity. </w:t>
            </w:r>
            <w:r>
              <w:lastRenderedPageBreak/>
              <w:t>Online perceived benefits impact positively on customers’ trust and online perceived risks tend to be lower when trust increases.</w:t>
            </w:r>
          </w:p>
        </w:tc>
      </w:tr>
    </w:tbl>
    <w:p w:rsidR="00F12ABE" w:rsidRPr="00D22F9D" w:rsidRDefault="00F12ABE" w:rsidP="00A061BE">
      <w:pPr>
        <w:spacing w:line="480" w:lineRule="auto"/>
        <w:ind w:firstLine="567"/>
        <w:jc w:val="both"/>
        <w:rPr>
          <w:lang w:val="id-ID"/>
        </w:rPr>
      </w:pPr>
    </w:p>
    <w:p w:rsidR="008A3EBC" w:rsidRPr="00D22F9D" w:rsidRDefault="008A3EBC" w:rsidP="00B4671B">
      <w:pPr>
        <w:numPr>
          <w:ilvl w:val="1"/>
          <w:numId w:val="1"/>
        </w:numPr>
        <w:tabs>
          <w:tab w:val="clear" w:pos="720"/>
        </w:tabs>
        <w:spacing w:line="456" w:lineRule="auto"/>
        <w:ind w:left="567" w:hanging="567"/>
        <w:jc w:val="both"/>
        <w:rPr>
          <w:b/>
        </w:rPr>
      </w:pPr>
      <w:r w:rsidRPr="00D22F9D">
        <w:rPr>
          <w:b/>
          <w:bCs/>
          <w:lang w:eastAsia="ja-JP"/>
        </w:rPr>
        <w:t>Landasan</w:t>
      </w:r>
      <w:r w:rsidRPr="00D22F9D">
        <w:rPr>
          <w:b/>
        </w:rPr>
        <w:t xml:space="preserve"> Teori</w:t>
      </w:r>
    </w:p>
    <w:p w:rsidR="009C020D" w:rsidRPr="00D22F9D" w:rsidRDefault="009C020D" w:rsidP="009C020D">
      <w:pPr>
        <w:pStyle w:val="ListParagraph"/>
        <w:numPr>
          <w:ilvl w:val="2"/>
          <w:numId w:val="1"/>
        </w:numPr>
        <w:spacing w:line="360" w:lineRule="auto"/>
        <w:rPr>
          <w:b/>
        </w:rPr>
      </w:pPr>
      <w:r w:rsidRPr="00D22F9D">
        <w:rPr>
          <w:b/>
        </w:rPr>
        <w:t>Pemasaran</w:t>
      </w:r>
    </w:p>
    <w:p w:rsidR="009C020D" w:rsidRPr="00B9648D" w:rsidRDefault="009C020D" w:rsidP="009C020D">
      <w:pPr>
        <w:spacing w:line="480" w:lineRule="auto"/>
        <w:ind w:left="720" w:firstLine="720"/>
        <w:jc w:val="both"/>
        <w:rPr>
          <w:rFonts w:asciiTheme="majorBidi" w:hAnsiTheme="majorBidi" w:cstheme="majorBidi"/>
        </w:rPr>
      </w:pPr>
      <w:r w:rsidRPr="00B9648D">
        <w:rPr>
          <w:rFonts w:asciiTheme="majorBidi" w:hAnsiTheme="majorBidi" w:cstheme="majorBidi"/>
        </w:rPr>
        <w:t xml:space="preserve">Pemasaran merupakan proses yang bertujuan untuk memuaskan kebutuhan dan keinginan konsumen. Pemasaran telah dipandang sebagai unsur penting di dalam mendirikan dan membina perusahaan-perusahaan. Dengan lingkungan dunia usaha yang semakin kompetitif dan sifat pasar berubah dari </w:t>
      </w:r>
      <w:r w:rsidRPr="00B9648D">
        <w:rPr>
          <w:rFonts w:asciiTheme="majorBidi" w:hAnsiTheme="majorBidi" w:cstheme="majorBidi"/>
          <w:i/>
        </w:rPr>
        <w:t>sales market</w:t>
      </w:r>
      <w:r w:rsidRPr="00B9648D">
        <w:rPr>
          <w:rFonts w:asciiTheme="majorBidi" w:hAnsiTheme="majorBidi" w:cstheme="majorBidi"/>
        </w:rPr>
        <w:t xml:space="preserve"> menjadi </w:t>
      </w:r>
      <w:r w:rsidRPr="00B9648D">
        <w:rPr>
          <w:rFonts w:asciiTheme="majorBidi" w:hAnsiTheme="majorBidi" w:cstheme="majorBidi"/>
          <w:i/>
        </w:rPr>
        <w:t>buyer market</w:t>
      </w:r>
      <w:r w:rsidRPr="00B9648D">
        <w:rPr>
          <w:rFonts w:asciiTheme="majorBidi" w:hAnsiTheme="majorBidi" w:cstheme="majorBidi"/>
        </w:rPr>
        <w:t xml:space="preserve"> atau kekuatan pasar ditangan konsumen. Sehingga kegiatan perusahaan mengalami penyesuaian dari orientasi produksi menjadi orientasi konsumen. Pemasaran tidak terbatas pada dunia bisnis saja, karena sebenarnya setiap hubungan antar individu dan antar organisasi yang melibatkan proses pertukaran adalah kegiatan pemasaran.</w:t>
      </w:r>
    </w:p>
    <w:p w:rsidR="009C020D" w:rsidRPr="00B9648D" w:rsidRDefault="009C020D" w:rsidP="009C020D">
      <w:pPr>
        <w:spacing w:line="480" w:lineRule="auto"/>
        <w:ind w:left="720" w:firstLine="720"/>
        <w:jc w:val="both"/>
        <w:rPr>
          <w:rFonts w:asciiTheme="majorBidi" w:hAnsiTheme="majorBidi" w:cstheme="majorBidi"/>
        </w:rPr>
      </w:pPr>
      <w:r w:rsidRPr="00B9648D">
        <w:rPr>
          <w:rFonts w:asciiTheme="majorBidi" w:hAnsiTheme="majorBidi" w:cstheme="majorBidi"/>
        </w:rPr>
        <w:t xml:space="preserve">Banyak sekali definisi pemasaran yang dikemukakan oleh para ahli, meskipun berbeda-beda tetapi pada dasarnya mempunyai arti yang sama. Perbedaan tersebut karena perbedaan sudut pandang saja. Untuk </w:t>
      </w:r>
      <w:r w:rsidRPr="00B9648D">
        <w:rPr>
          <w:rFonts w:asciiTheme="majorBidi" w:hAnsiTheme="majorBidi" w:cstheme="majorBidi"/>
        </w:rPr>
        <w:lastRenderedPageBreak/>
        <w:t>memperjelas pengertian pemasaran dan manajemen pemasaran, maka berikut ini dikemukakan beberapa pendapat para ahli.</w:t>
      </w:r>
    </w:p>
    <w:p w:rsidR="009C020D" w:rsidRPr="00B9648D" w:rsidRDefault="009C020D" w:rsidP="009C020D">
      <w:pPr>
        <w:spacing w:after="120" w:line="480" w:lineRule="auto"/>
        <w:ind w:left="720"/>
        <w:jc w:val="both"/>
        <w:rPr>
          <w:rFonts w:asciiTheme="majorBidi" w:hAnsiTheme="majorBidi" w:cstheme="majorBidi"/>
        </w:rPr>
      </w:pPr>
      <w:r w:rsidRPr="00B9648D">
        <w:rPr>
          <w:rFonts w:asciiTheme="majorBidi" w:hAnsiTheme="majorBidi" w:cstheme="majorBidi"/>
        </w:rPr>
        <w:t xml:space="preserve">Pengertian manajemen pemasaran menurut </w:t>
      </w:r>
      <w:r w:rsidRPr="00B9648D">
        <w:rPr>
          <w:rFonts w:asciiTheme="majorBidi" w:hAnsiTheme="majorBidi" w:cstheme="majorBidi"/>
          <w:bCs/>
        </w:rPr>
        <w:t xml:space="preserve">Kotler </w:t>
      </w:r>
      <w:r w:rsidRPr="00B9648D">
        <w:rPr>
          <w:rFonts w:asciiTheme="majorBidi" w:hAnsiTheme="majorBidi" w:cstheme="majorBidi"/>
        </w:rPr>
        <w:t>(2012:15), terjemahan menyebutkan bahwa :</w:t>
      </w:r>
    </w:p>
    <w:p w:rsidR="009C020D" w:rsidRPr="00B9648D" w:rsidRDefault="009C020D" w:rsidP="009C020D">
      <w:pPr>
        <w:spacing w:after="120"/>
        <w:ind w:left="720" w:firstLine="720"/>
        <w:jc w:val="both"/>
        <w:rPr>
          <w:rFonts w:asciiTheme="majorBidi" w:hAnsiTheme="majorBidi" w:cstheme="majorBidi"/>
        </w:rPr>
      </w:pPr>
      <w:r w:rsidRPr="00B9648D">
        <w:rPr>
          <w:rFonts w:asciiTheme="majorBidi" w:hAnsiTheme="majorBidi" w:cstheme="majorBidi"/>
        </w:rPr>
        <w:t xml:space="preserve">“Pemasaran adalah proses sosial dan managerial dengan mana seseorang atau kelompok memperoleh apa yang mereka butuhkan dan inginkan melalui penciptaan dan pertukaran produk dan nilai”. </w:t>
      </w:r>
    </w:p>
    <w:p w:rsidR="009C020D" w:rsidRPr="00B9648D" w:rsidRDefault="009C020D" w:rsidP="009C020D">
      <w:pPr>
        <w:spacing w:before="240" w:after="120" w:line="480" w:lineRule="auto"/>
        <w:ind w:left="720" w:firstLine="720"/>
        <w:jc w:val="both"/>
        <w:rPr>
          <w:rFonts w:asciiTheme="majorBidi" w:hAnsiTheme="majorBidi" w:cstheme="majorBidi"/>
        </w:rPr>
      </w:pPr>
      <w:r w:rsidRPr="00B9648D">
        <w:rPr>
          <w:rFonts w:asciiTheme="majorBidi" w:hAnsiTheme="majorBidi" w:cstheme="majorBidi"/>
        </w:rPr>
        <w:t>Pengertian manajemen pemasaran menurut Kotler dan Armstrong (2012:14)</w:t>
      </w:r>
      <w:r w:rsidRPr="00B9648D">
        <w:rPr>
          <w:rFonts w:asciiTheme="majorBidi" w:hAnsiTheme="majorBidi" w:cstheme="majorBidi"/>
          <w:b/>
        </w:rPr>
        <w:t>,</w:t>
      </w:r>
      <w:r w:rsidRPr="00B9648D">
        <w:rPr>
          <w:rFonts w:asciiTheme="majorBidi" w:hAnsiTheme="majorBidi" w:cstheme="majorBidi"/>
        </w:rPr>
        <w:t xml:space="preserve"> menyebutkan bahwa :</w:t>
      </w:r>
    </w:p>
    <w:p w:rsidR="009C020D" w:rsidRPr="00B9648D" w:rsidRDefault="009C020D" w:rsidP="009C020D">
      <w:pPr>
        <w:ind w:left="720" w:firstLine="720"/>
        <w:jc w:val="both"/>
        <w:rPr>
          <w:rFonts w:asciiTheme="majorBidi" w:hAnsiTheme="majorBidi" w:cstheme="majorBidi"/>
        </w:rPr>
      </w:pPr>
      <w:r w:rsidRPr="00B9648D">
        <w:rPr>
          <w:rFonts w:asciiTheme="majorBidi" w:hAnsiTheme="majorBidi" w:cstheme="majorBidi"/>
        </w:rPr>
        <w:t>“Manajemen pemasaran adalah analisis, perencanaan, pelaksanaan, dan pengendalian atas program yang dirancang untuk menciptakan, membangun, dan mempertahankan pertukaran yang menguntungkan dengan pembeli sasaran dengan maksud untuk mencapai sasaran organisasi”.</w:t>
      </w:r>
    </w:p>
    <w:p w:rsidR="009C020D" w:rsidRPr="00B9648D" w:rsidRDefault="009C020D" w:rsidP="009C020D">
      <w:pPr>
        <w:ind w:firstLine="720"/>
        <w:jc w:val="both"/>
        <w:rPr>
          <w:rFonts w:asciiTheme="majorBidi" w:hAnsiTheme="majorBidi" w:cstheme="majorBidi"/>
        </w:rPr>
      </w:pPr>
    </w:p>
    <w:p w:rsidR="009C020D" w:rsidRPr="00B9648D" w:rsidRDefault="009C020D" w:rsidP="009C020D">
      <w:pPr>
        <w:spacing w:after="120" w:line="480" w:lineRule="auto"/>
        <w:ind w:left="720" w:firstLine="720"/>
        <w:jc w:val="both"/>
        <w:rPr>
          <w:rFonts w:asciiTheme="majorBidi" w:hAnsiTheme="majorBidi" w:cstheme="majorBidi"/>
        </w:rPr>
      </w:pPr>
      <w:r w:rsidRPr="00B9648D">
        <w:rPr>
          <w:rFonts w:asciiTheme="majorBidi" w:hAnsiTheme="majorBidi" w:cstheme="majorBidi"/>
        </w:rPr>
        <w:t>Pengertian Manajemen Pemasaran menurut Buchari Alma (2011:130), yaitu:</w:t>
      </w:r>
    </w:p>
    <w:p w:rsidR="009C020D" w:rsidRPr="00B9648D" w:rsidRDefault="009C020D" w:rsidP="009C020D">
      <w:pPr>
        <w:spacing w:after="120"/>
        <w:ind w:left="720" w:firstLine="720"/>
        <w:jc w:val="both"/>
        <w:rPr>
          <w:rFonts w:asciiTheme="majorBidi" w:hAnsiTheme="majorBidi" w:cstheme="majorBidi"/>
        </w:rPr>
      </w:pPr>
      <w:r w:rsidRPr="00B9648D">
        <w:rPr>
          <w:rFonts w:asciiTheme="majorBidi" w:hAnsiTheme="majorBidi" w:cstheme="majorBidi"/>
        </w:rPr>
        <w:t xml:space="preserve"> “Manajemen Pemasaran adalah merencanakan, pengarahan dan pengawasan seluruh kegiatan pemasaran perusahaan atau bagian pemasaran”.</w:t>
      </w:r>
    </w:p>
    <w:p w:rsidR="009C020D" w:rsidRPr="00B9648D" w:rsidRDefault="009C020D" w:rsidP="009C020D">
      <w:pPr>
        <w:spacing w:line="480" w:lineRule="auto"/>
        <w:ind w:firstLine="720"/>
        <w:jc w:val="both"/>
        <w:rPr>
          <w:rFonts w:asciiTheme="majorBidi" w:hAnsiTheme="majorBidi" w:cstheme="majorBidi"/>
        </w:rPr>
      </w:pPr>
    </w:p>
    <w:p w:rsidR="009C020D" w:rsidRPr="00B9648D" w:rsidRDefault="009C020D" w:rsidP="009C020D">
      <w:pPr>
        <w:spacing w:line="480" w:lineRule="auto"/>
        <w:ind w:left="720" w:firstLine="720"/>
        <w:jc w:val="both"/>
        <w:rPr>
          <w:rFonts w:asciiTheme="majorBidi" w:hAnsiTheme="majorBidi" w:cstheme="majorBidi"/>
        </w:rPr>
      </w:pPr>
      <w:r w:rsidRPr="00B9648D">
        <w:rPr>
          <w:rFonts w:asciiTheme="majorBidi" w:hAnsiTheme="majorBidi" w:cstheme="majorBidi"/>
        </w:rPr>
        <w:t xml:space="preserve">Berdasarkan beberapa definisi tersebut dapat diketahui bahwa fungsi manajemen pemasaran mencakup proses yang melibatkan penganalisaan, pelaksanaan dan pengawasan yang dilakukan oleh perusahaan. Kegiatan tersebut bertujuan menimbulkan pertukaran yang diinginkan, baik yang menyangkut kebutuhan psikologi, sosial dan kebudayaan yang dapat disesuaikan dengan sikap dan perilaku konsumen. Bagi perusahaan untuk mendapatkan kelangsungan hidupnya, untuk </w:t>
      </w:r>
      <w:r w:rsidRPr="00B9648D">
        <w:rPr>
          <w:rFonts w:asciiTheme="majorBidi" w:hAnsiTheme="majorBidi" w:cstheme="majorBidi"/>
        </w:rPr>
        <w:lastRenderedPageBreak/>
        <w:t xml:space="preserve">berkembang dan memperoleh keuntungan, pemasaran menjadi hal yang terpenting. </w:t>
      </w:r>
      <w:r w:rsidRPr="00B9648D">
        <w:rPr>
          <w:rStyle w:val="Strong"/>
          <w:rFonts w:asciiTheme="majorBidi" w:hAnsiTheme="majorBidi" w:cstheme="majorBidi"/>
          <w:b w:val="0"/>
          <w:bCs w:val="0"/>
        </w:rPr>
        <w:t>Falsafah pemasaran menyatakan bahwa pencapaian tujuan-tujuan organisasional bergantung pada penetapan kebutuhan dan keinginan dari pasar sasaran dan penyampaian kepuasan yang diinginkan secara lebih efektif dan efisien dibandingkan dengan pesaing.</w:t>
      </w:r>
      <w:r w:rsidRPr="00B9648D">
        <w:rPr>
          <w:rFonts w:asciiTheme="majorBidi" w:hAnsiTheme="majorBidi" w:cstheme="majorBidi"/>
        </w:rPr>
        <w:t xml:space="preserve"> Semua kegiatan harus dicurahkan untuk mengetahui apa yang menjadi kegiatan konsumen dan kemudian memuaskan keinginan keinginan tersebut. </w:t>
      </w:r>
    </w:p>
    <w:p w:rsidR="009C020D" w:rsidRPr="00D22F9D" w:rsidRDefault="009C020D" w:rsidP="009C020D">
      <w:pPr>
        <w:spacing w:line="480" w:lineRule="auto"/>
        <w:ind w:left="720" w:firstLine="720"/>
        <w:jc w:val="both"/>
        <w:rPr>
          <w:rFonts w:ascii="TimesNewRoman" w:hAnsi="TimesNewRoman"/>
        </w:rPr>
      </w:pPr>
      <w:r w:rsidRPr="00B9648D">
        <w:rPr>
          <w:rFonts w:asciiTheme="majorBidi" w:hAnsiTheme="majorBidi" w:cstheme="majorBidi"/>
        </w:rPr>
        <w:t>Di dalam konsep pemasaran diajarkan bahwa kegiatan pemasaran suatu perusahaan harus dimulai dengan usaha mengenal dan merumuskan keinginan dan kebutuhan dari konsumen. Kemudian perusahaan menyesuaikan kegiatannya agar dapat memuaskan kebutuhan konsumen dengan cara efektif dan efisien. Maksud dari efektif dan efisien disini adalah dalam pemenuhan kebutuhan konsumen harus tepat sasaran dan tepat waktu, yaitu apa yang diinginkan konsumen dan kapan konsumen menginginkannya</w:t>
      </w:r>
      <w:r w:rsidRPr="00D22F9D">
        <w:rPr>
          <w:rFonts w:ascii="TimesNewRoman" w:hAnsi="TimesNewRoman"/>
        </w:rPr>
        <w:t>.</w:t>
      </w:r>
    </w:p>
    <w:p w:rsidR="009C020D" w:rsidRPr="00D22F9D" w:rsidRDefault="009C020D" w:rsidP="009C020D">
      <w:pPr>
        <w:spacing w:line="456" w:lineRule="auto"/>
        <w:jc w:val="both"/>
        <w:rPr>
          <w:b/>
        </w:rPr>
      </w:pPr>
    </w:p>
    <w:p w:rsidR="005C2E09" w:rsidRPr="00D22F9D" w:rsidRDefault="005C2E09" w:rsidP="009C020D">
      <w:pPr>
        <w:pStyle w:val="ListParagraph"/>
        <w:numPr>
          <w:ilvl w:val="2"/>
          <w:numId w:val="43"/>
        </w:numPr>
        <w:spacing w:line="456" w:lineRule="auto"/>
        <w:jc w:val="both"/>
        <w:rPr>
          <w:b/>
        </w:rPr>
      </w:pPr>
      <w:r w:rsidRPr="00D22F9D">
        <w:rPr>
          <w:b/>
          <w:i/>
          <w:w w:val="95"/>
        </w:rPr>
        <w:t>Perceived</w:t>
      </w:r>
      <w:r w:rsidR="0052450B" w:rsidRPr="00D22F9D">
        <w:rPr>
          <w:b/>
          <w:i/>
          <w:w w:val="95"/>
        </w:rPr>
        <w:t xml:space="preserve"> Service</w:t>
      </w:r>
      <w:r w:rsidR="00530636" w:rsidRPr="00D22F9D">
        <w:rPr>
          <w:b/>
          <w:i/>
          <w:spacing w:val="-9"/>
          <w:w w:val="95"/>
          <w:lang w:val="id-ID"/>
        </w:rPr>
        <w:t xml:space="preserve"> </w:t>
      </w:r>
      <w:r w:rsidRPr="00D22F9D">
        <w:rPr>
          <w:b/>
          <w:i/>
          <w:w w:val="95"/>
        </w:rPr>
        <w:t>Quality</w:t>
      </w:r>
    </w:p>
    <w:p w:rsidR="005C2E09" w:rsidRPr="00D22F9D" w:rsidRDefault="005C2E09" w:rsidP="005C2E09">
      <w:pPr>
        <w:pStyle w:val="BodyText"/>
        <w:spacing w:before="1" w:line="480" w:lineRule="auto"/>
        <w:ind w:left="588" w:firstLine="720"/>
        <w:jc w:val="both"/>
        <w:rPr>
          <w:lang w:val="id-ID"/>
        </w:rPr>
      </w:pPr>
      <w:r w:rsidRPr="00D22F9D">
        <w:rPr>
          <w:i/>
        </w:rPr>
        <w:t xml:space="preserve">Perceived quality </w:t>
      </w:r>
      <w:r w:rsidRPr="00D22F9D">
        <w:t xml:space="preserve">dapat didefinisikan sebagai persepsi pelanggan terhadap keseluruhan kualitas atau keunggulan suatu produk atau jasa layanan berkaitan dengan apa yang diharapkan oleh pelanggan. Karena </w:t>
      </w:r>
      <w:r w:rsidRPr="00D22F9D">
        <w:rPr>
          <w:i/>
        </w:rPr>
        <w:t xml:space="preserve">perceived quality </w:t>
      </w:r>
      <w:r w:rsidRPr="00D22F9D">
        <w:t xml:space="preserve">merupakan persepsi dari pelanggan maka </w:t>
      </w:r>
      <w:r w:rsidRPr="00D22F9D">
        <w:rPr>
          <w:i/>
        </w:rPr>
        <w:t xml:space="preserve">perceived quality </w:t>
      </w:r>
      <w:r w:rsidRPr="00D22F9D">
        <w:t xml:space="preserve">tidak dapat ditentukan secara obyektif. Persepsi pelanggan akan melibatkan apa yang penting bagi pelanggan karena setiap pelanggan </w:t>
      </w:r>
      <w:r w:rsidRPr="00D22F9D">
        <w:lastRenderedPageBreak/>
        <w:t>memiliki kepentingan (yang diukur secara relatif) yang berbeda-beda terhadap suatu produk atau jasa (Durianto 200</w:t>
      </w:r>
      <w:r w:rsidRPr="00D22F9D">
        <w:rPr>
          <w:lang w:val="id-ID"/>
        </w:rPr>
        <w:t>8)</w:t>
      </w:r>
    </w:p>
    <w:p w:rsidR="005C2E09" w:rsidRPr="00D22F9D" w:rsidRDefault="005C2E09" w:rsidP="005C2E09">
      <w:pPr>
        <w:pStyle w:val="BodyText"/>
        <w:spacing w:before="1" w:line="480" w:lineRule="auto"/>
        <w:ind w:left="588" w:firstLine="720"/>
        <w:jc w:val="both"/>
        <w:rPr>
          <w:lang w:val="id-ID"/>
        </w:rPr>
      </w:pPr>
      <w:r w:rsidRPr="00D22F9D">
        <w:rPr>
          <w:i/>
        </w:rPr>
        <w:t xml:space="preserve">Perceived quality </w:t>
      </w:r>
      <w:r w:rsidRPr="00D22F9D">
        <w:t>adalah sebuah penilaian global berdasarkan persepsi pelanggan atas apa inti dari kualitas produk dan seberapa baiknya penilaian terhadap merek. Akan</w:t>
      </w:r>
      <w:r w:rsidRPr="00D22F9D">
        <w:rPr>
          <w:spacing w:val="-10"/>
        </w:rPr>
        <w:t xml:space="preserve"> </w:t>
      </w:r>
      <w:r w:rsidRPr="00D22F9D">
        <w:t>lebih</w:t>
      </w:r>
      <w:r w:rsidRPr="00D22F9D">
        <w:rPr>
          <w:spacing w:val="-11"/>
        </w:rPr>
        <w:t xml:space="preserve"> </w:t>
      </w:r>
      <w:r w:rsidRPr="00D22F9D">
        <w:t>sulit</w:t>
      </w:r>
      <w:r w:rsidRPr="00D22F9D">
        <w:rPr>
          <w:spacing w:val="-10"/>
        </w:rPr>
        <w:t xml:space="preserve"> </w:t>
      </w:r>
      <w:r w:rsidRPr="00D22F9D">
        <w:t>untuk</w:t>
      </w:r>
      <w:r w:rsidRPr="00D22F9D">
        <w:rPr>
          <w:spacing w:val="-10"/>
        </w:rPr>
        <w:t xml:space="preserve"> </w:t>
      </w:r>
      <w:r w:rsidRPr="00D22F9D">
        <w:t>mencapai</w:t>
      </w:r>
      <w:r w:rsidRPr="00D22F9D">
        <w:rPr>
          <w:spacing w:val="-10"/>
        </w:rPr>
        <w:t xml:space="preserve"> </w:t>
      </w:r>
      <w:r w:rsidRPr="00D22F9D">
        <w:t>pada</w:t>
      </w:r>
      <w:r w:rsidRPr="00D22F9D">
        <w:rPr>
          <w:spacing w:val="-10"/>
        </w:rPr>
        <w:t xml:space="preserve"> </w:t>
      </w:r>
      <w:r w:rsidRPr="00D22F9D">
        <w:t>level</w:t>
      </w:r>
      <w:r w:rsidRPr="00D22F9D">
        <w:rPr>
          <w:spacing w:val="-12"/>
        </w:rPr>
        <w:t xml:space="preserve"> </w:t>
      </w:r>
      <w:r w:rsidRPr="00D22F9D">
        <w:rPr>
          <w:i/>
        </w:rPr>
        <w:t>satisfaction</w:t>
      </w:r>
      <w:r w:rsidRPr="00D22F9D">
        <w:rPr>
          <w:i/>
          <w:spacing w:val="-14"/>
        </w:rPr>
        <w:t xml:space="preserve"> </w:t>
      </w:r>
      <w:r w:rsidRPr="00D22F9D">
        <w:t>dari</w:t>
      </w:r>
      <w:r w:rsidRPr="00D22F9D">
        <w:rPr>
          <w:spacing w:val="-10"/>
        </w:rPr>
        <w:t xml:space="preserve"> </w:t>
      </w:r>
      <w:r w:rsidRPr="00D22F9D">
        <w:rPr>
          <w:i/>
        </w:rPr>
        <w:t>perceived</w:t>
      </w:r>
      <w:r w:rsidRPr="00D22F9D">
        <w:rPr>
          <w:i/>
          <w:spacing w:val="-13"/>
        </w:rPr>
        <w:t xml:space="preserve"> </w:t>
      </w:r>
      <w:r w:rsidRPr="00D22F9D">
        <w:rPr>
          <w:i/>
        </w:rPr>
        <w:t>quality</w:t>
      </w:r>
      <w:r w:rsidRPr="00D22F9D">
        <w:rPr>
          <w:i/>
          <w:spacing w:val="-13"/>
        </w:rPr>
        <w:t xml:space="preserve"> </w:t>
      </w:r>
      <w:r w:rsidRPr="00D22F9D">
        <w:t>bila</w:t>
      </w:r>
      <w:r w:rsidRPr="00D22F9D">
        <w:rPr>
          <w:spacing w:val="-9"/>
        </w:rPr>
        <w:t xml:space="preserve"> </w:t>
      </w:r>
      <w:r w:rsidRPr="00D22F9D">
        <w:t>perusahaan melakukan perbaikan dan penambahan fitur-fitur baru pada produk secara terus menerus karena hal itu membuat ekspetasi pelanggan akan naik terhadap kualitas produk (Keller, 200</w:t>
      </w:r>
      <w:r w:rsidRPr="00D22F9D">
        <w:rPr>
          <w:lang w:val="id-ID"/>
        </w:rPr>
        <w:t>9</w:t>
      </w:r>
      <w:r w:rsidRPr="00D22F9D">
        <w:t>)</w:t>
      </w:r>
    </w:p>
    <w:p w:rsidR="005C2E09" w:rsidRPr="00D22F9D" w:rsidRDefault="005C2E09" w:rsidP="005C2E09">
      <w:pPr>
        <w:pStyle w:val="BodyText"/>
        <w:spacing w:before="1" w:line="480" w:lineRule="auto"/>
        <w:ind w:left="588" w:firstLine="720"/>
        <w:jc w:val="both"/>
        <w:rPr>
          <w:lang w:val="id-ID"/>
        </w:rPr>
      </w:pPr>
      <w:r w:rsidRPr="00D22F9D">
        <w:rPr>
          <w:i/>
        </w:rPr>
        <w:t xml:space="preserve">Perceived quality </w:t>
      </w:r>
      <w:r w:rsidRPr="00D22F9D">
        <w:t xml:space="preserve">dapat dieksploitasi dengan cara mengenalkan berbagi perluasan merek, yaitu dengan menggunakan merek tertentu dengan masuk ke dalam kategori produk baru. Sebuah merek dengan </w:t>
      </w:r>
      <w:r w:rsidRPr="00D22F9D">
        <w:rPr>
          <w:i/>
        </w:rPr>
        <w:t xml:space="preserve">perceived quality </w:t>
      </w:r>
      <w:r w:rsidRPr="00D22F9D">
        <w:t>yang kuat akan sanggup meluaskan diri lebih jauh dan akan mempunyai kemungkinan sukses yang lebih besar dibandingkan merek yang lemah (AB Susanto 2004</w:t>
      </w:r>
      <w:r w:rsidRPr="00D22F9D">
        <w:rPr>
          <w:lang w:val="id-ID"/>
        </w:rPr>
        <w:t>)</w:t>
      </w:r>
    </w:p>
    <w:p w:rsidR="005C2E09" w:rsidRPr="00D22F9D" w:rsidRDefault="005C2E09" w:rsidP="005C2E09">
      <w:pPr>
        <w:pStyle w:val="BodyText"/>
        <w:spacing w:before="65" w:line="465" w:lineRule="auto"/>
        <w:ind w:left="555" w:right="54" w:firstLine="782"/>
        <w:jc w:val="both"/>
      </w:pPr>
      <w:r w:rsidRPr="00D22F9D">
        <w:t xml:space="preserve">Menurut Susanto, </w:t>
      </w:r>
      <w:r w:rsidRPr="00D22F9D">
        <w:rPr>
          <w:i/>
        </w:rPr>
        <w:t xml:space="preserve">perceived quality </w:t>
      </w:r>
      <w:r w:rsidRPr="00D22F9D">
        <w:t>adalah para persepsi pelanggan terhadap dan berbeda dengan berbagai konsep yang hampir sama, seperti:</w:t>
      </w:r>
    </w:p>
    <w:p w:rsidR="005C2E09" w:rsidRPr="00D22F9D" w:rsidRDefault="005C2E09" w:rsidP="005C2E09">
      <w:pPr>
        <w:pStyle w:val="ListParagraph"/>
        <w:widowControl w:val="0"/>
        <w:numPr>
          <w:ilvl w:val="3"/>
          <w:numId w:val="31"/>
        </w:numPr>
        <w:tabs>
          <w:tab w:val="left" w:pos="851"/>
        </w:tabs>
        <w:spacing w:before="5" w:line="465" w:lineRule="auto"/>
        <w:ind w:left="851" w:right="115" w:hanging="284"/>
        <w:contextualSpacing w:val="0"/>
        <w:jc w:val="both"/>
      </w:pPr>
      <w:r w:rsidRPr="00D22F9D">
        <w:t>Kualitas</w:t>
      </w:r>
      <w:r w:rsidRPr="00D22F9D">
        <w:rPr>
          <w:spacing w:val="-8"/>
        </w:rPr>
        <w:t xml:space="preserve"> </w:t>
      </w:r>
      <w:r w:rsidRPr="00D22F9D">
        <w:t>aktual</w:t>
      </w:r>
      <w:r w:rsidRPr="00D22F9D">
        <w:rPr>
          <w:spacing w:val="-9"/>
        </w:rPr>
        <w:t xml:space="preserve"> </w:t>
      </w:r>
      <w:r w:rsidRPr="00D22F9D">
        <w:t>atau</w:t>
      </w:r>
      <w:r w:rsidRPr="00D22F9D">
        <w:rPr>
          <w:spacing w:val="-10"/>
        </w:rPr>
        <w:t xml:space="preserve"> </w:t>
      </w:r>
      <w:r w:rsidRPr="00D22F9D">
        <w:t>obyektif</w:t>
      </w:r>
      <w:r w:rsidRPr="00D22F9D">
        <w:rPr>
          <w:spacing w:val="-9"/>
        </w:rPr>
        <w:t xml:space="preserve"> </w:t>
      </w:r>
      <w:r w:rsidRPr="00D22F9D">
        <w:t>(</w:t>
      </w:r>
      <w:r w:rsidRPr="00D22F9D">
        <w:rPr>
          <w:i/>
        </w:rPr>
        <w:t>actual</w:t>
      </w:r>
      <w:r w:rsidRPr="00D22F9D">
        <w:rPr>
          <w:i/>
          <w:spacing w:val="-12"/>
        </w:rPr>
        <w:t xml:space="preserve"> </w:t>
      </w:r>
      <w:r w:rsidRPr="00D22F9D">
        <w:rPr>
          <w:i/>
        </w:rPr>
        <w:t>or</w:t>
      </w:r>
      <w:r w:rsidRPr="00D22F9D">
        <w:rPr>
          <w:i/>
          <w:spacing w:val="-13"/>
        </w:rPr>
        <w:t xml:space="preserve"> </w:t>
      </w:r>
      <w:r w:rsidRPr="00D22F9D">
        <w:rPr>
          <w:i/>
        </w:rPr>
        <w:t>objective</w:t>
      </w:r>
      <w:r w:rsidRPr="00D22F9D">
        <w:rPr>
          <w:i/>
          <w:spacing w:val="-12"/>
        </w:rPr>
        <w:t xml:space="preserve"> </w:t>
      </w:r>
      <w:r w:rsidRPr="00D22F9D">
        <w:rPr>
          <w:i/>
        </w:rPr>
        <w:t>quality</w:t>
      </w:r>
      <w:r w:rsidRPr="00D22F9D">
        <w:t>),</w:t>
      </w:r>
      <w:r w:rsidRPr="00D22F9D">
        <w:rPr>
          <w:spacing w:val="-9"/>
        </w:rPr>
        <w:t xml:space="preserve"> </w:t>
      </w:r>
      <w:r w:rsidRPr="00D22F9D">
        <w:t>perluasan</w:t>
      </w:r>
      <w:r w:rsidRPr="00D22F9D">
        <w:rPr>
          <w:spacing w:val="-9"/>
        </w:rPr>
        <w:t xml:space="preserve"> </w:t>
      </w:r>
      <w:r w:rsidRPr="00D22F9D">
        <w:t>ke</w:t>
      </w:r>
      <w:r w:rsidRPr="00D22F9D">
        <w:rPr>
          <w:spacing w:val="-9"/>
        </w:rPr>
        <w:t xml:space="preserve"> </w:t>
      </w:r>
      <w:r w:rsidRPr="00D22F9D">
        <w:t>suatu bagian dari produk atau jasa yang memberikan pelayanan</w:t>
      </w:r>
      <w:r w:rsidRPr="00D22F9D">
        <w:rPr>
          <w:spacing w:val="-43"/>
        </w:rPr>
        <w:t xml:space="preserve"> </w:t>
      </w:r>
      <w:r w:rsidRPr="00D22F9D">
        <w:t>baik.</w:t>
      </w:r>
    </w:p>
    <w:p w:rsidR="005C2E09" w:rsidRPr="00D22F9D" w:rsidRDefault="005C2E09" w:rsidP="005C2E09">
      <w:pPr>
        <w:pStyle w:val="ListParagraph"/>
        <w:widowControl w:val="0"/>
        <w:numPr>
          <w:ilvl w:val="3"/>
          <w:numId w:val="31"/>
        </w:numPr>
        <w:tabs>
          <w:tab w:val="left" w:pos="851"/>
        </w:tabs>
        <w:spacing w:before="5" w:line="465" w:lineRule="auto"/>
        <w:ind w:left="851" w:right="115" w:hanging="284"/>
        <w:contextualSpacing w:val="0"/>
        <w:jc w:val="both"/>
      </w:pPr>
      <w:r w:rsidRPr="00D22F9D">
        <w:t>Kualitas isi produk (</w:t>
      </w:r>
      <w:r w:rsidRPr="00D22F9D">
        <w:rPr>
          <w:i/>
        </w:rPr>
        <w:t>product based quality</w:t>
      </w:r>
      <w:r w:rsidRPr="00D22F9D">
        <w:t>), karakteristik dan kualitas unsur, bagian-bagian, atau pelayanan yang</w:t>
      </w:r>
      <w:r w:rsidRPr="00D22F9D">
        <w:rPr>
          <w:spacing w:val="-4"/>
        </w:rPr>
        <w:t xml:space="preserve"> </w:t>
      </w:r>
      <w:r w:rsidRPr="00D22F9D">
        <w:t>disertakan,</w:t>
      </w:r>
    </w:p>
    <w:p w:rsidR="005C2E09" w:rsidRPr="00D22F9D" w:rsidRDefault="005C2E09" w:rsidP="005C2E09">
      <w:pPr>
        <w:pStyle w:val="ListParagraph"/>
        <w:widowControl w:val="0"/>
        <w:numPr>
          <w:ilvl w:val="3"/>
          <w:numId w:val="31"/>
        </w:numPr>
        <w:tabs>
          <w:tab w:val="left" w:pos="851"/>
        </w:tabs>
        <w:spacing w:before="5" w:line="465" w:lineRule="auto"/>
        <w:ind w:left="851" w:right="115" w:hanging="284"/>
        <w:contextualSpacing w:val="0"/>
        <w:jc w:val="both"/>
        <w:rPr>
          <w:b/>
          <w:lang w:val="id-ID"/>
        </w:rPr>
      </w:pPr>
      <w:r w:rsidRPr="00D22F9D">
        <w:t>Kualitas proses manufaktur (</w:t>
      </w:r>
      <w:r w:rsidRPr="00D22F9D">
        <w:rPr>
          <w:i/>
        </w:rPr>
        <w:t>manufacturing quality</w:t>
      </w:r>
      <w:r w:rsidRPr="00D22F9D">
        <w:t>), kesesuaian dengan spesifikasi</w:t>
      </w:r>
      <w:r w:rsidRPr="00D22F9D">
        <w:rPr>
          <w:spacing w:val="-9"/>
        </w:rPr>
        <w:t xml:space="preserve"> </w:t>
      </w:r>
      <w:r w:rsidRPr="00D22F9D">
        <w:t>dan</w:t>
      </w:r>
      <w:r w:rsidRPr="00D22F9D">
        <w:rPr>
          <w:spacing w:val="-9"/>
        </w:rPr>
        <w:t xml:space="preserve"> </w:t>
      </w:r>
      <w:r w:rsidRPr="00D22F9D">
        <w:t>hasil</w:t>
      </w:r>
      <w:r w:rsidRPr="00D22F9D">
        <w:rPr>
          <w:spacing w:val="-9"/>
        </w:rPr>
        <w:t xml:space="preserve"> </w:t>
      </w:r>
      <w:r w:rsidRPr="00D22F9D">
        <w:t>akhir</w:t>
      </w:r>
      <w:r w:rsidRPr="00D22F9D">
        <w:rPr>
          <w:spacing w:val="-9"/>
        </w:rPr>
        <w:t xml:space="preserve"> </w:t>
      </w:r>
      <w:r w:rsidRPr="00D22F9D">
        <w:t>tanpa</w:t>
      </w:r>
      <w:r w:rsidRPr="00D22F9D">
        <w:rPr>
          <w:spacing w:val="-9"/>
        </w:rPr>
        <w:t xml:space="preserve"> </w:t>
      </w:r>
      <w:r w:rsidRPr="00D22F9D">
        <w:t>cacat</w:t>
      </w:r>
      <w:r w:rsidRPr="00D22F9D">
        <w:rPr>
          <w:spacing w:val="-11"/>
        </w:rPr>
        <w:t xml:space="preserve"> </w:t>
      </w:r>
      <w:r w:rsidRPr="00D22F9D">
        <w:t>(</w:t>
      </w:r>
      <w:r w:rsidRPr="00D22F9D">
        <w:rPr>
          <w:i/>
        </w:rPr>
        <w:t>zero</w:t>
      </w:r>
      <w:r w:rsidRPr="00D22F9D">
        <w:rPr>
          <w:i/>
          <w:spacing w:val="-12"/>
        </w:rPr>
        <w:t xml:space="preserve"> </w:t>
      </w:r>
      <w:r w:rsidRPr="00D22F9D">
        <w:rPr>
          <w:i/>
        </w:rPr>
        <w:t>defect</w:t>
      </w:r>
      <w:r w:rsidRPr="00D22F9D">
        <w:t>)</w:t>
      </w:r>
    </w:p>
    <w:p w:rsidR="005C2E09" w:rsidRPr="00D22F9D" w:rsidRDefault="005C2E09" w:rsidP="005C2E09">
      <w:pPr>
        <w:pStyle w:val="BodyText"/>
        <w:spacing w:before="65" w:line="480" w:lineRule="auto"/>
        <w:ind w:left="555" w:right="54" w:firstLine="782"/>
        <w:jc w:val="both"/>
      </w:pPr>
      <w:r w:rsidRPr="00D22F9D">
        <w:lastRenderedPageBreak/>
        <w:t xml:space="preserve">Ada beberapa hal yang perlu diperhatikan dalam membangun </w:t>
      </w:r>
      <w:r w:rsidRPr="00D22F9D">
        <w:rPr>
          <w:i/>
        </w:rPr>
        <w:t>perceived quality</w:t>
      </w:r>
      <w:r w:rsidRPr="00D22F9D">
        <w:t xml:space="preserve"> menurut Aaker (Durianto, 200</w:t>
      </w:r>
      <w:r w:rsidR="00702D71" w:rsidRPr="00D22F9D">
        <w:rPr>
          <w:lang w:val="id-ID"/>
        </w:rPr>
        <w:t>8</w:t>
      </w:r>
      <w:r w:rsidRPr="00D22F9D">
        <w:t>), yaitu:</w:t>
      </w:r>
    </w:p>
    <w:p w:rsidR="005C2E09" w:rsidRPr="00D22F9D" w:rsidRDefault="005C2E09" w:rsidP="005C2E09">
      <w:pPr>
        <w:pStyle w:val="ListParagraph"/>
        <w:widowControl w:val="0"/>
        <w:numPr>
          <w:ilvl w:val="0"/>
          <w:numId w:val="32"/>
        </w:numPr>
        <w:tabs>
          <w:tab w:val="left" w:pos="851"/>
        </w:tabs>
        <w:spacing w:before="14" w:line="480" w:lineRule="auto"/>
        <w:ind w:left="851"/>
        <w:contextualSpacing w:val="0"/>
        <w:jc w:val="both"/>
      </w:pPr>
      <w:r w:rsidRPr="00D22F9D">
        <w:t>Komitmen terhadap</w:t>
      </w:r>
      <w:r w:rsidRPr="00D22F9D">
        <w:rPr>
          <w:spacing w:val="-18"/>
        </w:rPr>
        <w:t xml:space="preserve"> </w:t>
      </w:r>
      <w:r w:rsidRPr="00D22F9D">
        <w:t>kualitas</w:t>
      </w:r>
    </w:p>
    <w:p w:rsidR="005C2E09" w:rsidRPr="00D22F9D" w:rsidRDefault="005C2E09" w:rsidP="005C2E09">
      <w:pPr>
        <w:pStyle w:val="BodyText"/>
        <w:spacing w:before="1" w:line="480" w:lineRule="auto"/>
        <w:ind w:left="915" w:right="115" w:firstLine="360"/>
        <w:jc w:val="both"/>
      </w:pPr>
      <w:r w:rsidRPr="00D22F9D">
        <w:t>Perusahaan harus mempunyai komitmen terhadap kualitas serta memelihara kualitas secara terus menerus. Upaya, memelihara kualitas bukan hanya basa basi tetapi tercermin dalam tindakan tanpa kompromi.</w:t>
      </w:r>
    </w:p>
    <w:p w:rsidR="005C2E09" w:rsidRPr="00D22F9D" w:rsidRDefault="005C2E09" w:rsidP="005C2E09">
      <w:pPr>
        <w:pStyle w:val="ListParagraph"/>
        <w:widowControl w:val="0"/>
        <w:numPr>
          <w:ilvl w:val="0"/>
          <w:numId w:val="32"/>
        </w:numPr>
        <w:tabs>
          <w:tab w:val="left" w:pos="851"/>
        </w:tabs>
        <w:spacing w:before="14" w:line="480" w:lineRule="auto"/>
        <w:ind w:left="851"/>
        <w:contextualSpacing w:val="0"/>
        <w:jc w:val="both"/>
      </w:pPr>
      <w:r w:rsidRPr="00D22F9D">
        <w:t>Budaya</w:t>
      </w:r>
      <w:r w:rsidRPr="00D22F9D">
        <w:rPr>
          <w:spacing w:val="-11"/>
        </w:rPr>
        <w:t xml:space="preserve"> </w:t>
      </w:r>
      <w:r w:rsidRPr="00D22F9D">
        <w:t>kualitas</w:t>
      </w:r>
    </w:p>
    <w:p w:rsidR="005C2E09" w:rsidRPr="00D22F9D" w:rsidRDefault="005C2E09" w:rsidP="005C2E09">
      <w:pPr>
        <w:pStyle w:val="BodyText"/>
        <w:spacing w:line="480" w:lineRule="auto"/>
        <w:ind w:left="915" w:right="114" w:firstLine="360"/>
        <w:jc w:val="both"/>
      </w:pPr>
      <w:r w:rsidRPr="00D22F9D">
        <w:t>Komitmen kualitas harus terefleksi dalam budaya perusahaan, norma perilakunya, dan nilai-nilainya. Jika perusahaan dihadapkan kepada pilihan kualitas dan biaya maka kualitas yang harus dimenangkan.</w:t>
      </w:r>
    </w:p>
    <w:p w:rsidR="005C2E09" w:rsidRPr="00D22F9D" w:rsidRDefault="005C2E09" w:rsidP="005C2E09">
      <w:pPr>
        <w:pStyle w:val="ListParagraph"/>
        <w:widowControl w:val="0"/>
        <w:numPr>
          <w:ilvl w:val="0"/>
          <w:numId w:val="32"/>
        </w:numPr>
        <w:tabs>
          <w:tab w:val="left" w:pos="851"/>
        </w:tabs>
        <w:spacing w:before="14" w:line="480" w:lineRule="auto"/>
        <w:ind w:left="851"/>
        <w:contextualSpacing w:val="0"/>
        <w:jc w:val="both"/>
      </w:pPr>
      <w:r w:rsidRPr="00D22F9D">
        <w:t>Informasi masukan dari</w:t>
      </w:r>
      <w:r w:rsidRPr="00D22F9D">
        <w:rPr>
          <w:spacing w:val="-22"/>
        </w:rPr>
        <w:t xml:space="preserve"> </w:t>
      </w:r>
      <w:r w:rsidRPr="00D22F9D">
        <w:t>pelanggan</w:t>
      </w:r>
    </w:p>
    <w:p w:rsidR="005C2E09" w:rsidRPr="00D22F9D" w:rsidRDefault="005C2E09" w:rsidP="005C2E09">
      <w:pPr>
        <w:pStyle w:val="BodyText"/>
        <w:spacing w:line="480" w:lineRule="auto"/>
        <w:ind w:left="915" w:right="114" w:firstLine="360"/>
        <w:jc w:val="both"/>
        <w:rPr>
          <w:i/>
          <w:lang w:val="id-ID"/>
        </w:rPr>
      </w:pPr>
      <w:r w:rsidRPr="00D22F9D">
        <w:t xml:space="preserve">Pada ahkirnya dalam membangun </w:t>
      </w:r>
      <w:r w:rsidRPr="00D22F9D">
        <w:rPr>
          <w:i/>
        </w:rPr>
        <w:t xml:space="preserve">perceived quality </w:t>
      </w:r>
      <w:r w:rsidRPr="00D22F9D">
        <w:t>pelangganlah yang mendefinisikan kualitas. Sering kali para pimpinan keliru dalam memperkirakan apa yang dianggap penting oleh pelanggannya. Untuk kartu kredit, misalnya para manajer memperkirakan bahwa kemudahan memperoleh kartu kredit adalah yang paling penting bagi pelanggan, padahal bagi pelanggan keamanan dan jaminan terhadap kartu yang hilang adalah yang terpenting. Sebaliknya pencucian dan tambahan-tambahan</w:t>
      </w:r>
      <w:r w:rsidRPr="00D22F9D">
        <w:rPr>
          <w:spacing w:val="57"/>
        </w:rPr>
        <w:t xml:space="preserve"> </w:t>
      </w:r>
      <w:r w:rsidRPr="00D22F9D">
        <w:t>aksesoris</w:t>
      </w:r>
      <w:r w:rsidRPr="00D22F9D">
        <w:rPr>
          <w:lang w:val="id-ID"/>
        </w:rPr>
        <w:t xml:space="preserve"> </w:t>
      </w:r>
      <w:r w:rsidRPr="00D22F9D">
        <w:t>adalah yang dipedulikan oleh pelanggan, padahal mereka lebih peduli pada aspek kemudahan membersihkan dan penampilan</w:t>
      </w:r>
      <w:r w:rsidR="00CF049A" w:rsidRPr="00D22F9D">
        <w:t xml:space="preserve"> mesin. Untuk itulah perusahaan</w:t>
      </w:r>
      <w:r w:rsidRPr="00D22F9D">
        <w:t xml:space="preserve"> perlu secara </w:t>
      </w:r>
      <w:r w:rsidRPr="00D22F9D">
        <w:lastRenderedPageBreak/>
        <w:t>kesinambunangan melakukan riset terhadap pelanggannya sehingga memperoleh informasi</w:t>
      </w:r>
      <w:r w:rsidRPr="00D22F9D">
        <w:rPr>
          <w:spacing w:val="-9"/>
        </w:rPr>
        <w:t xml:space="preserve"> </w:t>
      </w:r>
      <w:r w:rsidRPr="00D22F9D">
        <w:t>yang</w:t>
      </w:r>
      <w:r w:rsidRPr="00D22F9D">
        <w:rPr>
          <w:spacing w:val="-9"/>
        </w:rPr>
        <w:t xml:space="preserve"> </w:t>
      </w:r>
      <w:r w:rsidRPr="00D22F9D">
        <w:t>akurat,</w:t>
      </w:r>
      <w:r w:rsidRPr="00D22F9D">
        <w:rPr>
          <w:spacing w:val="-9"/>
        </w:rPr>
        <w:t xml:space="preserve"> </w:t>
      </w:r>
      <w:r w:rsidRPr="00D22F9D">
        <w:t>relevan</w:t>
      </w:r>
      <w:r w:rsidRPr="00D22F9D">
        <w:rPr>
          <w:spacing w:val="-8"/>
        </w:rPr>
        <w:t xml:space="preserve"> </w:t>
      </w:r>
      <w:r w:rsidRPr="00D22F9D">
        <w:t>dan</w:t>
      </w:r>
      <w:r w:rsidRPr="00D22F9D">
        <w:rPr>
          <w:spacing w:val="-10"/>
        </w:rPr>
        <w:t xml:space="preserve"> </w:t>
      </w:r>
      <w:r w:rsidRPr="00D22F9D">
        <w:rPr>
          <w:i/>
        </w:rPr>
        <w:t>up</w:t>
      </w:r>
      <w:r w:rsidRPr="00D22F9D">
        <w:rPr>
          <w:i/>
          <w:spacing w:val="-12"/>
        </w:rPr>
        <w:t xml:space="preserve"> </w:t>
      </w:r>
      <w:r w:rsidRPr="00D22F9D">
        <w:rPr>
          <w:i/>
        </w:rPr>
        <w:t>to</w:t>
      </w:r>
      <w:r w:rsidRPr="00D22F9D">
        <w:rPr>
          <w:i/>
          <w:spacing w:val="-12"/>
        </w:rPr>
        <w:t xml:space="preserve"> </w:t>
      </w:r>
      <w:r w:rsidRPr="00D22F9D">
        <w:rPr>
          <w:i/>
        </w:rPr>
        <w:t>date</w:t>
      </w:r>
    </w:p>
    <w:p w:rsidR="005C2E09" w:rsidRPr="00D22F9D" w:rsidRDefault="005C2E09" w:rsidP="005C2E09">
      <w:pPr>
        <w:pStyle w:val="ListParagraph"/>
        <w:widowControl w:val="0"/>
        <w:numPr>
          <w:ilvl w:val="0"/>
          <w:numId w:val="32"/>
        </w:numPr>
        <w:tabs>
          <w:tab w:val="left" w:pos="851"/>
        </w:tabs>
        <w:spacing w:before="14" w:line="480" w:lineRule="auto"/>
        <w:ind w:left="851"/>
        <w:contextualSpacing w:val="0"/>
        <w:jc w:val="both"/>
      </w:pPr>
      <w:r w:rsidRPr="00D22F9D">
        <w:t>Sasaran/standar yang jelas</w:t>
      </w:r>
    </w:p>
    <w:p w:rsidR="005C2E09" w:rsidRPr="00D22F9D" w:rsidRDefault="005C2E09" w:rsidP="005C2E09">
      <w:pPr>
        <w:pStyle w:val="BodyText"/>
        <w:spacing w:line="480" w:lineRule="auto"/>
        <w:ind w:left="915" w:right="114" w:firstLine="360"/>
        <w:jc w:val="both"/>
      </w:pPr>
      <w:r w:rsidRPr="00D22F9D">
        <w:t>Sasaran kualitas harus jelas dan tidak terlalu umum karena sasaran kualitas yang terlalu umum cenderung tidak bermanfaat. Kualitas juga harus memiliki standard yang jelas, dapat dipahami dan diprioritaskan. Terlalu banyak sasaran tanpa prioritas sama saja dengan tidak mempunyai sasaran yang fokus pada akhirnya akan membahayakan kelangsungan perusahaan itu</w:t>
      </w:r>
      <w:r w:rsidRPr="00D22F9D">
        <w:rPr>
          <w:spacing w:val="-3"/>
        </w:rPr>
        <w:t xml:space="preserve"> </w:t>
      </w:r>
      <w:r w:rsidRPr="00D22F9D">
        <w:t>sendiri.</w:t>
      </w:r>
    </w:p>
    <w:p w:rsidR="005C2E09" w:rsidRPr="00D22F9D" w:rsidRDefault="005C2E09" w:rsidP="005C2E09">
      <w:pPr>
        <w:pStyle w:val="ListParagraph"/>
        <w:widowControl w:val="0"/>
        <w:numPr>
          <w:ilvl w:val="0"/>
          <w:numId w:val="32"/>
        </w:numPr>
        <w:tabs>
          <w:tab w:val="left" w:pos="851"/>
        </w:tabs>
        <w:spacing w:before="14" w:line="480" w:lineRule="auto"/>
        <w:ind w:left="851"/>
        <w:contextualSpacing w:val="0"/>
        <w:jc w:val="both"/>
      </w:pPr>
      <w:r w:rsidRPr="00D22F9D">
        <w:t>Kembangkan karyawan yang berinisiatif</w:t>
      </w:r>
    </w:p>
    <w:p w:rsidR="005C2E09" w:rsidRPr="00D22F9D" w:rsidRDefault="005C2E09" w:rsidP="005C2E09">
      <w:pPr>
        <w:pStyle w:val="BodyText"/>
        <w:spacing w:line="480" w:lineRule="auto"/>
        <w:ind w:left="915" w:right="114" w:firstLine="360"/>
        <w:jc w:val="both"/>
        <w:rPr>
          <w:lang w:val="id-ID"/>
        </w:rPr>
      </w:pPr>
      <w:r w:rsidRPr="00D22F9D">
        <w:t>Karyawan harus dimotivasi dan diizinkan untuk berinisiatif serta dilibatkan dalam mencari solusi masalah yang dihadapi dengan pemikiran yang kreatif dan inovatif. Karyawan juga secara aktif dilibatkan dalam pengendalian kualitas pelayanan</w:t>
      </w:r>
    </w:p>
    <w:p w:rsidR="005C2E09" w:rsidRPr="00D22F9D" w:rsidRDefault="005C2E09" w:rsidP="005C2E09">
      <w:pPr>
        <w:pStyle w:val="ListParagraph"/>
        <w:spacing w:line="480" w:lineRule="auto"/>
        <w:ind w:firstLine="698"/>
        <w:jc w:val="both"/>
        <w:rPr>
          <w:lang w:val="id-ID"/>
        </w:rPr>
      </w:pPr>
      <w:r w:rsidRPr="00D22F9D">
        <w:rPr>
          <w:lang w:val="id-ID"/>
        </w:rPr>
        <w:t xml:space="preserve">Persepsi kualitas yang dilakukan oleh konsumen terhadap sebuah produk umumnya baru bisa dilakukan setelah konsumen melakukan pembelian terhadap produk, namun terkadang juga bisa dilakukan setelah konsumen benar-benar telah melihat secara langsung bukti konkret dari hal yang ditawarkan oleh produk tersebut seperti kinerjanya dsb. </w:t>
      </w:r>
      <w:r w:rsidRPr="00D22F9D">
        <w:t>Manfaat dari persepsi kualitas yang baik diantaranya :</w:t>
      </w:r>
    </w:p>
    <w:p w:rsidR="005C2E09" w:rsidRPr="00D22F9D" w:rsidRDefault="005C2E09" w:rsidP="005C2E09">
      <w:pPr>
        <w:pStyle w:val="ListParagraph"/>
        <w:widowControl w:val="0"/>
        <w:numPr>
          <w:ilvl w:val="0"/>
          <w:numId w:val="33"/>
        </w:numPr>
        <w:tabs>
          <w:tab w:val="left" w:pos="1276"/>
        </w:tabs>
        <w:spacing w:line="480" w:lineRule="auto"/>
        <w:ind w:right="114"/>
        <w:contextualSpacing w:val="0"/>
        <w:jc w:val="both"/>
      </w:pPr>
      <w:r w:rsidRPr="00D22F9D">
        <w:t>Kualitas memegang peranan yang sangat penting sebagai salah satu syarat seorang konsumen dalam membeli sebuah produk. Kesan kualitas yang baik terhadap sebuah merek</w:t>
      </w:r>
      <w:r w:rsidRPr="00D22F9D">
        <w:rPr>
          <w:spacing w:val="-8"/>
        </w:rPr>
        <w:t xml:space="preserve"> </w:t>
      </w:r>
      <w:r w:rsidRPr="00D22F9D">
        <w:t>produk</w:t>
      </w:r>
      <w:r w:rsidRPr="00D22F9D">
        <w:rPr>
          <w:spacing w:val="-9"/>
        </w:rPr>
        <w:t xml:space="preserve"> </w:t>
      </w:r>
      <w:r w:rsidRPr="00D22F9D">
        <w:t>akan</w:t>
      </w:r>
      <w:r w:rsidRPr="00D22F9D">
        <w:rPr>
          <w:spacing w:val="-8"/>
        </w:rPr>
        <w:t xml:space="preserve"> </w:t>
      </w:r>
      <w:r w:rsidRPr="00D22F9D">
        <w:lastRenderedPageBreak/>
        <w:t>memperbesar</w:t>
      </w:r>
      <w:r w:rsidRPr="00D22F9D">
        <w:rPr>
          <w:spacing w:val="-8"/>
        </w:rPr>
        <w:t xml:space="preserve"> </w:t>
      </w:r>
      <w:r w:rsidRPr="00D22F9D">
        <w:t>kemungkinan</w:t>
      </w:r>
      <w:r w:rsidRPr="00D22F9D">
        <w:rPr>
          <w:spacing w:val="-8"/>
        </w:rPr>
        <w:t xml:space="preserve"> </w:t>
      </w:r>
      <w:r w:rsidRPr="00D22F9D">
        <w:t>pembelian</w:t>
      </w:r>
      <w:r w:rsidRPr="00D22F9D">
        <w:rPr>
          <w:spacing w:val="-8"/>
        </w:rPr>
        <w:t xml:space="preserve"> </w:t>
      </w:r>
      <w:r w:rsidRPr="00D22F9D">
        <w:t>terhadap</w:t>
      </w:r>
      <w:r w:rsidRPr="00D22F9D">
        <w:rPr>
          <w:spacing w:val="-8"/>
        </w:rPr>
        <w:t xml:space="preserve"> </w:t>
      </w:r>
      <w:r w:rsidRPr="00D22F9D">
        <w:t>merek</w:t>
      </w:r>
      <w:r w:rsidRPr="00D22F9D">
        <w:rPr>
          <w:spacing w:val="-8"/>
        </w:rPr>
        <w:t xml:space="preserve"> </w:t>
      </w:r>
      <w:r w:rsidRPr="00D22F9D">
        <w:t>tersebut.</w:t>
      </w:r>
    </w:p>
    <w:p w:rsidR="005C2E09" w:rsidRPr="00D22F9D" w:rsidRDefault="005C2E09" w:rsidP="005C2E09">
      <w:pPr>
        <w:pStyle w:val="ListParagraph"/>
        <w:widowControl w:val="0"/>
        <w:numPr>
          <w:ilvl w:val="0"/>
          <w:numId w:val="33"/>
        </w:numPr>
        <w:tabs>
          <w:tab w:val="left" w:pos="1276"/>
        </w:tabs>
        <w:spacing w:line="480" w:lineRule="auto"/>
        <w:ind w:right="114"/>
        <w:contextualSpacing w:val="0"/>
        <w:jc w:val="both"/>
        <w:rPr>
          <w:lang w:val="id-ID"/>
        </w:rPr>
      </w:pPr>
      <w:r w:rsidRPr="00D22F9D">
        <w:t>Persepsi kualitas juga membantu proses pembedaan merek dimata</w:t>
      </w:r>
      <w:r w:rsidRPr="00D22F9D">
        <w:rPr>
          <w:spacing w:val="-31"/>
        </w:rPr>
        <w:t xml:space="preserve"> </w:t>
      </w:r>
      <w:r w:rsidRPr="00D22F9D">
        <w:t>konsumen</w:t>
      </w:r>
    </w:p>
    <w:p w:rsidR="005C2E09" w:rsidRPr="00D22F9D" w:rsidRDefault="005C2E09" w:rsidP="005C2E09">
      <w:pPr>
        <w:pStyle w:val="ListParagraph"/>
        <w:widowControl w:val="0"/>
        <w:numPr>
          <w:ilvl w:val="0"/>
          <w:numId w:val="33"/>
        </w:numPr>
        <w:tabs>
          <w:tab w:val="left" w:pos="1276"/>
        </w:tabs>
        <w:spacing w:before="66" w:line="480" w:lineRule="auto"/>
        <w:ind w:right="115"/>
        <w:contextualSpacing w:val="0"/>
        <w:jc w:val="both"/>
      </w:pPr>
      <w:r w:rsidRPr="00D22F9D">
        <w:t>Kesan akan kualitas yang baik memberikan kesempatan bagi produsen untuk memberikan harga optimum terhadap produk sehingga dapat meningkatkan laba perusahaan.</w:t>
      </w:r>
    </w:p>
    <w:p w:rsidR="005C2E09" w:rsidRPr="00D22F9D" w:rsidRDefault="005C2E09" w:rsidP="005C2E09">
      <w:pPr>
        <w:pStyle w:val="ListParagraph"/>
        <w:widowControl w:val="0"/>
        <w:numPr>
          <w:ilvl w:val="0"/>
          <w:numId w:val="33"/>
        </w:numPr>
        <w:tabs>
          <w:tab w:val="left" w:pos="1276"/>
        </w:tabs>
        <w:spacing w:line="480" w:lineRule="auto"/>
        <w:ind w:right="116"/>
        <w:contextualSpacing w:val="0"/>
        <w:jc w:val="both"/>
      </w:pPr>
      <w:r w:rsidRPr="00D22F9D">
        <w:t>Kesan kualitas juga berpengaruh penting bagi saluran distribusi produk. Pengecer, distributor, dan penjual produk akan yakin dalam mendistribusikan produk apabila memiliki kesan kualitas yang baik terhadap</w:t>
      </w:r>
      <w:r w:rsidRPr="00D22F9D">
        <w:rPr>
          <w:spacing w:val="-36"/>
        </w:rPr>
        <w:t xml:space="preserve"> </w:t>
      </w:r>
      <w:r w:rsidRPr="00D22F9D">
        <w:t>produk.</w:t>
      </w:r>
    </w:p>
    <w:p w:rsidR="005C2E09" w:rsidRPr="00D22F9D" w:rsidRDefault="005C2E09" w:rsidP="005C2E09">
      <w:pPr>
        <w:pStyle w:val="ListParagraph"/>
        <w:widowControl w:val="0"/>
        <w:numPr>
          <w:ilvl w:val="0"/>
          <w:numId w:val="33"/>
        </w:numPr>
        <w:tabs>
          <w:tab w:val="left" w:pos="1276"/>
        </w:tabs>
        <w:spacing w:line="480" w:lineRule="auto"/>
        <w:ind w:right="113"/>
        <w:contextualSpacing w:val="0"/>
        <w:jc w:val="both"/>
      </w:pPr>
      <w:r w:rsidRPr="00D22F9D">
        <w:t>Kesan kualitas yang baik terhadap sebuah merek akan memberikan kesempatan bagi perusahaan, apabila ingin melakukan perluasan merek. Perusahaan bisa  menciptakan</w:t>
      </w:r>
      <w:r w:rsidRPr="00D22F9D">
        <w:rPr>
          <w:spacing w:val="-7"/>
        </w:rPr>
        <w:t xml:space="preserve"> </w:t>
      </w:r>
      <w:r w:rsidRPr="00D22F9D">
        <w:t>sebuah</w:t>
      </w:r>
      <w:r w:rsidRPr="00D22F9D">
        <w:rPr>
          <w:spacing w:val="-6"/>
        </w:rPr>
        <w:t xml:space="preserve"> </w:t>
      </w:r>
      <w:r w:rsidRPr="00D22F9D">
        <w:t>produk</w:t>
      </w:r>
      <w:r w:rsidRPr="00D22F9D">
        <w:rPr>
          <w:spacing w:val="-6"/>
        </w:rPr>
        <w:t xml:space="preserve"> </w:t>
      </w:r>
      <w:r w:rsidRPr="00D22F9D">
        <w:t>baru</w:t>
      </w:r>
      <w:r w:rsidRPr="00D22F9D">
        <w:rPr>
          <w:spacing w:val="-6"/>
        </w:rPr>
        <w:t xml:space="preserve"> </w:t>
      </w:r>
      <w:r w:rsidRPr="00D22F9D">
        <w:t>dengan</w:t>
      </w:r>
      <w:r w:rsidRPr="00D22F9D">
        <w:rPr>
          <w:spacing w:val="-6"/>
        </w:rPr>
        <w:t xml:space="preserve"> </w:t>
      </w:r>
      <w:r w:rsidRPr="00D22F9D">
        <w:t>menggunakan</w:t>
      </w:r>
      <w:r w:rsidRPr="00D22F9D">
        <w:rPr>
          <w:spacing w:val="-6"/>
        </w:rPr>
        <w:t xml:space="preserve"> </w:t>
      </w:r>
      <w:r w:rsidRPr="00D22F9D">
        <w:t>merek</w:t>
      </w:r>
      <w:r w:rsidRPr="00D22F9D">
        <w:rPr>
          <w:spacing w:val="-6"/>
        </w:rPr>
        <w:t xml:space="preserve"> </w:t>
      </w:r>
      <w:r w:rsidRPr="00D22F9D">
        <w:t>yang</w:t>
      </w:r>
      <w:r w:rsidRPr="00D22F9D">
        <w:rPr>
          <w:spacing w:val="-6"/>
        </w:rPr>
        <w:t xml:space="preserve"> </w:t>
      </w:r>
      <w:r w:rsidRPr="00D22F9D">
        <w:t>sudah</w:t>
      </w:r>
      <w:r w:rsidRPr="00D22F9D">
        <w:rPr>
          <w:spacing w:val="-6"/>
        </w:rPr>
        <w:t xml:space="preserve"> </w:t>
      </w:r>
      <w:r w:rsidRPr="00D22F9D">
        <w:t>ada.</w:t>
      </w:r>
    </w:p>
    <w:p w:rsidR="005C2E09" w:rsidRPr="00D22F9D" w:rsidRDefault="005C2E09" w:rsidP="005C2E09">
      <w:pPr>
        <w:pStyle w:val="ListParagraph"/>
        <w:widowControl w:val="0"/>
        <w:numPr>
          <w:ilvl w:val="0"/>
          <w:numId w:val="33"/>
        </w:numPr>
        <w:tabs>
          <w:tab w:val="left" w:pos="1276"/>
        </w:tabs>
        <w:spacing w:line="480" w:lineRule="auto"/>
        <w:ind w:right="114"/>
        <w:contextualSpacing w:val="0"/>
        <w:jc w:val="both"/>
        <w:rPr>
          <w:lang w:val="id-ID"/>
        </w:rPr>
      </w:pPr>
      <w:r w:rsidRPr="00D22F9D">
        <w:t xml:space="preserve">Dapat disimpulkan bahwa </w:t>
      </w:r>
      <w:r w:rsidRPr="00D22F9D">
        <w:rPr>
          <w:i/>
        </w:rPr>
        <w:t xml:space="preserve">perceived quality </w:t>
      </w:r>
      <w:r w:rsidRPr="00D22F9D">
        <w:t xml:space="preserve">adalah persepsi atau kesan pelanggan yang sangat penting untuk memberi pengaruh pada keputusan pembelian dan menciptakan loyalitas pada merek tersebut. </w:t>
      </w:r>
      <w:r w:rsidRPr="00D22F9D">
        <w:rPr>
          <w:i/>
        </w:rPr>
        <w:t xml:space="preserve">Perceived quality </w:t>
      </w:r>
      <w:r w:rsidRPr="00D22F9D">
        <w:t>juga mempunyai peranan penting dalam membangun merek dan perluasan merek</w:t>
      </w:r>
      <w:r w:rsidRPr="00D22F9D">
        <w:rPr>
          <w:lang w:val="id-ID"/>
        </w:rPr>
        <w:t>.</w:t>
      </w:r>
    </w:p>
    <w:p w:rsidR="005C2E09" w:rsidRPr="00D22F9D" w:rsidRDefault="005C2E09" w:rsidP="005C2E09">
      <w:pPr>
        <w:pStyle w:val="ListParagraph"/>
        <w:spacing w:line="480" w:lineRule="auto"/>
        <w:ind w:firstLine="698"/>
        <w:jc w:val="both"/>
      </w:pPr>
      <w:r w:rsidRPr="00D22F9D">
        <w:t xml:space="preserve">Mengacu  kepada  pendapat  David  A.  Garvin  (Durianto,  2004)  </w:t>
      </w:r>
      <w:r w:rsidRPr="00D22F9D">
        <w:rPr>
          <w:spacing w:val="56"/>
        </w:rPr>
        <w:t xml:space="preserve"> </w:t>
      </w:r>
      <w:r w:rsidRPr="00D22F9D">
        <w:t>dimensi</w:t>
      </w:r>
      <w:r w:rsidRPr="00D22F9D">
        <w:rPr>
          <w:lang w:val="id-ID"/>
        </w:rPr>
        <w:t xml:space="preserve"> </w:t>
      </w:r>
      <w:r w:rsidRPr="00D22F9D">
        <w:rPr>
          <w:i/>
        </w:rPr>
        <w:t xml:space="preserve">perceived quality </w:t>
      </w:r>
      <w:r w:rsidRPr="00D22F9D">
        <w:t>dibagi menjadi tujuh, yaitu:</w:t>
      </w:r>
    </w:p>
    <w:p w:rsidR="005C2E09" w:rsidRPr="00D22F9D" w:rsidRDefault="005C2E09" w:rsidP="005C2E09">
      <w:pPr>
        <w:pStyle w:val="ListParagraph"/>
        <w:widowControl w:val="0"/>
        <w:numPr>
          <w:ilvl w:val="0"/>
          <w:numId w:val="34"/>
        </w:numPr>
        <w:tabs>
          <w:tab w:val="left" w:pos="1276"/>
        </w:tabs>
        <w:spacing w:line="480" w:lineRule="auto"/>
        <w:ind w:right="114"/>
        <w:contextualSpacing w:val="0"/>
        <w:jc w:val="both"/>
        <w:rPr>
          <w:lang w:val="id-ID"/>
        </w:rPr>
      </w:pPr>
      <w:r w:rsidRPr="00D22F9D">
        <w:t xml:space="preserve">Kinerja, melibatkan berbagai karakteristik operasional utama, misalnya karakteristik operasional mobil adalah kecepatan, </w:t>
      </w:r>
      <w:r w:rsidRPr="00D22F9D">
        <w:lastRenderedPageBreak/>
        <w:t>akselerasi, sistem kemudi serta kenyamanan. Karena faktor kepentingan pelanggan berbeda satu sama lain, sering kali pelanggan mempunyai sikap yang berbeda dalam menilai atribut-atribut kinerja ini. Kecepatan akan diberikan nilai tinggi oleh sebagian pelanggan, namun dianggap tidak relevan atau dinilai rendah oleh sebagian pelanggan yang lebih mementingkan atribut kenyamanan</w:t>
      </w:r>
      <w:r w:rsidRPr="00D22F9D">
        <w:rPr>
          <w:lang w:val="id-ID"/>
        </w:rPr>
        <w:t>.</w:t>
      </w:r>
    </w:p>
    <w:p w:rsidR="005C2E09" w:rsidRPr="00D22F9D" w:rsidRDefault="005C2E09" w:rsidP="006D330E">
      <w:pPr>
        <w:pStyle w:val="ListParagraph"/>
        <w:widowControl w:val="0"/>
        <w:numPr>
          <w:ilvl w:val="0"/>
          <w:numId w:val="34"/>
        </w:numPr>
        <w:tabs>
          <w:tab w:val="left" w:pos="1276"/>
        </w:tabs>
        <w:spacing w:line="480" w:lineRule="auto"/>
        <w:ind w:right="114"/>
        <w:contextualSpacing w:val="0"/>
        <w:jc w:val="both"/>
      </w:pPr>
      <w:r w:rsidRPr="00D22F9D">
        <w:t>Pelayanan, mencerminkan kemampuan memberikan pelayan kepada produk tersebut. Misalnya mobil merek tertentu menyediakan pelayanan kerusakan atau service mobil 24 jam di seluruh</w:t>
      </w:r>
      <w:r w:rsidRPr="00D22F9D">
        <w:rPr>
          <w:spacing w:val="-24"/>
        </w:rPr>
        <w:t xml:space="preserve"> </w:t>
      </w:r>
      <w:r w:rsidRPr="00D22F9D">
        <w:t>dunia.</w:t>
      </w:r>
    </w:p>
    <w:p w:rsidR="005C2E09" w:rsidRPr="00D22F9D" w:rsidRDefault="005C2E09" w:rsidP="006D330E">
      <w:pPr>
        <w:pStyle w:val="ListParagraph"/>
        <w:widowControl w:val="0"/>
        <w:numPr>
          <w:ilvl w:val="0"/>
          <w:numId w:val="34"/>
        </w:numPr>
        <w:tabs>
          <w:tab w:val="left" w:pos="1276"/>
        </w:tabs>
        <w:spacing w:line="480" w:lineRule="auto"/>
        <w:ind w:right="114"/>
        <w:contextualSpacing w:val="0"/>
        <w:jc w:val="both"/>
      </w:pPr>
      <w:r w:rsidRPr="00D22F9D">
        <w:t>Ketahanan, mencerminkan umur ekonomis dari produk tersebut. Misal mobil merek tertentu memposisikan dirinya sebagai mobil tahan lama walau telah berumur 12 tahun tetapi masih berfungsi tetap</w:t>
      </w:r>
      <w:r w:rsidRPr="00D22F9D">
        <w:rPr>
          <w:spacing w:val="-30"/>
        </w:rPr>
        <w:t xml:space="preserve"> </w:t>
      </w:r>
      <w:r w:rsidRPr="00D22F9D">
        <w:t>baik.</w:t>
      </w:r>
    </w:p>
    <w:p w:rsidR="005C2E09" w:rsidRPr="00D22F9D" w:rsidRDefault="005C2E09" w:rsidP="006D330E">
      <w:pPr>
        <w:pStyle w:val="ListParagraph"/>
        <w:widowControl w:val="0"/>
        <w:numPr>
          <w:ilvl w:val="0"/>
          <w:numId w:val="34"/>
        </w:numPr>
        <w:tabs>
          <w:tab w:val="left" w:pos="1276"/>
        </w:tabs>
        <w:spacing w:line="480" w:lineRule="auto"/>
        <w:ind w:right="114"/>
        <w:contextualSpacing w:val="0"/>
        <w:jc w:val="both"/>
      </w:pPr>
      <w:r w:rsidRPr="00D22F9D">
        <w:t>Keandalan, konsistensi dari kinerja yang dihasilkan suatu produk dari satu pembelian ke pembelian</w:t>
      </w:r>
      <w:r w:rsidRPr="00D22F9D">
        <w:rPr>
          <w:spacing w:val="-20"/>
        </w:rPr>
        <w:t xml:space="preserve"> </w:t>
      </w:r>
      <w:r w:rsidRPr="00D22F9D">
        <w:t>berikutnya.</w:t>
      </w:r>
    </w:p>
    <w:p w:rsidR="005C2E09" w:rsidRPr="00D22F9D" w:rsidRDefault="005C2E09" w:rsidP="006D330E">
      <w:pPr>
        <w:pStyle w:val="ListParagraph"/>
        <w:widowControl w:val="0"/>
        <w:numPr>
          <w:ilvl w:val="0"/>
          <w:numId w:val="34"/>
        </w:numPr>
        <w:tabs>
          <w:tab w:val="left" w:pos="1276"/>
        </w:tabs>
        <w:spacing w:line="480" w:lineRule="auto"/>
        <w:ind w:right="114"/>
        <w:contextualSpacing w:val="0"/>
        <w:jc w:val="both"/>
      </w:pPr>
      <w:r w:rsidRPr="00D22F9D">
        <w:t xml:space="preserve">Karakteristik produk, bagian-bagian tambahan dari produk, seperti </w:t>
      </w:r>
      <w:r w:rsidRPr="00D22F9D">
        <w:rPr>
          <w:i/>
        </w:rPr>
        <w:t xml:space="preserve">remote control </w:t>
      </w:r>
      <w:r w:rsidRPr="00D22F9D">
        <w:t xml:space="preserve">sebuah video, </w:t>
      </w:r>
      <w:r w:rsidRPr="00D22F9D">
        <w:rPr>
          <w:i/>
        </w:rPr>
        <w:t>tape deck</w:t>
      </w:r>
      <w:r w:rsidRPr="00D22F9D">
        <w:t xml:space="preserve">, fasilitas WAP untuk telepon genggam. Penambahan ini biasanya digunakan sebagai pembeda yang penting ketika dua merek produk terlihat hampir sama. Bagian-bagian tambahan ini memberi penekanan bahwa perusahaan memahami kebutuhan pelanggannya yang dinamis </w:t>
      </w:r>
      <w:r w:rsidRPr="00D22F9D">
        <w:lastRenderedPageBreak/>
        <w:t>sesuai</w:t>
      </w:r>
      <w:r w:rsidRPr="00D22F9D">
        <w:rPr>
          <w:spacing w:val="-28"/>
        </w:rPr>
        <w:t xml:space="preserve"> </w:t>
      </w:r>
      <w:r w:rsidRPr="00D22F9D">
        <w:t>perkembangan.</w:t>
      </w:r>
    </w:p>
    <w:p w:rsidR="005C2E09" w:rsidRPr="00D22F9D" w:rsidRDefault="005C2E09" w:rsidP="006D330E">
      <w:pPr>
        <w:pStyle w:val="ListParagraph"/>
        <w:widowControl w:val="0"/>
        <w:numPr>
          <w:ilvl w:val="0"/>
          <w:numId w:val="34"/>
        </w:numPr>
        <w:tabs>
          <w:tab w:val="left" w:pos="1276"/>
        </w:tabs>
        <w:spacing w:line="480" w:lineRule="auto"/>
        <w:ind w:right="114"/>
        <w:contextualSpacing w:val="0"/>
        <w:jc w:val="both"/>
      </w:pPr>
      <w:r w:rsidRPr="00D22F9D">
        <w:t>Kesesuaian dengan spesifikasi, merupakan pandangan mengenai kualitas proses manufaktur (tidak cacat produk) sesuai dengan spesifikasi yang telah teruji. Misalnya pada sebuah mobil pada kelas tertentu dengan spesifikasi yang telah  ditentukan jenis dan kekuatan mesin, pintu, material untuk pintu mobil, ban, sistem pengapain dan</w:t>
      </w:r>
      <w:r w:rsidRPr="00D22F9D">
        <w:rPr>
          <w:spacing w:val="-9"/>
        </w:rPr>
        <w:t xml:space="preserve"> </w:t>
      </w:r>
      <w:r w:rsidRPr="00D22F9D">
        <w:t>lainnya.</w:t>
      </w:r>
    </w:p>
    <w:p w:rsidR="005C2E09" w:rsidRPr="00D22F9D" w:rsidRDefault="005C2E09" w:rsidP="006D330E">
      <w:pPr>
        <w:pStyle w:val="ListParagraph"/>
        <w:widowControl w:val="0"/>
        <w:numPr>
          <w:ilvl w:val="0"/>
          <w:numId w:val="34"/>
        </w:numPr>
        <w:tabs>
          <w:tab w:val="left" w:pos="1276"/>
        </w:tabs>
        <w:spacing w:line="480" w:lineRule="auto"/>
        <w:ind w:right="114"/>
        <w:contextualSpacing w:val="0"/>
        <w:jc w:val="both"/>
        <w:rPr>
          <w:lang w:val="id-ID"/>
        </w:rPr>
      </w:pPr>
      <w:r w:rsidRPr="00D22F9D">
        <w:t>Hasil, mengarah kepada kualitas yang dirasakan melibatkan enam dimensi sebelumnya. Jika perusahaan tidak mendapatkan “hasil akhir” produk yang baik  maka kemungkinan produk tersebut tidak akan mempunyai atribut kualitas lain yang penting</w:t>
      </w:r>
    </w:p>
    <w:p w:rsidR="00D03563" w:rsidRPr="00D22F9D" w:rsidRDefault="00D03563" w:rsidP="009C020D">
      <w:pPr>
        <w:numPr>
          <w:ilvl w:val="2"/>
          <w:numId w:val="43"/>
        </w:numPr>
        <w:spacing w:line="456" w:lineRule="auto"/>
        <w:jc w:val="both"/>
        <w:rPr>
          <w:b/>
          <w:bCs/>
          <w:i/>
          <w:lang w:val="id-ID" w:eastAsia="ja-JP"/>
        </w:rPr>
      </w:pPr>
      <w:r w:rsidRPr="00D22F9D">
        <w:rPr>
          <w:b/>
          <w:bCs/>
          <w:i/>
          <w:lang w:val="id-ID" w:eastAsia="ja-JP"/>
        </w:rPr>
        <w:t>Brand</w:t>
      </w:r>
    </w:p>
    <w:p w:rsidR="00B100AC" w:rsidRPr="00D22F9D" w:rsidRDefault="00B100AC" w:rsidP="00B100AC">
      <w:pPr>
        <w:spacing w:line="480" w:lineRule="auto"/>
        <w:ind w:left="709" w:firstLine="709"/>
        <w:jc w:val="both"/>
        <w:rPr>
          <w:lang w:val="id-ID"/>
        </w:rPr>
      </w:pPr>
      <w:r w:rsidRPr="00D22F9D">
        <w:rPr>
          <w:lang w:val="id-ID"/>
        </w:rPr>
        <w:t>Kotler (200</w:t>
      </w:r>
      <w:r w:rsidR="007E6081" w:rsidRPr="00D22F9D">
        <w:rPr>
          <w:lang w:val="id-ID"/>
        </w:rPr>
        <w:t>2</w:t>
      </w:r>
      <w:r w:rsidRPr="00D22F9D">
        <w:rPr>
          <w:lang w:val="id-ID"/>
        </w:rPr>
        <w:t xml:space="preserve">) </w:t>
      </w:r>
      <w:r w:rsidR="007E6081" w:rsidRPr="00D22F9D">
        <w:rPr>
          <w:lang w:val="id-ID"/>
        </w:rPr>
        <w:t xml:space="preserve">dalam Wijaya (2014) </w:t>
      </w:r>
      <w:r w:rsidRPr="00D22F9D">
        <w:rPr>
          <w:lang w:val="id-ID"/>
        </w:rPr>
        <w:t xml:space="preserve">berpendapat bahwa </w:t>
      </w:r>
      <w:r w:rsidRPr="00D22F9D">
        <w:rPr>
          <w:i/>
          <w:lang w:val="id-ID"/>
        </w:rPr>
        <w:t>brand</w:t>
      </w:r>
      <w:r w:rsidRPr="00D22F9D">
        <w:rPr>
          <w:lang w:val="id-ID"/>
        </w:rPr>
        <w:t xml:space="preserve"> atau merek merupakan sebuah nama, istilah, tanda, symbol, atau desain atau kombinasi dari seluruhnya, yang bertujuan untuk mengidentifikasi barang-barang maupun jasa dari suatu kelompok penjual dan untuk membedakan produk mereka </w:t>
      </w:r>
      <w:r w:rsidRPr="00D22F9D">
        <w:rPr>
          <w:spacing w:val="2"/>
          <w:lang w:val="id-ID"/>
        </w:rPr>
        <w:t xml:space="preserve">dari </w:t>
      </w:r>
      <w:r w:rsidRPr="00D22F9D">
        <w:rPr>
          <w:lang w:val="id-ID"/>
        </w:rPr>
        <w:t xml:space="preserve">para pesaing.  </w:t>
      </w:r>
      <w:r w:rsidR="000E2E7D" w:rsidRPr="00D22F9D">
        <w:rPr>
          <w:sz w:val="23"/>
          <w:szCs w:val="23"/>
        </w:rPr>
        <w:t xml:space="preserve">Brand Image (Keller, 2003) </w:t>
      </w:r>
      <w:r w:rsidR="000E2E7D" w:rsidRPr="00D22F9D">
        <w:rPr>
          <w:sz w:val="23"/>
          <w:szCs w:val="23"/>
          <w:lang w:val="id-ID"/>
        </w:rPr>
        <w:t xml:space="preserve">dalam Handayani (2015) </w:t>
      </w:r>
      <w:r w:rsidR="000E2E7D" w:rsidRPr="00D22F9D">
        <w:rPr>
          <w:sz w:val="23"/>
          <w:szCs w:val="23"/>
        </w:rPr>
        <w:t>diartikan bahwa: 1. Anggapan tentang merek yang direfleksikan konsumen dengan berpegang pada ingatan konsumen. 2. Cara orang berpikir tentang sebuah merek secara abstrak dalam pemikiran mereka, sekalipun pada saat mereka memikirkannya, mereka tidak berhadapan</w:t>
      </w:r>
      <w:r w:rsidR="000E2E7D" w:rsidRPr="00D22F9D">
        <w:rPr>
          <w:sz w:val="23"/>
          <w:szCs w:val="23"/>
          <w:lang w:val="id-ID"/>
        </w:rPr>
        <w:t xml:space="preserve"> </w:t>
      </w:r>
      <w:r w:rsidR="000E2E7D" w:rsidRPr="00D22F9D">
        <w:rPr>
          <w:sz w:val="23"/>
          <w:szCs w:val="23"/>
        </w:rPr>
        <w:t>langsung dengan produk</w:t>
      </w:r>
      <w:r w:rsidR="009432A8" w:rsidRPr="00D22F9D">
        <w:rPr>
          <w:lang w:val="id-ID"/>
        </w:rPr>
        <w:t>.</w:t>
      </w:r>
    </w:p>
    <w:p w:rsidR="009432A8" w:rsidRPr="00D22F9D" w:rsidRDefault="009432A8" w:rsidP="00B100AC">
      <w:pPr>
        <w:spacing w:line="480" w:lineRule="auto"/>
        <w:ind w:left="709" w:firstLine="709"/>
        <w:jc w:val="both"/>
        <w:rPr>
          <w:lang w:val="id-ID"/>
        </w:rPr>
      </w:pPr>
      <w:r w:rsidRPr="00D22F9D">
        <w:t xml:space="preserve">Menurut </w:t>
      </w:r>
      <w:r w:rsidRPr="00D22F9D">
        <w:rPr>
          <w:i/>
          <w:iCs/>
        </w:rPr>
        <w:t>American Marketing Association</w:t>
      </w:r>
      <w:r w:rsidRPr="00D22F9D">
        <w:t xml:space="preserve"> (Kotler dan keller, 2009), merek adalah nama, istilah, tanda, simbol, rancangan, atau </w:t>
      </w:r>
      <w:r w:rsidRPr="00D22F9D">
        <w:lastRenderedPageBreak/>
        <w:t>kombinasi dari hal-hal tersebut, yang dimaksudkan untuk mengidentifikasi barang atau jasa dari seorang atau kelompok penjual dan untuk membedakannya dari produk pesaing</w:t>
      </w:r>
      <w:r w:rsidRPr="00D22F9D">
        <w:rPr>
          <w:lang w:val="id-ID"/>
        </w:rPr>
        <w:t>.</w:t>
      </w:r>
    </w:p>
    <w:p w:rsidR="0052450B" w:rsidRPr="00D22F9D" w:rsidRDefault="009432A8" w:rsidP="00B100AC">
      <w:pPr>
        <w:spacing w:line="480" w:lineRule="auto"/>
        <w:ind w:left="709" w:firstLine="709"/>
        <w:jc w:val="both"/>
        <w:rPr>
          <w:spacing w:val="20"/>
        </w:rPr>
      </w:pPr>
      <w:r w:rsidRPr="00D22F9D">
        <w:t xml:space="preserve">Kebanyakan merek hanya sekedar </w:t>
      </w:r>
      <w:r w:rsidRPr="00D22F9D">
        <w:rPr>
          <w:spacing w:val="-3"/>
        </w:rPr>
        <w:t xml:space="preserve">label, </w:t>
      </w:r>
      <w:r w:rsidRPr="00D22F9D">
        <w:t xml:space="preserve">yang bergantung sangat kuat pada logo serta </w:t>
      </w:r>
      <w:r w:rsidRPr="00D22F9D">
        <w:rPr>
          <w:spacing w:val="-3"/>
        </w:rPr>
        <w:t xml:space="preserve">nama </w:t>
      </w:r>
      <w:r w:rsidRPr="00D22F9D">
        <w:t xml:space="preserve">merek, dan terlalu berfokus pada perusahaan dan </w:t>
      </w:r>
      <w:r w:rsidRPr="00D22F9D">
        <w:rPr>
          <w:spacing w:val="2"/>
        </w:rPr>
        <w:t xml:space="preserve">produk </w:t>
      </w:r>
      <w:r w:rsidRPr="00D22F9D">
        <w:t xml:space="preserve">yang mereka bantu identifikasinya. Merek-merek tersebut diperkuat melalui hal-hal yang bersifat dangkal dan dijalankan melalui </w:t>
      </w:r>
      <w:r w:rsidRPr="00D22F9D">
        <w:rPr>
          <w:i/>
        </w:rPr>
        <w:t xml:space="preserve">service, </w:t>
      </w:r>
      <w:r w:rsidRPr="00D22F9D">
        <w:t xml:space="preserve">atau pelayanan yang  generik. Merek-merek tersebut membuat janji yang organisasi tersebut agak kesulitan untuk mewujudkannya, seringkali malah gagal untuk menarik perhatian, dan tidak mampu menciptakan kepercayaan dari pelanggan yang skeptis.  </w:t>
      </w:r>
      <w:r w:rsidRPr="00D22F9D">
        <w:rPr>
          <w:spacing w:val="20"/>
        </w:rPr>
        <w:t xml:space="preserve"> </w:t>
      </w:r>
    </w:p>
    <w:p w:rsidR="0052450B" w:rsidRPr="00D22F9D" w:rsidRDefault="009432A8" w:rsidP="00B100AC">
      <w:pPr>
        <w:spacing w:line="480" w:lineRule="auto"/>
        <w:ind w:left="709" w:firstLine="709"/>
        <w:jc w:val="both"/>
      </w:pPr>
      <w:r w:rsidRPr="00D22F9D">
        <w:t xml:space="preserve">Merek- merek yang </w:t>
      </w:r>
      <w:r w:rsidRPr="00D22F9D">
        <w:rPr>
          <w:i/>
        </w:rPr>
        <w:t xml:space="preserve">powerful </w:t>
      </w:r>
      <w:r w:rsidRPr="00D22F9D">
        <w:t xml:space="preserve">mempunyai kemampuan untuk memotong pasar yang kompetitif dan ramai serta dapat menarik dan mempertahankanpelanggan terbaik mereka sehingga mampu menciptakan hasil secara finansial yang superior, baik dalam jangka pendek maupun jangka panjang (Fisk, 2007). Inti merek yang berhasil adalah produk atau jasa yang hebat, didukung oleh perusahaan yang seksama, sejumlah komitmen jangka panjang, dan pemasaran yang dirancang dan dijalankan secara kreatif dan merek yang kuat menghasilkan loyalitas konsumen yang tinggi. </w:t>
      </w:r>
    </w:p>
    <w:p w:rsidR="009432A8" w:rsidRPr="00D22F9D" w:rsidRDefault="009432A8" w:rsidP="00B100AC">
      <w:pPr>
        <w:spacing w:line="480" w:lineRule="auto"/>
        <w:ind w:left="709" w:firstLine="709"/>
        <w:jc w:val="both"/>
        <w:rPr>
          <w:lang w:val="id-ID"/>
        </w:rPr>
      </w:pPr>
      <w:r w:rsidRPr="00D22F9D">
        <w:t xml:space="preserve">Merek memiliki peran mengidentifikasi sumber atau pembuat produk dan memungkinkan konsumen untuk menuntut tanggung jawab atas kinerjanya kepada pabrikan atau distributor tertentu. Merek juga </w:t>
      </w:r>
      <w:r w:rsidRPr="00D22F9D">
        <w:lastRenderedPageBreak/>
        <w:t>melaksanakan fungsi yang berharga bagi perusahaan. Merek menyederhanakan penanganan atau penelusuran produk. Merek membantu mengatur catatan persediaan dan catatan akuntansi. Merek juga menawarkan perlindungan hukum kepada perusahaan untuk fitur-fitur atau aspek unik produk. Merek menandakan tingkat kualitas tertentu sehingga pembeli yang puas dapat dengan mudah memilih produk kembali. Ada tiga hal yang melatarbelakangi pertumbuhan minat pada pengelolaan merek menurut Aaker (</w:t>
      </w:r>
      <w:r w:rsidRPr="00D22F9D">
        <w:rPr>
          <w:lang w:val="id-ID"/>
        </w:rPr>
        <w:t>2007</w:t>
      </w:r>
      <w:r w:rsidRPr="00D22F9D">
        <w:t>) yakni:</w:t>
      </w:r>
    </w:p>
    <w:p w:rsidR="003F0E7C" w:rsidRPr="00D22F9D" w:rsidRDefault="003F0E7C" w:rsidP="003F0E7C">
      <w:pPr>
        <w:pStyle w:val="ListParagraph"/>
        <w:numPr>
          <w:ilvl w:val="0"/>
          <w:numId w:val="17"/>
        </w:numPr>
        <w:spacing w:line="480" w:lineRule="auto"/>
        <w:jc w:val="both"/>
        <w:rPr>
          <w:lang w:val="id-ID"/>
        </w:rPr>
      </w:pPr>
      <w:r w:rsidRPr="00D22F9D">
        <w:t>Beberapa perusahaan besar kelas dunia tidak segan-segan membayar mahal untuk mempertahankan merek produknya. Hal ini disebabkan karena untuk menciptakan merek baru dengan ekuitas yang kuat dipasar memerlukan investasi lebih besar dibandingkan dengan mempertahankan merek yang sudah</w:t>
      </w:r>
      <w:r w:rsidRPr="00D22F9D">
        <w:rPr>
          <w:spacing w:val="-5"/>
        </w:rPr>
        <w:t xml:space="preserve"> </w:t>
      </w:r>
      <w:r w:rsidRPr="00D22F9D">
        <w:t>ada.</w:t>
      </w:r>
    </w:p>
    <w:p w:rsidR="003F0E7C" w:rsidRPr="00D22F9D" w:rsidRDefault="003F0E7C" w:rsidP="003F0E7C">
      <w:pPr>
        <w:pStyle w:val="ListParagraph"/>
        <w:numPr>
          <w:ilvl w:val="0"/>
          <w:numId w:val="17"/>
        </w:numPr>
        <w:spacing w:line="480" w:lineRule="auto"/>
        <w:jc w:val="both"/>
      </w:pPr>
      <w:r w:rsidRPr="00D22F9D">
        <w:t xml:space="preserve">Tenaga pemasar profesional sadar bahwa promosi harga adalah alat pemasaran dalam meningkatkan pemasaran dan memperlihatkan produk sebagai komoditas. Maka dari itu diterapkan strategi pemasaran dengan membangun </w:t>
      </w:r>
      <w:r w:rsidRPr="00D22F9D">
        <w:rPr>
          <w:i/>
          <w:iCs/>
        </w:rPr>
        <w:t>brand value</w:t>
      </w:r>
      <w:r w:rsidRPr="00D22F9D">
        <w:t xml:space="preserve"> dan diferensiasi produk guna menciptakan keunggulan</w:t>
      </w:r>
      <w:r w:rsidRPr="00D22F9D">
        <w:rPr>
          <w:spacing w:val="-13"/>
        </w:rPr>
        <w:t xml:space="preserve"> </w:t>
      </w:r>
      <w:r w:rsidRPr="00D22F9D">
        <w:t>bersaing</w:t>
      </w:r>
    </w:p>
    <w:p w:rsidR="003F0E7C" w:rsidRPr="00D22F9D" w:rsidRDefault="003F0E7C" w:rsidP="003F0E7C">
      <w:pPr>
        <w:pStyle w:val="ListParagraph"/>
        <w:numPr>
          <w:ilvl w:val="0"/>
          <w:numId w:val="17"/>
        </w:numPr>
        <w:spacing w:line="480" w:lineRule="auto"/>
        <w:jc w:val="both"/>
        <w:rPr>
          <w:lang w:val="id-ID"/>
        </w:rPr>
      </w:pPr>
      <w:r w:rsidRPr="00D22F9D">
        <w:t>Optimalisasi asset perusahaan untuk memaksimalkan kinerja pemasaran adalah eksploitasi</w:t>
      </w:r>
      <w:r w:rsidRPr="00D22F9D">
        <w:rPr>
          <w:spacing w:val="-19"/>
        </w:rPr>
        <w:t xml:space="preserve"> </w:t>
      </w:r>
      <w:r w:rsidRPr="00D22F9D">
        <w:t>merek.</w:t>
      </w:r>
    </w:p>
    <w:p w:rsidR="003F0E7C" w:rsidRPr="00D22F9D" w:rsidRDefault="003F0E7C" w:rsidP="005C0352">
      <w:pPr>
        <w:spacing w:line="480" w:lineRule="auto"/>
        <w:ind w:left="709" w:firstLine="709"/>
        <w:jc w:val="both"/>
        <w:rPr>
          <w:lang w:val="id-ID"/>
        </w:rPr>
      </w:pPr>
      <w:r w:rsidRPr="00D22F9D">
        <w:t>Penetapan merek (</w:t>
      </w:r>
      <w:r w:rsidRPr="00D22F9D">
        <w:rPr>
          <w:i/>
        </w:rPr>
        <w:t>branding</w:t>
      </w:r>
      <w:r w:rsidRPr="00D22F9D">
        <w:t xml:space="preserve">) adalah memberikan kekuatan merek kepada produk dan jasa. Penetapan merek adalah tentang menciptakan perbedaan antarproduk. Pemasar harus mengajarkan tentang “siapa” </w:t>
      </w:r>
      <w:r w:rsidRPr="00D22F9D">
        <w:lastRenderedPageBreak/>
        <w:t>produk itu kepada konsumen begitu pula dengan apa yang dilakukan produk dan mengapa konsumen harus memperhatikan. Penetapan merek menciptakan struktur mental yang membantu konsumen mengatur pengetahuan mereka tentang produk dan jasa dengan cara yang menjelaskan pengambilan keputusan mereka dan, dalam prosesnya, memberikan nilai bagi perusahaan (Kotler dan Keller, 2009</w:t>
      </w:r>
      <w:r w:rsidRPr="00D22F9D">
        <w:rPr>
          <w:lang w:val="id-ID"/>
        </w:rPr>
        <w:t>)</w:t>
      </w:r>
    </w:p>
    <w:p w:rsidR="003F0E7C" w:rsidRPr="00D22F9D" w:rsidRDefault="003F0E7C" w:rsidP="003F0E7C">
      <w:pPr>
        <w:spacing w:line="480" w:lineRule="auto"/>
        <w:ind w:left="709" w:firstLine="709"/>
        <w:jc w:val="both"/>
        <w:rPr>
          <w:lang w:val="id-ID"/>
        </w:rPr>
      </w:pPr>
      <w:r w:rsidRPr="00D22F9D">
        <w:t>Bagaimanapun, merek mampu berbuat lebih dari itu. Merek perusahaan yang kuat tidak hanya mendorong profit yang terus meningkat dari pelanggan; merek yang sangat kuat juga dapat mempengaruhi perilaku pegawai dan pemilik saham (</w:t>
      </w:r>
      <w:r w:rsidRPr="00D22F9D">
        <w:rPr>
          <w:i/>
        </w:rPr>
        <w:t>shareholder</w:t>
      </w:r>
      <w:r w:rsidRPr="00D22F9D">
        <w:t>). Merek perusahaan memiliki pengaruh yang sangat kuat dan langsung terhadap moral karyawan, rekrutmen dan retensi, yang dapat memunculkan pelayanan yang lebih baik bagi pelanggan, menciptakan ide dan produktivitas, serta modal manusia</w:t>
      </w:r>
    </w:p>
    <w:p w:rsidR="00676068" w:rsidRPr="00D22F9D" w:rsidRDefault="00676068" w:rsidP="009C020D">
      <w:pPr>
        <w:numPr>
          <w:ilvl w:val="2"/>
          <w:numId w:val="43"/>
        </w:numPr>
        <w:spacing w:line="456" w:lineRule="auto"/>
        <w:jc w:val="both"/>
        <w:rPr>
          <w:b/>
        </w:rPr>
      </w:pPr>
      <w:r w:rsidRPr="00D22F9D">
        <w:rPr>
          <w:b/>
          <w:i/>
        </w:rPr>
        <w:t>Brand Trust</w:t>
      </w:r>
    </w:p>
    <w:p w:rsidR="00676068" w:rsidRPr="00D22F9D" w:rsidRDefault="00676068" w:rsidP="005D27B0">
      <w:pPr>
        <w:pStyle w:val="BodyText"/>
        <w:spacing w:before="1" w:line="480" w:lineRule="auto"/>
        <w:ind w:left="588" w:firstLine="720"/>
        <w:jc w:val="both"/>
      </w:pPr>
      <w:r w:rsidRPr="00D22F9D">
        <w:rPr>
          <w:i/>
        </w:rPr>
        <w:t xml:space="preserve">Brand Trust </w:t>
      </w:r>
      <w:r w:rsidRPr="00D22F9D">
        <w:t>memiliki pengaruh yang sangat besar terhadap keberlangsungan sebuah merek, karena jika sebuah merek sudah tidak dipercayai lagi oleh konsumen maka produk dengan merek tersebut akan sulit untuk berkembang di pasar. Namun sebaliknya jika merek tersebut dipercayai oleh konsumen, maka produk dengan merek tersebut akan dapat terus berkembang di pasar.</w:t>
      </w:r>
    </w:p>
    <w:p w:rsidR="00676068" w:rsidRPr="00D22F9D" w:rsidRDefault="00676068" w:rsidP="005D27B0">
      <w:pPr>
        <w:pStyle w:val="BodyText"/>
        <w:spacing w:before="1" w:line="480" w:lineRule="auto"/>
        <w:ind w:left="588" w:firstLine="720"/>
        <w:jc w:val="both"/>
      </w:pPr>
      <w:r w:rsidRPr="00D22F9D">
        <w:t xml:space="preserve">Menurut Kumar (2008) </w:t>
      </w:r>
      <w:r w:rsidRPr="00D22F9D">
        <w:rPr>
          <w:i/>
        </w:rPr>
        <w:t xml:space="preserve">brand trust </w:t>
      </w:r>
      <w:r w:rsidRPr="00D22F9D">
        <w:t>adalah</w:t>
      </w:r>
      <w:r w:rsidRPr="00D22F9D">
        <w:rPr>
          <w:lang w:val="id-ID"/>
        </w:rPr>
        <w:t xml:space="preserve"> </w:t>
      </w:r>
      <w:r w:rsidR="000E2E7D" w:rsidRPr="00D22F9D">
        <w:t xml:space="preserve">sebagai </w:t>
      </w:r>
      <w:r w:rsidRPr="00D22F9D">
        <w:t>kerelaan individu mempercayai kemampuan merek untuk memuaskan kebutuhannya</w:t>
      </w:r>
      <w:r w:rsidR="0081553B" w:rsidRPr="00D22F9D">
        <w:rPr>
          <w:lang w:val="id-ID"/>
        </w:rPr>
        <w:t xml:space="preserve">. </w:t>
      </w:r>
      <w:r w:rsidRPr="00D22F9D">
        <w:t xml:space="preserve">Luk dan </w:t>
      </w:r>
      <w:r w:rsidRPr="00D22F9D">
        <w:lastRenderedPageBreak/>
        <w:t>Yip (2008) menyatakan bahwa</w:t>
      </w:r>
      <w:r w:rsidRPr="00D22F9D">
        <w:rPr>
          <w:lang w:val="id-ID"/>
        </w:rPr>
        <w:t xml:space="preserve"> </w:t>
      </w:r>
      <w:r w:rsidRPr="00D22F9D">
        <w:rPr>
          <w:i/>
        </w:rPr>
        <w:t xml:space="preserve">Brand trust </w:t>
      </w:r>
      <w:r w:rsidRPr="00D22F9D">
        <w:t>mencakup niat untuk mempercayai dan memainkan peran fasilitator dalam proses pembelian”.</w:t>
      </w:r>
    </w:p>
    <w:p w:rsidR="00676068" w:rsidRPr="00D22F9D" w:rsidRDefault="00676068" w:rsidP="005D27B0">
      <w:pPr>
        <w:pStyle w:val="BodyText"/>
        <w:spacing w:before="1" w:line="480" w:lineRule="auto"/>
        <w:ind w:left="588" w:firstLine="720"/>
        <w:jc w:val="both"/>
      </w:pPr>
      <w:r w:rsidRPr="00D22F9D">
        <w:t>Sedangkan menurut Chi, Yeh, dan Chiou (2009) mengatakan bahwa</w:t>
      </w:r>
    </w:p>
    <w:p w:rsidR="00676068" w:rsidRPr="00D22F9D" w:rsidRDefault="00676068" w:rsidP="00676068">
      <w:pPr>
        <w:pStyle w:val="BodyText"/>
        <w:ind w:left="1488" w:right="862"/>
        <w:jc w:val="both"/>
      </w:pPr>
      <w:r w:rsidRPr="00D22F9D">
        <w:rPr>
          <w:i/>
        </w:rPr>
        <w:t xml:space="preserve">“Brand trust </w:t>
      </w:r>
      <w:r w:rsidRPr="00D22F9D">
        <w:t xml:space="preserve">berarti konsumen-konsumen yang percaya bahwa suatu merek spesifik akan menawarkan suatu produk yang sangat dapat diandalkan, seperti fungsi yang lengkap,jaminan kualitas, dan </w:t>
      </w:r>
      <w:r w:rsidRPr="00D22F9D">
        <w:rPr>
          <w:i/>
        </w:rPr>
        <w:t xml:space="preserve">service </w:t>
      </w:r>
      <w:r w:rsidRPr="00D22F9D">
        <w:t>setelah penjualan kepada mereka”.</w:t>
      </w:r>
    </w:p>
    <w:p w:rsidR="00676068" w:rsidRPr="00D22F9D" w:rsidRDefault="00676068" w:rsidP="00676068">
      <w:pPr>
        <w:pStyle w:val="BodyText"/>
        <w:spacing w:before="1" w:line="360" w:lineRule="auto"/>
        <w:ind w:left="588" w:firstLine="720"/>
        <w:jc w:val="both"/>
        <w:rPr>
          <w:lang w:val="id-ID"/>
        </w:rPr>
      </w:pPr>
    </w:p>
    <w:p w:rsidR="001A000A" w:rsidRPr="00D22F9D" w:rsidRDefault="001A000A" w:rsidP="001A000A">
      <w:pPr>
        <w:pStyle w:val="BodyText"/>
        <w:spacing w:before="1" w:line="480" w:lineRule="auto"/>
        <w:ind w:left="588" w:firstLine="720"/>
        <w:jc w:val="both"/>
        <w:rPr>
          <w:lang w:val="id-ID"/>
        </w:rPr>
      </w:pPr>
      <w:r w:rsidRPr="00D22F9D">
        <w:t>Kepercayaan merek adalah persepsi akan kehandalan dari sudut pandang konsumen didasarkan pada pengalaman, atau lebih pada urutan-urutan transaksi atau interaksi yang dicirikan oleh terpenuhinya harapan akan kinerja produk dan kepuasan (Riset Costabile dalam Ferinna</w:t>
      </w:r>
      <w:r w:rsidR="00026EF2" w:rsidRPr="00D22F9D">
        <w:rPr>
          <w:lang w:val="id-ID"/>
        </w:rPr>
        <w:t xml:space="preserve"> </w:t>
      </w:r>
      <w:r w:rsidRPr="00D22F9D">
        <w:t>dewi, 2008). Kepercayaan terbangun karena adanya harapan bahwa pihak lain akan bertindak sesuai dengan kebutuhan dan keinginan konsumen. Selain itu, menurut Delgado (dalam Ferrinnadewi, 2008), kepercayaan merek adalah kemampuan merek untuk dipercaya (</w:t>
      </w:r>
      <w:r w:rsidRPr="00D22F9D">
        <w:rPr>
          <w:i/>
        </w:rPr>
        <w:t>brand reliability</w:t>
      </w:r>
      <w:r w:rsidRPr="00D22F9D">
        <w:t>), yang bersumber pada keyakinan konsumen bahwa produk tersebut mampu memenuhi nilai yang dijanjikan dan intensi baik merek (brand intention) yang didasarkan pada keyakinan konsumen bahwa merek tersebut mampu mengutamakan kepentingan konsumen.</w:t>
      </w:r>
    </w:p>
    <w:p w:rsidR="00676068" w:rsidRPr="00D22F9D" w:rsidRDefault="00676068" w:rsidP="005D27B0">
      <w:pPr>
        <w:pStyle w:val="BodyText"/>
        <w:spacing w:before="1" w:line="480" w:lineRule="auto"/>
        <w:ind w:left="588" w:firstLine="720"/>
        <w:jc w:val="both"/>
        <w:rPr>
          <w:lang w:val="id-ID"/>
        </w:rPr>
      </w:pPr>
      <w:r w:rsidRPr="00D22F9D">
        <w:t xml:space="preserve">Berdasarkan penjabaran definisi-definisi mengenai </w:t>
      </w:r>
      <w:r w:rsidRPr="00D22F9D">
        <w:rPr>
          <w:i/>
        </w:rPr>
        <w:t xml:space="preserve">brand trust </w:t>
      </w:r>
      <w:r w:rsidRPr="00D22F9D">
        <w:t xml:space="preserve">di atas, maka dapat disimpulkan bahwa </w:t>
      </w:r>
      <w:r w:rsidRPr="00D22F9D">
        <w:rPr>
          <w:i/>
        </w:rPr>
        <w:t xml:space="preserve">brand trust </w:t>
      </w:r>
      <w:r w:rsidRPr="00D22F9D">
        <w:t xml:space="preserve">atau kepercayaan merek adalah suatu perilaku konsumen pada interaksinya pada suatu merek yang </w:t>
      </w:r>
      <w:r w:rsidRPr="00D22F9D">
        <w:lastRenderedPageBreak/>
        <w:t>diharapkannya dapat diandalkan, dapat bertanggung jawab dan dapat memberikan hasil yang positif</w:t>
      </w:r>
      <w:r w:rsidRPr="00D22F9D">
        <w:rPr>
          <w:lang w:val="id-ID"/>
        </w:rPr>
        <w:t>.</w:t>
      </w:r>
    </w:p>
    <w:p w:rsidR="0052450B" w:rsidRPr="00D22F9D" w:rsidRDefault="001A000A" w:rsidP="005D27B0">
      <w:pPr>
        <w:pStyle w:val="BodyText"/>
        <w:spacing w:before="1" w:line="480" w:lineRule="auto"/>
        <w:ind w:left="588" w:firstLine="720"/>
        <w:jc w:val="both"/>
        <w:rPr>
          <w:lang w:val="id-ID"/>
        </w:rPr>
      </w:pPr>
      <w:r w:rsidRPr="00D22F9D">
        <w:rPr>
          <w:lang w:val="id-ID"/>
        </w:rPr>
        <w:t>Kepercayaan pelanggan pada merek (</w:t>
      </w:r>
      <w:r w:rsidRPr="00D22F9D">
        <w:rPr>
          <w:i/>
          <w:lang w:val="id-ID"/>
        </w:rPr>
        <w:t>brand trust</w:t>
      </w:r>
      <w:r w:rsidRPr="00D22F9D">
        <w:rPr>
          <w:lang w:val="id-ID"/>
        </w:rPr>
        <w:t xml:space="preserve">) didefinisikan sebagai keinginan pelanggan untuk bersandar pada sebuah merek dengan resiko-resiko yang dihadapi karena ekspektasi terhadap merek itu akan menyebabkan hasil yang positif (Lau dan Lee, 1999: 344). </w:t>
      </w:r>
    </w:p>
    <w:p w:rsidR="0052450B" w:rsidRPr="00D22F9D" w:rsidRDefault="001A000A" w:rsidP="005D27B0">
      <w:pPr>
        <w:pStyle w:val="BodyText"/>
        <w:spacing w:before="1" w:line="480" w:lineRule="auto"/>
        <w:ind w:left="588" w:firstLine="720"/>
        <w:jc w:val="both"/>
      </w:pPr>
      <w:r w:rsidRPr="00D22F9D">
        <w:t>Menurut Kustini (2011: 23), brand trust dapat diukur melalui dimensi viabilitas (</w:t>
      </w:r>
      <w:r w:rsidRPr="00D22F9D">
        <w:rPr>
          <w:i/>
        </w:rPr>
        <w:t>dimension of viability</w:t>
      </w:r>
      <w:r w:rsidRPr="00D22F9D">
        <w:t>) dan dimensi intensionalitas (</w:t>
      </w:r>
      <w:r w:rsidRPr="00D22F9D">
        <w:rPr>
          <w:i/>
        </w:rPr>
        <w:t>dimension of intentionality</w:t>
      </w:r>
      <w:r w:rsidRPr="00D22F9D">
        <w:t xml:space="preserve">). 1. </w:t>
      </w:r>
      <w:r w:rsidRPr="00D22F9D">
        <w:rPr>
          <w:i/>
        </w:rPr>
        <w:t>Dimension of Viability</w:t>
      </w:r>
      <w:r w:rsidRPr="00D22F9D">
        <w:t xml:space="preserve"> Dimensi ini mewakili sebuah persepsi bahwa suatu merek dapat memenuhi dan memuaskan kebutuhan dan nilai konsumen. Dimensi ini dapat diukur melalui indikator kepuasan dan nilai </w:t>
      </w:r>
      <w:r w:rsidRPr="00D22F9D">
        <w:rPr>
          <w:i/>
        </w:rPr>
        <w:t>(value).</w:t>
      </w:r>
      <w:r w:rsidRPr="00D22F9D">
        <w:t xml:space="preserve"> 2. </w:t>
      </w:r>
      <w:r w:rsidRPr="00D22F9D">
        <w:rPr>
          <w:i/>
        </w:rPr>
        <w:t>Dimension of Intentionality</w:t>
      </w:r>
      <w:r w:rsidR="008D798E" w:rsidRPr="00D22F9D">
        <w:rPr>
          <w:i/>
          <w:lang w:val="id-ID"/>
        </w:rPr>
        <w:t>.</w:t>
      </w:r>
      <w:r w:rsidRPr="00D22F9D">
        <w:t xml:space="preserve"> Dimensi ini mencerminkan perasaan aman dari seorang individu terhadap suatu merek. Dimensi ini dapat diukur melalui indikator security dan trust. Dari pemaparan di atas dapat disimpulkan bahwa kepercayaan merek adalah kesediaan konsumen untuk mempercayai suatu merek dengan segala resikonya karena adanya harapan di benak mereka bahwa merek tersebut akan memberikan hasil yang positif kepada konsumen sehingga akan menimbulkan kesetiaan terhadap suatu merek. </w:t>
      </w:r>
    </w:p>
    <w:p w:rsidR="001A000A" w:rsidRPr="00D22F9D" w:rsidRDefault="001A000A" w:rsidP="005D27B0">
      <w:pPr>
        <w:pStyle w:val="BodyText"/>
        <w:spacing w:before="1" w:line="480" w:lineRule="auto"/>
        <w:ind w:left="588" w:firstLine="720"/>
        <w:jc w:val="both"/>
        <w:rPr>
          <w:lang w:val="id-ID"/>
        </w:rPr>
      </w:pPr>
      <w:r w:rsidRPr="00D22F9D">
        <w:t xml:space="preserve">Sementara ahli lain mengemukakan kepercayaan merek </w:t>
      </w:r>
      <w:r w:rsidRPr="00D22F9D">
        <w:rPr>
          <w:i/>
          <w:iCs/>
        </w:rPr>
        <w:t>(brand trust)</w:t>
      </w:r>
      <w:r w:rsidRPr="00D22F9D">
        <w:t xml:space="preserve"> merupakan kemampuan merek untuk dipercaya, yang bersumber pada keyakinan konsumen bahwa produk tersebut mampu memenuhi nilai yang dijanjikan (Delgado 1999)</w:t>
      </w:r>
      <w:r w:rsidRPr="00D22F9D">
        <w:rPr>
          <w:lang w:val="id-ID"/>
        </w:rPr>
        <w:t xml:space="preserve"> dalam Handayani (2015)</w:t>
      </w:r>
      <w:r w:rsidRPr="00D22F9D">
        <w:t>.</w:t>
      </w:r>
      <w:r w:rsidRPr="00D22F9D">
        <w:rPr>
          <w:lang w:val="id-ID"/>
        </w:rPr>
        <w:t xml:space="preserve"> </w:t>
      </w:r>
      <w:r w:rsidRPr="00D22F9D">
        <w:t>Kepercayaan merek</w:t>
      </w:r>
      <w:r w:rsidRPr="00D22F9D">
        <w:rPr>
          <w:lang w:val="id-ID"/>
        </w:rPr>
        <w:t xml:space="preserve"> </w:t>
      </w:r>
      <w:r w:rsidRPr="00D22F9D">
        <w:lastRenderedPageBreak/>
        <w:t xml:space="preserve">meliputi : 1. </w:t>
      </w:r>
      <w:r w:rsidRPr="00D22F9D">
        <w:rPr>
          <w:i/>
          <w:iCs/>
        </w:rPr>
        <w:t xml:space="preserve">Brand characteristic </w:t>
      </w:r>
      <w:r w:rsidRPr="00D22F9D">
        <w:t xml:space="preserve">mempunyai peran yang sangat penting dalam menentukan penganalisaan dan pengevaluasian konsumen untuk mempercayai suatu merek. Hal ini disebabkan oleh konsumen melakukan penilaian sebelum percaya pada merek. 2. </w:t>
      </w:r>
      <w:r w:rsidRPr="00D22F9D">
        <w:rPr>
          <w:i/>
          <w:iCs/>
        </w:rPr>
        <w:t xml:space="preserve">Company characteristic </w:t>
      </w:r>
      <w:r w:rsidRPr="00D22F9D">
        <w:t xml:space="preserve">yang ada di balik suatu merek juga dapat mempengaruhi tingkat keper- cayaan konsumen terhadap merek tersebut. Pengetahuan konsumen tentang perusahaan yang ada di balik merek suatu produk merupakan dasar awal pemahaman konsumen terhadap merek suatu produk. Karakteristk ini meliputi reputasi suatu perusahaan, motivasi perusahaan yang diinginkan, dan integritas suatu perusahaan. </w:t>
      </w:r>
      <w:r w:rsidRPr="00D22F9D">
        <w:rPr>
          <w:i/>
          <w:iCs/>
        </w:rPr>
        <w:t xml:space="preserve">3. Consumer brand characteristic </w:t>
      </w:r>
      <w:r w:rsidRPr="00D22F9D">
        <w:t>merupakan dua kelompok yang saling mempengaruhi. Karakteristik ini meliputi kemiripan antara konsep emosional konsumen dengan kepribadian merek, kesukaan terhadap merek, dan pengalaman terhadap merek.</w:t>
      </w:r>
    </w:p>
    <w:p w:rsidR="001427D6" w:rsidRPr="00D22F9D" w:rsidRDefault="00676068" w:rsidP="008C11E5">
      <w:pPr>
        <w:pStyle w:val="BodyText"/>
        <w:spacing w:before="1" w:after="0" w:line="480" w:lineRule="auto"/>
        <w:ind w:left="588" w:firstLine="720"/>
        <w:jc w:val="both"/>
        <w:rPr>
          <w:lang w:val="id-ID"/>
        </w:rPr>
      </w:pPr>
      <w:r w:rsidRPr="00D22F9D">
        <w:t xml:space="preserve">Menurut </w:t>
      </w:r>
      <w:r w:rsidRPr="00D22F9D">
        <w:rPr>
          <w:spacing w:val="-4"/>
        </w:rPr>
        <w:t>Lau</w:t>
      </w:r>
      <w:r w:rsidRPr="00D22F9D">
        <w:rPr>
          <w:spacing w:val="52"/>
        </w:rPr>
        <w:t xml:space="preserve"> </w:t>
      </w:r>
      <w:r w:rsidRPr="00D22F9D">
        <w:t xml:space="preserve">dan </w:t>
      </w:r>
      <w:r w:rsidRPr="00D22F9D">
        <w:rPr>
          <w:spacing w:val="-4"/>
        </w:rPr>
        <w:t xml:space="preserve">Lee </w:t>
      </w:r>
      <w:r w:rsidRPr="00D22F9D">
        <w:t>(</w:t>
      </w:r>
      <w:r w:rsidRPr="00D22F9D">
        <w:rPr>
          <w:lang w:val="id-ID"/>
        </w:rPr>
        <w:t>2007</w:t>
      </w:r>
      <w:r w:rsidRPr="00D22F9D">
        <w:t>)</w:t>
      </w:r>
      <w:r w:rsidRPr="00D22F9D">
        <w:rPr>
          <w:b/>
        </w:rPr>
        <w:t xml:space="preserve">, </w:t>
      </w:r>
      <w:r w:rsidRPr="00D22F9D">
        <w:t xml:space="preserve">terdapat tiga faktor yang dapat mempengaruhi kepercayaan terhadap suatu merek, yaitu </w:t>
      </w:r>
      <w:r w:rsidR="001427D6" w:rsidRPr="00D22F9D">
        <w:rPr>
          <w:lang w:val="id-ID"/>
        </w:rPr>
        <w:t>:</w:t>
      </w:r>
    </w:p>
    <w:p w:rsidR="00676068" w:rsidRDefault="00676068" w:rsidP="008C11E5">
      <w:pPr>
        <w:pStyle w:val="ListParagraph"/>
        <w:widowControl w:val="0"/>
        <w:numPr>
          <w:ilvl w:val="3"/>
          <w:numId w:val="23"/>
        </w:numPr>
        <w:tabs>
          <w:tab w:val="left" w:pos="1309"/>
        </w:tabs>
        <w:spacing w:before="210" w:line="480" w:lineRule="auto"/>
        <w:contextualSpacing w:val="0"/>
        <w:jc w:val="both"/>
      </w:pPr>
      <w:r w:rsidRPr="00D22F9D">
        <w:rPr>
          <w:i/>
        </w:rPr>
        <w:t xml:space="preserve">Brand characteristic </w:t>
      </w:r>
      <w:r w:rsidRPr="00D22F9D">
        <w:t>mempunyai peran yang sangat penting dalam menentukan pengambilan keputusan konsumen untuk mempercayai suatu merek, karena konsumen melakukan penilaian sebelum mereka melakukan pembelian. Karakteristik merek yang berkaitan dengan kepercayaan merek meliputi beberapa hal, yaitu dapat diramalkan, mempunyai reputasi, dan kompeten.</w:t>
      </w:r>
    </w:p>
    <w:p w:rsidR="00F77B0F" w:rsidRPr="00D22F9D" w:rsidRDefault="00F77B0F" w:rsidP="00F77B0F">
      <w:pPr>
        <w:pStyle w:val="ListParagraph"/>
        <w:widowControl w:val="0"/>
        <w:tabs>
          <w:tab w:val="left" w:pos="1309"/>
        </w:tabs>
        <w:spacing w:before="210" w:line="480" w:lineRule="auto"/>
        <w:ind w:left="1309"/>
        <w:contextualSpacing w:val="0"/>
        <w:jc w:val="both"/>
      </w:pPr>
    </w:p>
    <w:p w:rsidR="00676068" w:rsidRPr="00D22F9D" w:rsidRDefault="00676068" w:rsidP="008C11E5">
      <w:pPr>
        <w:pStyle w:val="ListParagraph"/>
        <w:widowControl w:val="0"/>
        <w:numPr>
          <w:ilvl w:val="3"/>
          <w:numId w:val="23"/>
        </w:numPr>
        <w:tabs>
          <w:tab w:val="left" w:pos="1309"/>
        </w:tabs>
        <w:spacing w:before="210" w:line="480" w:lineRule="auto"/>
        <w:contextualSpacing w:val="0"/>
        <w:jc w:val="both"/>
      </w:pPr>
      <w:r w:rsidRPr="00D22F9D">
        <w:rPr>
          <w:i/>
        </w:rPr>
        <w:lastRenderedPageBreak/>
        <w:t xml:space="preserve">Company characteristic </w:t>
      </w:r>
      <w:r w:rsidRPr="00D22F9D">
        <w:t>dalam suatu merek juga dapat mempengaruhi tingkat kepercayaan konsumen pada merek tersebut. Pengetahuan konsumen mengenai perusahaan yang memproduksi suatu merek menjadi salah satu dasar pemahaman konsumen terhadap merek tersebut. Karakteristik ini meliputi reputasi suatu perusahaan, motivasi perusahaan yang diinginkan, serta integritas suatu</w:t>
      </w:r>
      <w:r w:rsidRPr="00D22F9D">
        <w:rPr>
          <w:spacing w:val="-14"/>
        </w:rPr>
        <w:t xml:space="preserve"> </w:t>
      </w:r>
      <w:r w:rsidRPr="00D22F9D">
        <w:t>perusahaan.</w:t>
      </w:r>
    </w:p>
    <w:p w:rsidR="00676068" w:rsidRPr="00D22F9D" w:rsidRDefault="00676068" w:rsidP="008C11E5">
      <w:pPr>
        <w:pStyle w:val="ListParagraph"/>
        <w:widowControl w:val="0"/>
        <w:numPr>
          <w:ilvl w:val="3"/>
          <w:numId w:val="23"/>
        </w:numPr>
        <w:tabs>
          <w:tab w:val="left" w:pos="1309"/>
        </w:tabs>
        <w:spacing w:before="210" w:line="480" w:lineRule="auto"/>
        <w:contextualSpacing w:val="0"/>
        <w:jc w:val="both"/>
        <w:rPr>
          <w:lang w:val="id-ID"/>
        </w:rPr>
      </w:pPr>
      <w:r w:rsidRPr="00D22F9D">
        <w:rPr>
          <w:i/>
        </w:rPr>
        <w:t xml:space="preserve">Consumer-Brand characteristic </w:t>
      </w:r>
      <w:r w:rsidRPr="00D22F9D">
        <w:t>merupakan dua kelompok (konsumen dan merek) yang dapat saling mempengaruhi kepercayaan merek. Karakteristik ini meliputi kemiripan antara konsep emosional konsumen dan  kepribadian merek, kesukaan terhadap merek, serta pengalaman terhadap merek.</w:t>
      </w:r>
    </w:p>
    <w:p w:rsidR="00676068" w:rsidRPr="00D22F9D" w:rsidRDefault="00676068" w:rsidP="008C11E5">
      <w:pPr>
        <w:pStyle w:val="BodyText"/>
        <w:spacing w:before="1" w:after="0" w:line="480" w:lineRule="auto"/>
        <w:ind w:left="588" w:firstLine="720"/>
        <w:jc w:val="both"/>
      </w:pPr>
      <w:r w:rsidRPr="00D22F9D">
        <w:t xml:space="preserve">Pengukuran </w:t>
      </w:r>
      <w:r w:rsidRPr="00D22F9D">
        <w:rPr>
          <w:i/>
        </w:rPr>
        <w:t xml:space="preserve">brand trust </w:t>
      </w:r>
      <w:r w:rsidRPr="00D22F9D">
        <w:t>menurut (Sumber : Kautonen dan Karjaluoto. 2008</w:t>
      </w:r>
      <w:r w:rsidRPr="00D22F9D">
        <w:rPr>
          <w:b/>
        </w:rPr>
        <w:t xml:space="preserve">) </w:t>
      </w:r>
      <w:r w:rsidRPr="00D22F9D">
        <w:t xml:space="preserve">kepercayaan pada merek dapat diukur berdasarkan harapan pasti dari kehandalan dan tujuan merek. Dimensi </w:t>
      </w:r>
      <w:r w:rsidRPr="00D22F9D">
        <w:rPr>
          <w:i/>
        </w:rPr>
        <w:t xml:space="preserve">brand trust </w:t>
      </w:r>
      <w:r w:rsidRPr="00D22F9D">
        <w:t>kemudian dirumuskan sebagai berikut:</w:t>
      </w:r>
    </w:p>
    <w:p w:rsidR="00676068" w:rsidRPr="00D22F9D" w:rsidRDefault="00676068" w:rsidP="008C11E5">
      <w:pPr>
        <w:pStyle w:val="BodyText"/>
        <w:numPr>
          <w:ilvl w:val="0"/>
          <w:numId w:val="24"/>
        </w:numPr>
        <w:spacing w:before="1" w:after="0" w:line="480" w:lineRule="auto"/>
        <w:jc w:val="both"/>
        <w:rPr>
          <w:lang w:val="id-ID"/>
        </w:rPr>
      </w:pPr>
      <w:r w:rsidRPr="00D22F9D">
        <w:rPr>
          <w:i/>
        </w:rPr>
        <w:t xml:space="preserve">Brand Reliability </w:t>
      </w:r>
      <w:r w:rsidR="008D1782" w:rsidRPr="00D22F9D">
        <w:t>yaitu keyakinan konsu</w:t>
      </w:r>
      <w:r w:rsidR="008D1782" w:rsidRPr="00D22F9D">
        <w:rPr>
          <w:lang w:val="id-ID"/>
        </w:rPr>
        <w:t>m</w:t>
      </w:r>
      <w:r w:rsidRPr="00D22F9D">
        <w:t>en bahwa produk tersebut mampu memenuhi nilai yang dijanjikan atau dengan kata lain persepsi bahwa merek tersebut mampu memenuhi kebutuhan dan memberikan kepuasan. Dimensi ini merupakan hal yang esensial bagi terciptanya kepercayaan terhadap merek karena kemampuan merek memenuhi nilai yang dijanjikannya akan membuat konsumen menaruh rasa yakin akan kepuasan yang sama di masa</w:t>
      </w:r>
      <w:r w:rsidRPr="00D22F9D">
        <w:rPr>
          <w:spacing w:val="-15"/>
        </w:rPr>
        <w:t xml:space="preserve"> </w:t>
      </w:r>
      <w:r w:rsidRPr="00D22F9D">
        <w:t>depan</w:t>
      </w:r>
      <w:r w:rsidRPr="00D22F9D">
        <w:rPr>
          <w:lang w:val="id-ID"/>
        </w:rPr>
        <w:t>.</w:t>
      </w:r>
    </w:p>
    <w:p w:rsidR="00676068" w:rsidRPr="00D22F9D" w:rsidRDefault="00676068" w:rsidP="008C11E5">
      <w:pPr>
        <w:pStyle w:val="BodyText"/>
        <w:numPr>
          <w:ilvl w:val="0"/>
          <w:numId w:val="24"/>
        </w:numPr>
        <w:spacing w:before="1" w:after="0" w:line="480" w:lineRule="auto"/>
        <w:jc w:val="both"/>
      </w:pPr>
      <w:r w:rsidRPr="00D22F9D">
        <w:rPr>
          <w:i/>
        </w:rPr>
        <w:lastRenderedPageBreak/>
        <w:t xml:space="preserve">Brand Intention </w:t>
      </w:r>
      <w:r w:rsidRPr="00D22F9D">
        <w:t>adalah keyakinan konsumen bahwa merek tersebut mampu mengutamakan kepentingan konsumen ketika masalah dalam konsumsi  produk muncul secara tidak</w:t>
      </w:r>
      <w:r w:rsidRPr="00D22F9D">
        <w:rPr>
          <w:spacing w:val="-7"/>
        </w:rPr>
        <w:t xml:space="preserve"> </w:t>
      </w:r>
      <w:r w:rsidRPr="00D22F9D">
        <w:t>terduga.</w:t>
      </w:r>
    </w:p>
    <w:p w:rsidR="00676068" w:rsidRPr="00D22F9D" w:rsidRDefault="00676068" w:rsidP="008C11E5">
      <w:pPr>
        <w:pStyle w:val="BodyText"/>
        <w:spacing w:before="1" w:after="0" w:line="480" w:lineRule="auto"/>
        <w:ind w:left="588" w:firstLine="720"/>
        <w:jc w:val="both"/>
        <w:rPr>
          <w:lang w:val="id-ID"/>
        </w:rPr>
      </w:pPr>
      <w:r w:rsidRPr="00D22F9D">
        <w:t xml:space="preserve">Dari pemaparan di atas dapat disimpulkan bahwa faktor </w:t>
      </w:r>
      <w:r w:rsidRPr="00D22F9D">
        <w:rPr>
          <w:i/>
        </w:rPr>
        <w:t xml:space="preserve">brand characteristics, company characteristics, dan consumer-brand characteristics </w:t>
      </w:r>
      <w:r w:rsidRPr="00D22F9D">
        <w:t xml:space="preserve">merupakan faktor-faktor yang mempengaruhi terciptanya </w:t>
      </w:r>
      <w:r w:rsidRPr="00D22F9D">
        <w:rPr>
          <w:i/>
        </w:rPr>
        <w:t xml:space="preserve">brand trust </w:t>
      </w:r>
      <w:r w:rsidRPr="00D22F9D">
        <w:t xml:space="preserve">atau kepercayaan merek. Sedangkan untuk melakukan pengukuran mengenai seberapa besar tingkat </w:t>
      </w:r>
      <w:r w:rsidRPr="00D22F9D">
        <w:rPr>
          <w:i/>
        </w:rPr>
        <w:t xml:space="preserve">brand trust </w:t>
      </w:r>
      <w:r w:rsidRPr="00D22F9D">
        <w:t>dapat dilakukan berdasarkan dua dimensi yaitu, dimensi kehandalan dan dimensi tujuan merek tersebut</w:t>
      </w:r>
    </w:p>
    <w:p w:rsidR="008D798E" w:rsidRPr="00D22F9D" w:rsidRDefault="008D798E" w:rsidP="009C020D">
      <w:pPr>
        <w:numPr>
          <w:ilvl w:val="2"/>
          <w:numId w:val="43"/>
        </w:numPr>
        <w:spacing w:line="480" w:lineRule="auto"/>
        <w:jc w:val="both"/>
        <w:rPr>
          <w:b/>
          <w:lang w:val="id-ID" w:eastAsia="id-ID"/>
        </w:rPr>
      </w:pPr>
      <w:r w:rsidRPr="00D22F9D">
        <w:rPr>
          <w:b/>
          <w:iCs/>
          <w:lang w:val="id-ID" w:eastAsia="id-ID"/>
        </w:rPr>
        <w:t xml:space="preserve">Keputusan Pembelian </w:t>
      </w:r>
    </w:p>
    <w:p w:rsidR="008D798E" w:rsidRPr="00D22F9D" w:rsidRDefault="008D798E" w:rsidP="008D798E">
      <w:pPr>
        <w:pStyle w:val="ListParagraph"/>
        <w:spacing w:line="480" w:lineRule="auto"/>
        <w:ind w:firstLine="698"/>
        <w:jc w:val="both"/>
      </w:pPr>
      <w:r w:rsidRPr="00D22F9D">
        <w:t xml:space="preserve">Menurut Kotler dan Armstrong (2008), keputusan pembelian konsumen adalah membeli merek yang paling disukai dari berbagai alternatif yang ada, tetapi dua faktor bisa berada antara niat pembelian dan keputusan pembelian. </w:t>
      </w:r>
    </w:p>
    <w:p w:rsidR="008D798E" w:rsidRPr="00D22F9D" w:rsidRDefault="00F77B0F" w:rsidP="008D798E">
      <w:pPr>
        <w:pStyle w:val="ListParagraph"/>
        <w:spacing w:line="480" w:lineRule="auto"/>
        <w:ind w:firstLine="698"/>
        <w:jc w:val="both"/>
        <w:rPr>
          <w:lang w:val="id-ID"/>
        </w:rPr>
      </w:pPr>
      <w:r>
        <w:rPr>
          <w:noProof/>
        </w:rPr>
        <w:drawing>
          <wp:anchor distT="0" distB="0" distL="114300" distR="114300" simplePos="0" relativeHeight="251665408" behindDoc="1" locked="0" layoutInCell="1" allowOverlap="1">
            <wp:simplePos x="0" y="0"/>
            <wp:positionH relativeFrom="column">
              <wp:posOffset>17145</wp:posOffset>
            </wp:positionH>
            <wp:positionV relativeFrom="paragraph">
              <wp:posOffset>883920</wp:posOffset>
            </wp:positionV>
            <wp:extent cx="5457825" cy="1438275"/>
            <wp:effectExtent l="19050" t="0" r="9525" b="0"/>
            <wp:wrapNone/>
            <wp:docPr id="2"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8"/>
                    <a:srcRect t="-25807" b="-26411"/>
                    <a:stretch>
                      <a:fillRect/>
                    </a:stretch>
                  </pic:blipFill>
                  <pic:spPr bwMode="auto">
                    <a:xfrm>
                      <a:off x="0" y="0"/>
                      <a:ext cx="5457825" cy="1438275"/>
                    </a:xfrm>
                    <a:prstGeom prst="rect">
                      <a:avLst/>
                    </a:prstGeom>
                    <a:noFill/>
                    <a:ln w="9525">
                      <a:noFill/>
                      <a:miter lim="800000"/>
                      <a:headEnd/>
                      <a:tailEnd/>
                    </a:ln>
                  </pic:spPr>
                </pic:pic>
              </a:graphicData>
            </a:graphic>
          </wp:anchor>
        </w:drawing>
      </w:r>
      <w:r w:rsidR="008D798E" w:rsidRPr="00D22F9D">
        <w:t>Tahapan proses pembelian terdapat lima tahap yang dilalui konsumen dalam proses pengambilan keputusan pembelian, yaitu seperti terlihat pada gambar 2.1 berikut ini:</w:t>
      </w:r>
    </w:p>
    <w:p w:rsidR="008D798E" w:rsidRPr="00D22F9D" w:rsidRDefault="008D798E" w:rsidP="008D798E">
      <w:pPr>
        <w:spacing w:line="480" w:lineRule="auto"/>
        <w:jc w:val="both"/>
      </w:pPr>
    </w:p>
    <w:p w:rsidR="00F77B0F" w:rsidRDefault="00F77B0F" w:rsidP="008D798E">
      <w:pPr>
        <w:jc w:val="center"/>
      </w:pPr>
    </w:p>
    <w:p w:rsidR="00F77B0F" w:rsidRDefault="00F77B0F" w:rsidP="008D798E">
      <w:pPr>
        <w:jc w:val="center"/>
      </w:pPr>
    </w:p>
    <w:p w:rsidR="00F77B0F" w:rsidRDefault="00F77B0F" w:rsidP="008D798E">
      <w:pPr>
        <w:jc w:val="center"/>
      </w:pPr>
    </w:p>
    <w:p w:rsidR="00F77B0F" w:rsidRDefault="00F77B0F" w:rsidP="008D798E">
      <w:pPr>
        <w:jc w:val="center"/>
      </w:pPr>
    </w:p>
    <w:p w:rsidR="00F77B0F" w:rsidRDefault="00F77B0F" w:rsidP="008D798E">
      <w:pPr>
        <w:jc w:val="center"/>
      </w:pPr>
    </w:p>
    <w:p w:rsidR="008D798E" w:rsidRPr="00D22F9D" w:rsidRDefault="008D798E" w:rsidP="008D798E">
      <w:pPr>
        <w:jc w:val="center"/>
      </w:pPr>
      <w:r w:rsidRPr="00D22F9D">
        <w:t>Gambar 2.1</w:t>
      </w:r>
    </w:p>
    <w:p w:rsidR="008D798E" w:rsidRPr="00D22F9D" w:rsidRDefault="008D798E" w:rsidP="008D798E">
      <w:pPr>
        <w:jc w:val="center"/>
        <w:rPr>
          <w:noProof/>
        </w:rPr>
      </w:pPr>
      <w:r w:rsidRPr="00D22F9D">
        <w:t>Tahap Proses Pengambilan Keputusan Konsumen</w:t>
      </w:r>
    </w:p>
    <w:p w:rsidR="008D798E" w:rsidRPr="00D22F9D" w:rsidRDefault="008D798E" w:rsidP="008D798E">
      <w:pPr>
        <w:pStyle w:val="ListParagraph"/>
        <w:spacing w:line="480" w:lineRule="auto"/>
        <w:ind w:hanging="11"/>
        <w:jc w:val="both"/>
      </w:pPr>
      <w:r w:rsidRPr="00D22F9D">
        <w:t>Sumber : (Kotler dan Keller, 2009).</w:t>
      </w:r>
    </w:p>
    <w:p w:rsidR="008D798E" w:rsidRPr="00D22F9D" w:rsidRDefault="008D798E" w:rsidP="008D798E">
      <w:pPr>
        <w:spacing w:line="480" w:lineRule="auto"/>
        <w:ind w:left="709" w:firstLine="567"/>
        <w:jc w:val="both"/>
      </w:pPr>
      <w:r w:rsidRPr="00D22F9D">
        <w:lastRenderedPageBreak/>
        <w:t>Berdasarkan gambar di atas menunjukan bahwa proses pembelian Konsumen melalui lima tahap: Pengenalan masalah, pencarian informasi, evaluasi alternatif, keputusan pembelian, dan perilaku pasca pembelian.Jelaslah bahwa proses pembelian dimulai jauh sebelum pembelian aktual dilakukan dan memiliki dampak yang lama setelah itu. Dibawah ini akan diuraikan lebih lanjut mengenai proses keputusan pembelian. Dilihat secara umum bahwa konsumen memiliki 5 (lima) tahap untuk mencapai suatu keputusan pembelian dan hasilnya (Kotler dan Keller, 2009), yaitu:</w:t>
      </w:r>
    </w:p>
    <w:p w:rsidR="008D798E" w:rsidRPr="00D22F9D" w:rsidRDefault="008D798E" w:rsidP="008D798E">
      <w:pPr>
        <w:pStyle w:val="ListParagraph"/>
        <w:numPr>
          <w:ilvl w:val="0"/>
          <w:numId w:val="16"/>
        </w:numPr>
        <w:spacing w:line="480" w:lineRule="auto"/>
        <w:jc w:val="both"/>
      </w:pPr>
      <w:r w:rsidRPr="00D22F9D">
        <w:t xml:space="preserve">Tahapan Pengenalan Masalah. Pada tahap ini konsumen mengenali sebuah kebutuhan, keinginan atau masalah. Kebutuhan pada dasarnya dapat di cetuskan oleh rangsangan internal atau eksternal. Perusahaan harus menentukan kebutuhan, keinginan atau masalah mana yang mendorong konsumen memulai proses membeli suatu produk. </w:t>
      </w:r>
    </w:p>
    <w:p w:rsidR="008D798E" w:rsidRPr="00D22F9D" w:rsidRDefault="008D798E" w:rsidP="008D798E">
      <w:pPr>
        <w:pStyle w:val="ListParagraph"/>
        <w:numPr>
          <w:ilvl w:val="0"/>
          <w:numId w:val="16"/>
        </w:numPr>
        <w:spacing w:line="480" w:lineRule="auto"/>
        <w:jc w:val="both"/>
      </w:pPr>
      <w:r w:rsidRPr="00D22F9D">
        <w:t xml:space="preserve">Tahapan Pencarian Informasi. Konsumen yang terangsang kebutuhannya akan terdorong untuk mencari informasi- informasi yang lebih banyak. Sumber-sumber informasi konsumen terbagi dalam 4 (empat) kelompok yaitu: </w:t>
      </w:r>
    </w:p>
    <w:p w:rsidR="008D798E" w:rsidRPr="00D22F9D" w:rsidRDefault="008D798E" w:rsidP="008D798E">
      <w:pPr>
        <w:pStyle w:val="ListParagraph"/>
        <w:numPr>
          <w:ilvl w:val="0"/>
          <w:numId w:val="15"/>
        </w:numPr>
        <w:spacing w:line="480" w:lineRule="auto"/>
        <w:ind w:left="1418" w:hanging="284"/>
        <w:jc w:val="both"/>
      </w:pPr>
      <w:r w:rsidRPr="00D22F9D">
        <w:t>Sumber Pribadi. Sumber Pribadi ini di dapat konsumen melalui keluarga, teman, dan kenalan atau tetangga.</w:t>
      </w:r>
    </w:p>
    <w:p w:rsidR="008D798E" w:rsidRPr="00D22F9D" w:rsidRDefault="008D798E" w:rsidP="008D798E">
      <w:pPr>
        <w:pStyle w:val="ListParagraph"/>
        <w:numPr>
          <w:ilvl w:val="0"/>
          <w:numId w:val="15"/>
        </w:numPr>
        <w:spacing w:line="480" w:lineRule="auto"/>
        <w:ind w:left="1418" w:hanging="284"/>
        <w:jc w:val="both"/>
      </w:pPr>
      <w:r w:rsidRPr="00D22F9D">
        <w:t xml:space="preserve">Sumber Komersial. Sumber Komersial ini di dapat konsumen melalui iklan, wiraniaga, penyalur, kemasan, pajangan di toko. </w:t>
      </w:r>
    </w:p>
    <w:p w:rsidR="008D798E" w:rsidRPr="00D22F9D" w:rsidRDefault="008D798E" w:rsidP="008D798E">
      <w:pPr>
        <w:pStyle w:val="ListParagraph"/>
        <w:numPr>
          <w:ilvl w:val="0"/>
          <w:numId w:val="15"/>
        </w:numPr>
        <w:spacing w:line="480" w:lineRule="auto"/>
        <w:ind w:left="1418" w:hanging="284"/>
        <w:jc w:val="both"/>
      </w:pPr>
      <w:r w:rsidRPr="00D22F9D">
        <w:lastRenderedPageBreak/>
        <w:t xml:space="preserve">Sumber Publik. Sumber Publik ini di dapat konsumen melalui media masa, organisasi penentu peringkat konsumen atau lembaga konsumen. </w:t>
      </w:r>
    </w:p>
    <w:p w:rsidR="008D798E" w:rsidRPr="00D22F9D" w:rsidRDefault="008D798E" w:rsidP="008D798E">
      <w:pPr>
        <w:pStyle w:val="ListParagraph"/>
        <w:numPr>
          <w:ilvl w:val="0"/>
          <w:numId w:val="15"/>
        </w:numPr>
        <w:spacing w:line="480" w:lineRule="auto"/>
        <w:ind w:left="1418" w:hanging="284"/>
        <w:jc w:val="both"/>
      </w:pPr>
      <w:r w:rsidRPr="00D22F9D">
        <w:t xml:space="preserve">Sumber Pengalaman. Sumber Pengalaman ini di dapat konsumen melalui penanganan, pengkajian, dan pemakaian produk. </w:t>
      </w:r>
    </w:p>
    <w:p w:rsidR="008D798E" w:rsidRPr="00D22F9D" w:rsidRDefault="008D798E" w:rsidP="008D798E">
      <w:pPr>
        <w:pStyle w:val="ListParagraph"/>
        <w:numPr>
          <w:ilvl w:val="0"/>
          <w:numId w:val="16"/>
        </w:numPr>
        <w:spacing w:line="480" w:lineRule="auto"/>
        <w:jc w:val="both"/>
      </w:pPr>
      <w:r w:rsidRPr="00D22F9D">
        <w:t>Tahapan Evaluasi Alternatif atau Pilihan. Setelah mengumpulkan informasi sebuah merek, konsumen akan melakukan evaluasi alternatif terhadap beberapa merek yang menghasilkan produk yang sama dan bagaimana konsumen memilih di antara produk-produk alternatif.</w:t>
      </w:r>
    </w:p>
    <w:p w:rsidR="008D798E" w:rsidRPr="00D22F9D" w:rsidRDefault="008D798E" w:rsidP="008D798E">
      <w:pPr>
        <w:pStyle w:val="ListParagraph"/>
        <w:numPr>
          <w:ilvl w:val="0"/>
          <w:numId w:val="16"/>
        </w:numPr>
        <w:spacing w:line="480" w:lineRule="auto"/>
        <w:jc w:val="both"/>
      </w:pPr>
      <w:r w:rsidRPr="00D22F9D">
        <w:t xml:space="preserve">Tahapan Keputusan Pembelian. Konsumen akan mengembangkan sebuah keyakinan atas merek dan tentang posisi tiap merek berdasarkan masing-masing atribut yang berujung pada pembentukan citra produk. Selain itu, pada evaluasi alternatif konsumen juga membentuk sebuah prefensi atas produk-produk yang ada dalam kumpulan pribadi dan konsumen juga akan membentuk niat untuk membeli merek yang paling di sukai dan berujung pada keputusan pembelian. </w:t>
      </w:r>
    </w:p>
    <w:p w:rsidR="008D798E" w:rsidRPr="00D22F9D" w:rsidRDefault="008D798E" w:rsidP="008D798E">
      <w:pPr>
        <w:pStyle w:val="ListParagraph"/>
        <w:numPr>
          <w:ilvl w:val="0"/>
          <w:numId w:val="16"/>
        </w:numPr>
        <w:spacing w:line="480" w:lineRule="auto"/>
        <w:jc w:val="both"/>
      </w:pPr>
      <w:r w:rsidRPr="00D22F9D">
        <w:t xml:space="preserve">Tahapan Perilaku Pasca Pembelian. Tugas perusahaan pada dasarnya tidak hanya berakhir setelah konsumen membeli produk yang di hasilkan saja, tetapi yang harus diperhatikan lebih lanjut adalah meneliti dan memonitor apakah konsumen akan mengalami tingkat kepuasan dan ketidakpuasan setelah menggunakan produk yang akan </w:t>
      </w:r>
      <w:r w:rsidRPr="00D22F9D">
        <w:lastRenderedPageBreak/>
        <w:t>dibeli. Tugas tersebut merupakan tugas akhir setelah periode sesudah pembelian.</w:t>
      </w:r>
    </w:p>
    <w:p w:rsidR="008D798E" w:rsidRPr="00D22F9D" w:rsidRDefault="008D798E" w:rsidP="008D798E">
      <w:pPr>
        <w:spacing w:line="480" w:lineRule="auto"/>
        <w:ind w:left="709" w:firstLine="567"/>
        <w:jc w:val="both"/>
        <w:rPr>
          <w:lang w:val="id-ID"/>
        </w:rPr>
      </w:pPr>
      <w:r w:rsidRPr="00D22F9D">
        <w:t>Keputusan pembelian menurut Schiffman, Kanuk (2004) adalah pemilihan dari dua atau lebih alternatif pilihan keputusan pembelian. Artinya bahwa seseorang dapat membuat keputusan, haruslah tersedia beberapa alternatif pilihan. Keputusan untuk membeli dapat mengarah kepada bagaimana proses dalam pengambilan keputusan tersebut itu dilakukan. Bentuk proses pengambilan keputusan tersebut dapat digolongkan sebagai berikut:</w:t>
      </w:r>
    </w:p>
    <w:p w:rsidR="008D798E" w:rsidRPr="00D22F9D" w:rsidRDefault="008D798E" w:rsidP="008D798E">
      <w:pPr>
        <w:numPr>
          <w:ilvl w:val="6"/>
          <w:numId w:val="8"/>
        </w:numPr>
        <w:tabs>
          <w:tab w:val="clear" w:pos="5040"/>
          <w:tab w:val="num" w:pos="1276"/>
        </w:tabs>
        <w:spacing w:line="480" w:lineRule="auto"/>
        <w:ind w:left="1276"/>
        <w:jc w:val="both"/>
        <w:rPr>
          <w:bCs/>
          <w:lang w:val="id-ID" w:eastAsia="ja-JP"/>
        </w:rPr>
      </w:pPr>
      <w:r w:rsidRPr="00D22F9D">
        <w:rPr>
          <w:i/>
          <w:iCs/>
        </w:rPr>
        <w:t>Fully Planned Purchase</w:t>
      </w:r>
      <w:r w:rsidRPr="00D22F9D">
        <w:t>, dimana baik produk dan merek sudah dipilih sebelumnya. Biasanya terjadi ketika ada keterlibatan dengan produk tinggi (barang otomotif), namun</w:t>
      </w:r>
      <w:r w:rsidRPr="00D22F9D">
        <w:rPr>
          <w:lang w:val="id-ID"/>
        </w:rPr>
        <w:t xml:space="preserve"> </w:t>
      </w:r>
      <w:r w:rsidRPr="00D22F9D">
        <w:t>bisa juga terjadi dengan keterlibatan pembelian yang rendah (barang kebutuhan rumah tangga)</w:t>
      </w:r>
    </w:p>
    <w:p w:rsidR="008D798E" w:rsidRPr="00D22F9D" w:rsidRDefault="008D798E" w:rsidP="008D798E">
      <w:pPr>
        <w:numPr>
          <w:ilvl w:val="6"/>
          <w:numId w:val="8"/>
        </w:numPr>
        <w:tabs>
          <w:tab w:val="clear" w:pos="5040"/>
          <w:tab w:val="num" w:pos="1276"/>
        </w:tabs>
        <w:spacing w:line="480" w:lineRule="auto"/>
        <w:ind w:left="1276"/>
        <w:jc w:val="both"/>
        <w:rPr>
          <w:bCs/>
          <w:lang w:val="id-ID" w:eastAsia="ja-JP"/>
        </w:rPr>
      </w:pPr>
      <w:r w:rsidRPr="00D22F9D">
        <w:rPr>
          <w:i/>
          <w:iCs/>
        </w:rPr>
        <w:t>Partially Planned Purchase</w:t>
      </w:r>
      <w:r w:rsidRPr="00D22F9D">
        <w:t xml:space="preserve">, dimana konsumen bermaksud untuk membeli produk yang sudah ada tetapi pemilihan merek ditunda sampai saat pembelajaran. Keputusan akhir dapat dipengaruhi oleh diskon harga atau </w:t>
      </w:r>
      <w:r w:rsidRPr="00D22F9D">
        <w:rPr>
          <w:i/>
          <w:iCs/>
        </w:rPr>
        <w:t xml:space="preserve">display </w:t>
      </w:r>
      <w:r w:rsidRPr="00D22F9D">
        <w:t>produk</w:t>
      </w:r>
    </w:p>
    <w:p w:rsidR="008D798E" w:rsidRPr="00D22F9D" w:rsidRDefault="008D798E" w:rsidP="008D798E">
      <w:pPr>
        <w:numPr>
          <w:ilvl w:val="6"/>
          <w:numId w:val="8"/>
        </w:numPr>
        <w:tabs>
          <w:tab w:val="clear" w:pos="5040"/>
          <w:tab w:val="num" w:pos="1276"/>
        </w:tabs>
        <w:spacing w:line="480" w:lineRule="auto"/>
        <w:ind w:left="1276"/>
        <w:jc w:val="both"/>
        <w:rPr>
          <w:lang w:val="id-ID" w:eastAsia="id-ID"/>
        </w:rPr>
      </w:pPr>
      <w:r w:rsidRPr="00D22F9D">
        <w:rPr>
          <w:i/>
          <w:iCs/>
        </w:rPr>
        <w:t>Unplanned Purchase</w:t>
      </w:r>
      <w:r w:rsidRPr="00D22F9D">
        <w:t>, dimana produk ataupun merek dipilih pada saat berada di tempat pembelian. Konsumen sering memanfaatkan katalog dan produk pajangan sebagai pengganti daftar belanja. Dengan kata lain, sebuah pajangan dapat mengingatkan seseorang akan kebutuhan dan memicu pembelian</w:t>
      </w:r>
      <w:r w:rsidRPr="00D22F9D">
        <w:rPr>
          <w:lang w:val="id-ID"/>
        </w:rPr>
        <w:t>.</w:t>
      </w:r>
      <w:r w:rsidRPr="00D22F9D">
        <w:rPr>
          <w:lang w:val="id-ID" w:eastAsia="id-ID"/>
        </w:rPr>
        <w:t xml:space="preserve"> </w:t>
      </w:r>
    </w:p>
    <w:p w:rsidR="008D798E" w:rsidRPr="00D22F9D" w:rsidRDefault="008D798E" w:rsidP="008D798E">
      <w:pPr>
        <w:pStyle w:val="ListParagraph"/>
        <w:spacing w:line="480" w:lineRule="auto"/>
        <w:ind w:firstLine="556"/>
        <w:jc w:val="both"/>
        <w:rPr>
          <w:bCs/>
          <w:lang w:val="id-ID" w:eastAsia="id-ID"/>
        </w:rPr>
      </w:pPr>
      <w:r w:rsidRPr="00D22F9D">
        <w:rPr>
          <w:bCs/>
          <w:lang w:val="id-ID" w:eastAsia="id-ID"/>
        </w:rPr>
        <w:lastRenderedPageBreak/>
        <w:t>Indikator yang digunakan dalam penelitian ini antara lain :</w:t>
      </w:r>
    </w:p>
    <w:p w:rsidR="008D798E" w:rsidRPr="00D22F9D" w:rsidRDefault="008D798E" w:rsidP="008D798E">
      <w:pPr>
        <w:pStyle w:val="ListParagraph"/>
        <w:numPr>
          <w:ilvl w:val="0"/>
          <w:numId w:val="42"/>
        </w:numPr>
        <w:spacing w:line="480" w:lineRule="auto"/>
        <w:ind w:left="1560"/>
        <w:jc w:val="both"/>
      </w:pPr>
      <w:r w:rsidRPr="00D22F9D">
        <w:t>Tahapan Pengenalan Masalah. Pada tahap ini konsumen mengenali sebuah kebutuhan, keinginan atau masalah</w:t>
      </w:r>
    </w:p>
    <w:p w:rsidR="008D798E" w:rsidRPr="00D22F9D" w:rsidRDefault="008D798E" w:rsidP="008D798E">
      <w:pPr>
        <w:pStyle w:val="ListParagraph"/>
        <w:numPr>
          <w:ilvl w:val="0"/>
          <w:numId w:val="42"/>
        </w:numPr>
        <w:spacing w:line="480" w:lineRule="auto"/>
        <w:ind w:left="1560"/>
        <w:jc w:val="both"/>
      </w:pPr>
      <w:r w:rsidRPr="00D22F9D">
        <w:t>Tahapan Pencarian Informasi. Konsumen yang terangsang kebutuhannya akan terdorong untuk mencari informasi- informasi yang lebih banyak</w:t>
      </w:r>
    </w:p>
    <w:p w:rsidR="008D798E" w:rsidRPr="00D22F9D" w:rsidRDefault="008D798E" w:rsidP="008D798E">
      <w:pPr>
        <w:pStyle w:val="ListParagraph"/>
        <w:numPr>
          <w:ilvl w:val="0"/>
          <w:numId w:val="42"/>
        </w:numPr>
        <w:spacing w:line="480" w:lineRule="auto"/>
        <w:ind w:left="1560"/>
        <w:jc w:val="both"/>
      </w:pPr>
      <w:r w:rsidRPr="00D22F9D">
        <w:t>Tahapan Evaluasi Alternatif atau Pilihan. Setelah mengumpulkan informasi sebuah merek, konsumen akan melakukan evaluasi alternatif terhadap beberapa merek yang menghasilkan produk yang sama dan bagaimana konsumen memilih di antara produk-produk alternatif</w:t>
      </w:r>
    </w:p>
    <w:p w:rsidR="008D798E" w:rsidRPr="00D22F9D" w:rsidRDefault="008D798E" w:rsidP="008D798E">
      <w:pPr>
        <w:pStyle w:val="ListParagraph"/>
        <w:numPr>
          <w:ilvl w:val="0"/>
          <w:numId w:val="42"/>
        </w:numPr>
        <w:spacing w:line="480" w:lineRule="auto"/>
        <w:ind w:left="1560"/>
        <w:jc w:val="both"/>
      </w:pPr>
      <w:r w:rsidRPr="00D22F9D">
        <w:t>Tahapan Keputusan Pembelian. Konsumen akan mengembangkan sebuah keyakinan atas merek dan tentang posisi tiap merek berdasarkan masing-masing atribut yang berujung pada pembentukan citra produk</w:t>
      </w:r>
    </w:p>
    <w:p w:rsidR="005625C5" w:rsidRPr="00B9648D" w:rsidRDefault="008D798E" w:rsidP="005625C5">
      <w:pPr>
        <w:pStyle w:val="ListParagraph"/>
        <w:numPr>
          <w:ilvl w:val="0"/>
          <w:numId w:val="42"/>
        </w:numPr>
        <w:spacing w:line="456" w:lineRule="auto"/>
        <w:ind w:left="1560"/>
        <w:jc w:val="both"/>
        <w:rPr>
          <w:lang w:val="id-ID"/>
        </w:rPr>
      </w:pPr>
      <w:r w:rsidRPr="00D22F9D">
        <w:t>Tahapan Perilaku Pasca Pembelian. Tugas perusahaan pada dasarnya tidak hanya berakhir setelah konsumen membeli produk yang di hasilkan saja, tetapi yang harus diperhatikan lebih lanjut adalah meneliti dan memonitor apakah konsumen akan mengalami tingkat kepuasan dan ketidakpuasan setelah menggunakan produk yang akan dibeli</w:t>
      </w:r>
      <w:r w:rsidRPr="00D22F9D">
        <w:rPr>
          <w:lang w:val="id-ID"/>
        </w:rPr>
        <w:t>.</w:t>
      </w:r>
    </w:p>
    <w:p w:rsidR="00B9648D" w:rsidRDefault="00B9648D" w:rsidP="00B9648D">
      <w:pPr>
        <w:spacing w:line="456" w:lineRule="auto"/>
        <w:jc w:val="both"/>
      </w:pPr>
    </w:p>
    <w:p w:rsidR="00B9648D" w:rsidRDefault="00B9648D" w:rsidP="00B9648D">
      <w:pPr>
        <w:spacing w:line="456" w:lineRule="auto"/>
        <w:jc w:val="both"/>
      </w:pPr>
    </w:p>
    <w:p w:rsidR="00B9648D" w:rsidRPr="00B9648D" w:rsidRDefault="00B9648D" w:rsidP="00B9648D">
      <w:pPr>
        <w:spacing w:line="456" w:lineRule="auto"/>
        <w:jc w:val="both"/>
      </w:pPr>
    </w:p>
    <w:p w:rsidR="008A3EBC" w:rsidRPr="00D22F9D" w:rsidRDefault="008A3EBC" w:rsidP="009C020D">
      <w:pPr>
        <w:numPr>
          <w:ilvl w:val="2"/>
          <w:numId w:val="43"/>
        </w:numPr>
        <w:spacing w:line="456" w:lineRule="auto"/>
        <w:jc w:val="both"/>
        <w:rPr>
          <w:b/>
          <w:bCs/>
          <w:lang w:eastAsia="ja-JP"/>
        </w:rPr>
      </w:pPr>
      <w:r w:rsidRPr="00D22F9D">
        <w:rPr>
          <w:b/>
          <w:lang w:val="id-ID"/>
        </w:rPr>
        <w:lastRenderedPageBreak/>
        <w:t>Pengaruh</w:t>
      </w:r>
      <w:r w:rsidRPr="00D22F9D">
        <w:rPr>
          <w:rFonts w:eastAsia="Times New Roman"/>
          <w:b/>
        </w:rPr>
        <w:t xml:space="preserve"> </w:t>
      </w:r>
      <w:r w:rsidR="008C7168" w:rsidRPr="00D22F9D">
        <w:rPr>
          <w:b/>
          <w:i/>
          <w:lang w:val="id-ID"/>
        </w:rPr>
        <w:t xml:space="preserve">Perceived </w:t>
      </w:r>
      <w:r w:rsidR="008C7168" w:rsidRPr="00D22F9D">
        <w:rPr>
          <w:b/>
          <w:i/>
        </w:rPr>
        <w:t>quality</w:t>
      </w:r>
      <w:r w:rsidR="008C7168" w:rsidRPr="00D22F9D">
        <w:rPr>
          <w:b/>
        </w:rPr>
        <w:t xml:space="preserve"> </w:t>
      </w:r>
      <w:r w:rsidR="007F3E1C" w:rsidRPr="00D22F9D">
        <w:rPr>
          <w:b/>
        </w:rPr>
        <w:t xml:space="preserve">Terhadap </w:t>
      </w:r>
      <w:r w:rsidR="008D798E" w:rsidRPr="00D22F9D">
        <w:rPr>
          <w:rFonts w:eastAsia="Times New Roman"/>
          <w:b/>
          <w:lang w:val="id-ID"/>
        </w:rPr>
        <w:t>Keputusan pembelian</w:t>
      </w:r>
    </w:p>
    <w:p w:rsidR="00335BDE" w:rsidRDefault="00335BDE" w:rsidP="00335BDE">
      <w:pPr>
        <w:spacing w:line="456" w:lineRule="auto"/>
        <w:ind w:left="720" w:firstLine="556"/>
        <w:jc w:val="both"/>
      </w:pPr>
      <w:r>
        <w:t>Menurut Tjiptono (2011:97), persepsi kualitas adalah</w:t>
      </w:r>
      <w:r w:rsidR="00970795">
        <w:t xml:space="preserve"> </w:t>
      </w:r>
      <w:r>
        <w:t>penilain konsumen terhadap keunggulan atau superioritas produk secara kesuluruhan. Keunggulan ini bias berupa nilai bagi pelanggan (keunggulan fungsional dan ekspresif) maupun nilai bagi pemilik merk (keunggulan finansial, strategik, dan manajerial).</w:t>
      </w:r>
    </w:p>
    <w:p w:rsidR="00A65A75" w:rsidRDefault="00A65A75" w:rsidP="00335BDE">
      <w:pPr>
        <w:spacing w:line="456" w:lineRule="auto"/>
        <w:ind w:left="720" w:firstLine="556"/>
        <w:jc w:val="both"/>
      </w:pPr>
      <w:r>
        <w:t>Persepsi kualitas (perceived quality) akan mempengaruhi keputusan pembelian dan brand loyalty secara langsung. Persepsi kualitas harus diikuti dengan peningkatan kualitas yang nyata dari produknya</w:t>
      </w:r>
    </w:p>
    <w:p w:rsidR="008C7168" w:rsidRPr="00335BDE" w:rsidRDefault="00A65A75" w:rsidP="00335BDE">
      <w:pPr>
        <w:spacing w:line="456" w:lineRule="auto"/>
        <w:ind w:left="720" w:firstLine="556"/>
        <w:jc w:val="both"/>
      </w:pPr>
      <w:r>
        <w:t>Penenlitian</w:t>
      </w:r>
      <w:r w:rsidR="00335BDE">
        <w:t xml:space="preserve"> Yoo dan Donthu terhadap sampel mahasiswa di Amerika Serikat dan Korea Selatan 10 item multidimensional </w:t>
      </w:r>
      <w:r w:rsidR="00335BDE" w:rsidRPr="00335BDE">
        <w:rPr>
          <w:i/>
          <w:iCs/>
        </w:rPr>
        <w:t>brand equity</w:t>
      </w:r>
      <w:r w:rsidR="00335BDE">
        <w:rPr>
          <w:i/>
          <w:iCs/>
        </w:rPr>
        <w:t xml:space="preserve"> </w:t>
      </w:r>
      <w:r w:rsidR="00335BDE" w:rsidRPr="00335BDE">
        <w:t>(MBE)</w:t>
      </w:r>
      <w:r w:rsidR="008C7168" w:rsidRPr="00335BDE">
        <w:t xml:space="preserve"> </w:t>
      </w:r>
      <w:r w:rsidR="00335BDE">
        <w:t xml:space="preserve">yang mencerminkan tiga dimensi utama: Loyalitas merk, perceive quality, dan </w:t>
      </w:r>
      <w:r w:rsidR="00335BDE">
        <w:rPr>
          <w:i/>
          <w:iCs/>
        </w:rPr>
        <w:t xml:space="preserve">brand awareness/brand association. </w:t>
      </w:r>
      <w:r w:rsidR="00335BDE">
        <w:t xml:space="preserve">Studi ini juga menunjukkan bahwa </w:t>
      </w:r>
      <w:r w:rsidR="00335BDE">
        <w:rPr>
          <w:i/>
          <w:iCs/>
        </w:rPr>
        <w:t xml:space="preserve">perceive quality </w:t>
      </w:r>
      <w:r w:rsidR="00335BDE">
        <w:t>merupakan faktor terpenting bagi konsumen Amerika dan Korean (Tjiptono, 2011:131).</w:t>
      </w:r>
    </w:p>
    <w:p w:rsidR="00BF7140" w:rsidRPr="00D22F9D" w:rsidRDefault="00BF7140" w:rsidP="00BF7140">
      <w:pPr>
        <w:spacing w:line="456" w:lineRule="auto"/>
        <w:ind w:left="1560" w:hanging="840"/>
        <w:jc w:val="both"/>
        <w:rPr>
          <w:lang w:val="id-ID"/>
        </w:rPr>
      </w:pPr>
    </w:p>
    <w:p w:rsidR="00953BD4" w:rsidRPr="00D22F9D" w:rsidRDefault="00BE03C3" w:rsidP="009C020D">
      <w:pPr>
        <w:numPr>
          <w:ilvl w:val="2"/>
          <w:numId w:val="43"/>
        </w:numPr>
        <w:spacing w:line="456" w:lineRule="auto"/>
        <w:jc w:val="both"/>
        <w:rPr>
          <w:b/>
          <w:bCs/>
          <w:lang w:eastAsia="ja-JP"/>
        </w:rPr>
      </w:pPr>
      <w:r w:rsidRPr="00D22F9D">
        <w:rPr>
          <w:b/>
          <w:lang w:val="id-ID"/>
        </w:rPr>
        <w:t>Pengaruh</w:t>
      </w:r>
      <w:r w:rsidRPr="00D22F9D">
        <w:rPr>
          <w:rFonts w:eastAsia="Times New Roman"/>
          <w:b/>
        </w:rPr>
        <w:t xml:space="preserve"> </w:t>
      </w:r>
      <w:r w:rsidRPr="00D22F9D">
        <w:rPr>
          <w:b/>
          <w:i/>
        </w:rPr>
        <w:t xml:space="preserve">Brand </w:t>
      </w:r>
      <w:r w:rsidRPr="00D22F9D">
        <w:rPr>
          <w:b/>
          <w:i/>
          <w:lang w:val="id-ID"/>
        </w:rPr>
        <w:t>Trust</w:t>
      </w:r>
      <w:r w:rsidRPr="00D22F9D">
        <w:rPr>
          <w:b/>
        </w:rPr>
        <w:t xml:space="preserve"> Terhadap </w:t>
      </w:r>
      <w:r w:rsidR="00AD30F9" w:rsidRPr="00D22F9D">
        <w:rPr>
          <w:rFonts w:eastAsia="Times New Roman"/>
          <w:b/>
          <w:lang w:val="id-ID"/>
        </w:rPr>
        <w:t>Kep</w:t>
      </w:r>
      <w:r w:rsidR="005C507D" w:rsidRPr="00D22F9D">
        <w:rPr>
          <w:rFonts w:eastAsia="Times New Roman"/>
          <w:b/>
          <w:lang w:val="id-ID"/>
        </w:rPr>
        <w:t>u</w:t>
      </w:r>
      <w:r w:rsidR="00AD30F9" w:rsidRPr="00D22F9D">
        <w:rPr>
          <w:rFonts w:eastAsia="Times New Roman"/>
          <w:b/>
          <w:lang w:val="id-ID"/>
        </w:rPr>
        <w:t>tusan Pembelian</w:t>
      </w:r>
    </w:p>
    <w:p w:rsidR="008D798E" w:rsidRPr="00D22F9D" w:rsidRDefault="008D798E" w:rsidP="008D798E">
      <w:pPr>
        <w:spacing w:line="456" w:lineRule="auto"/>
        <w:ind w:left="720" w:firstLine="556"/>
        <w:jc w:val="both"/>
        <w:rPr>
          <w:lang w:val="id-ID"/>
        </w:rPr>
      </w:pPr>
      <w:r w:rsidRPr="00D22F9D">
        <w:t xml:space="preserve">Keputusan pembelian merupakan hasil dari suatu proses keputusan dimana konsumen secara aktual melakukan pembelian produk yang terdiri dari 5 tahapan yaitu pengenalan kebutuhan, pencarian informasi, pengevaluasian alternatif, keputusan pembelian, dan perilaku setelah pembelian sehingga jelas bahwa pemasar perlu fokus pada seluruh proses pengambilan keputusan pembelian (Kotler dan Amstrong, </w:t>
      </w:r>
      <w:r w:rsidRPr="00D22F9D">
        <w:rPr>
          <w:lang w:val="id-ID"/>
        </w:rPr>
        <w:t>2007</w:t>
      </w:r>
      <w:r w:rsidRPr="00D22F9D">
        <w:t>)</w:t>
      </w:r>
    </w:p>
    <w:p w:rsidR="008D798E" w:rsidRPr="00D22F9D" w:rsidRDefault="008D798E" w:rsidP="008D798E">
      <w:pPr>
        <w:spacing w:line="456" w:lineRule="auto"/>
        <w:ind w:left="720" w:firstLine="556"/>
        <w:jc w:val="both"/>
        <w:rPr>
          <w:lang w:val="id-ID"/>
        </w:rPr>
      </w:pPr>
      <w:r w:rsidRPr="00D22F9D">
        <w:t>Menurut Delgado dalam Ferrinadewi (2008), kepercayaan merek (</w:t>
      </w:r>
      <w:r w:rsidRPr="00D22F9D">
        <w:rPr>
          <w:i/>
        </w:rPr>
        <w:t>trust in a brand</w:t>
      </w:r>
      <w:r w:rsidRPr="00D22F9D">
        <w:t xml:space="preserve">) adalah kemampuan merek untuk dipercaya dan intensi </w:t>
      </w:r>
      <w:r w:rsidRPr="00D22F9D">
        <w:lastRenderedPageBreak/>
        <w:t>baik merek. Kepercayaan terhadap suatu merek dapat memberi motivasi kepada konsumen untuk melakukan keputusan pembelian (Mayer,dkk dalam Ferrinadewi: 2008)</w:t>
      </w:r>
      <w:r w:rsidRPr="00D22F9D">
        <w:rPr>
          <w:lang w:val="id-ID"/>
        </w:rPr>
        <w:t>.</w:t>
      </w:r>
    </w:p>
    <w:p w:rsidR="00BE03C3" w:rsidRPr="00D22F9D" w:rsidRDefault="008D798E" w:rsidP="008D798E">
      <w:pPr>
        <w:spacing w:line="456" w:lineRule="auto"/>
        <w:ind w:left="720" w:firstLine="556"/>
        <w:jc w:val="both"/>
        <w:rPr>
          <w:lang w:val="id-ID"/>
        </w:rPr>
      </w:pPr>
      <w:r w:rsidRPr="00D22F9D">
        <w:t>Sejalan dengan meningkatnya keterlibatan dalam keputusan pembelian, konsumen cenderung terlibat dalam pencarian informasi yang ekstensif terntang alternatif produk, yang kemudian membentuk kepercayaan yang besar terhadap semua alternatif tersebut. Konsumen juga suka menghabiskan waktu untuk mengevaluasi dan membandingkan alternatif tersebut. Melalui aktivitas penyelesaian masalah ini, konsumen membentuk sikap tertentu. Dengan formasi kepercayaan dan sikap ini, keinginan konsumen berperilaku biasanya menghasilkan perilaku pembelian produk (Mowen dan Minor, 200</w:t>
      </w:r>
      <w:r w:rsidRPr="00D22F9D">
        <w:rPr>
          <w:lang w:val="id-ID"/>
        </w:rPr>
        <w:t>6</w:t>
      </w:r>
      <w:r w:rsidRPr="00D22F9D">
        <w:t>)</w:t>
      </w:r>
    </w:p>
    <w:p w:rsidR="00BF7140" w:rsidRPr="00D22F9D" w:rsidRDefault="00BF7140" w:rsidP="005625C5">
      <w:pPr>
        <w:spacing w:after="200" w:line="276" w:lineRule="auto"/>
        <w:rPr>
          <w:lang w:val="id-ID"/>
        </w:rPr>
      </w:pPr>
    </w:p>
    <w:p w:rsidR="008A3EBC" w:rsidRPr="00D22F9D" w:rsidRDefault="008A3EBC" w:rsidP="009C020D">
      <w:pPr>
        <w:numPr>
          <w:ilvl w:val="1"/>
          <w:numId w:val="43"/>
        </w:numPr>
        <w:spacing w:line="456" w:lineRule="auto"/>
        <w:ind w:left="567" w:hanging="567"/>
        <w:jc w:val="both"/>
        <w:rPr>
          <w:b/>
          <w:bCs/>
          <w:lang w:eastAsia="ja-JP"/>
        </w:rPr>
      </w:pPr>
      <w:r w:rsidRPr="00D22F9D">
        <w:rPr>
          <w:b/>
          <w:bCs/>
          <w:lang w:eastAsia="ja-JP"/>
        </w:rPr>
        <w:t xml:space="preserve">Kerangka Konseptual </w:t>
      </w:r>
    </w:p>
    <w:p w:rsidR="008D798E" w:rsidRPr="00D22F9D" w:rsidRDefault="008D798E" w:rsidP="00AD30F9">
      <w:pPr>
        <w:pStyle w:val="ListParagraph"/>
        <w:spacing w:line="480" w:lineRule="auto"/>
        <w:ind w:firstLine="1123"/>
        <w:jc w:val="both"/>
      </w:pPr>
      <w:r w:rsidRPr="00D22F9D">
        <w:rPr>
          <w:i/>
        </w:rPr>
        <w:t xml:space="preserve">Brand Trust </w:t>
      </w:r>
      <w:r w:rsidRPr="00D22F9D">
        <w:t xml:space="preserve">memiliki </w:t>
      </w:r>
      <w:r w:rsidRPr="00D22F9D">
        <w:rPr>
          <w:lang w:eastAsia="ja-JP"/>
        </w:rPr>
        <w:t>pengaruh</w:t>
      </w:r>
      <w:r w:rsidRPr="00D22F9D">
        <w:t xml:space="preserve"> yang sangat besar terhadap keberlangsungan sebuah merek, karena jika sebuah merek sudah tidak dipercayai lagi oleh konsumen maka produk dengan merek tersebut akan sulit untuk berkembang di pasar. Namun sebaliknya jika merek tersebut dipercayai oleh konsumen, maka produk dengan merek tersebut akan dapat terus berkembang di pasar</w:t>
      </w:r>
      <w:r w:rsidRPr="00D22F9D">
        <w:rPr>
          <w:lang w:val="id-ID"/>
        </w:rPr>
        <w:t xml:space="preserve">, </w:t>
      </w:r>
      <w:r w:rsidRPr="00D22F9D">
        <w:t>karena jika sebuah merek sudah tidak dipercayai lagi oleh konsumen maka produk dengan merek tersebut akan sulit untuk berkembang di pasar. Namun sebaliknya jika merek tersebut dipercayai oleh konsumen, maka produk dengan merek tersebut akan dapat terus berkembang di pasar.</w:t>
      </w:r>
    </w:p>
    <w:p w:rsidR="00B07341" w:rsidRPr="00D22F9D" w:rsidRDefault="008D798E" w:rsidP="00AD30F9">
      <w:pPr>
        <w:pStyle w:val="ListParagraph"/>
        <w:spacing w:line="480" w:lineRule="auto"/>
        <w:ind w:firstLine="1123"/>
        <w:jc w:val="both"/>
        <w:rPr>
          <w:lang w:val="id-ID"/>
        </w:rPr>
      </w:pPr>
      <w:r w:rsidRPr="00D22F9D">
        <w:lastRenderedPageBreak/>
        <w:t xml:space="preserve">Keputusan </w:t>
      </w:r>
      <w:r w:rsidRPr="00D22F9D">
        <w:rPr>
          <w:i/>
        </w:rPr>
        <w:t>pembelian</w:t>
      </w:r>
      <w:r w:rsidRPr="00D22F9D">
        <w:t xml:space="preserve"> adalah pemilihan dari dua atau lebih alternatif pilihan keputusan pembelian. Artinya bahwa seseorang dapat membuat keputusan, haruslah tersedia beberapa alternatif pilihan. Keputusan untuk membeli dapat mengarah kepada bagaimana proses dalam pengambilan keputusan tersebut itu dilaku</w:t>
      </w:r>
      <w:bookmarkStart w:id="0" w:name="_GoBack"/>
      <w:bookmarkEnd w:id="0"/>
      <w:r w:rsidRPr="00D22F9D">
        <w:t>kan</w:t>
      </w:r>
      <w:r w:rsidRPr="00D22F9D">
        <w:rPr>
          <w:lang w:val="id-ID"/>
        </w:rPr>
        <w:t>. Berikut kerangka konseptual penelitian ini :</w:t>
      </w:r>
    </w:p>
    <w:p w:rsidR="007930DB" w:rsidRPr="00D22F9D" w:rsidRDefault="00EF4091" w:rsidP="00B07341">
      <w:pPr>
        <w:autoSpaceDE w:val="0"/>
        <w:autoSpaceDN w:val="0"/>
        <w:adjustRightInd w:val="0"/>
        <w:spacing w:line="480" w:lineRule="auto"/>
        <w:ind w:left="709" w:firstLine="567"/>
        <w:jc w:val="both"/>
        <w:rPr>
          <w:lang w:val="id-ID"/>
        </w:rPr>
      </w:pPr>
      <w:r>
        <w:rPr>
          <w:noProof/>
        </w:rPr>
        <w:pict>
          <v:oval id="Oval 14" o:spid="_x0000_s1027" style="position:absolute;left:0;text-align:left;margin-left:42.55pt;margin-top:14.8pt;width:147.0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">
            <v:textbox>
              <w:txbxContent>
                <w:p w:rsidR="00884159" w:rsidRPr="00B07341" w:rsidRDefault="00884159" w:rsidP="00B07341">
                  <w:pPr>
                    <w:spacing w:line="360" w:lineRule="auto"/>
                    <w:jc w:val="center"/>
                    <w:rPr>
                      <w:sz w:val="20"/>
                      <w:lang w:val="id-ID"/>
                    </w:rPr>
                  </w:pPr>
                  <w:r w:rsidRPr="00B07341">
                    <w:rPr>
                      <w:sz w:val="20"/>
                    </w:rPr>
                    <w:t>X</w:t>
                  </w:r>
                  <w:r w:rsidRPr="00B07341">
                    <w:rPr>
                      <w:sz w:val="20"/>
                      <w:vertAlign w:val="subscript"/>
                    </w:rPr>
                    <w:t xml:space="preserve">1 </w:t>
                  </w:r>
                  <w:r w:rsidRPr="00B07341">
                    <w:rPr>
                      <w:sz w:val="20"/>
                    </w:rPr>
                    <w:t xml:space="preserve">= </w:t>
                  </w:r>
                  <w:r w:rsidRPr="00B07341">
                    <w:rPr>
                      <w:i/>
                      <w:sz w:val="20"/>
                      <w:lang w:val="id-ID"/>
                    </w:rPr>
                    <w:t xml:space="preserve">Perceived </w:t>
                  </w:r>
                  <w:r w:rsidR="0052450B">
                    <w:rPr>
                      <w:i/>
                      <w:sz w:val="20"/>
                    </w:rPr>
                    <w:t xml:space="preserve"> service </w:t>
                  </w:r>
                  <w:r w:rsidRPr="00B07341">
                    <w:rPr>
                      <w:i/>
                      <w:sz w:val="20"/>
                    </w:rPr>
                    <w:t>quality</w:t>
                  </w:r>
                </w:p>
                <w:p w:rsidR="00884159" w:rsidRDefault="00884159" w:rsidP="00B07341"/>
              </w:txbxContent>
            </v:textbox>
          </v:oval>
        </w:pict>
      </w:r>
    </w:p>
    <w:p w:rsidR="00B07341" w:rsidRPr="00D22F9D" w:rsidRDefault="00EF4091" w:rsidP="00B07341">
      <w:pPr>
        <w:spacing w:line="480" w:lineRule="auto"/>
        <w:jc w:val="both"/>
      </w:pPr>
      <w:r>
        <w:rPr>
          <w:noProof/>
        </w:rPr>
        <w:pict>
          <v:line id="Straight Connector 13" o:spid="_x0000_s103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13.8pt" to="266.9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DNNwIAAF4EAAAOAAAAZHJzL2Uyb0RvYy54bWysVMuu2jAQ3VfqP1jeQxJuo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">
            <v:stroke endarrow="block"/>
          </v:line>
        </w:pict>
      </w:r>
    </w:p>
    <w:p w:rsidR="00B07341" w:rsidRPr="00D22F9D" w:rsidRDefault="00EF4091" w:rsidP="00B07341">
      <w:pPr>
        <w:spacing w:line="480" w:lineRule="auto"/>
        <w:ind w:firstLine="450"/>
        <w:jc w:val="both"/>
      </w:pPr>
      <w:r>
        <w:rPr>
          <w:noProof/>
        </w:rPr>
        <w:pict>
          <v:oval id="Oval 12" o:spid="_x0000_s1028" style="position:absolute;left:0;text-align:left;margin-left:263.85pt;margin-top:.05pt;width:147.05pt;height:4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">
            <v:textbox>
              <w:txbxContent>
                <w:p w:rsidR="00884159" w:rsidRPr="00C57676" w:rsidRDefault="00884159" w:rsidP="00AD30F9">
                  <w:pPr>
                    <w:jc w:val="center"/>
                    <w:rPr>
                      <w:lang w:val="id-ID" w:eastAsia="ja-JP"/>
                    </w:rPr>
                  </w:pPr>
                  <w:r w:rsidRPr="00277B3B">
                    <w:t xml:space="preserve">Y = </w:t>
                  </w:r>
                  <w:r w:rsidR="00AD30F9">
                    <w:rPr>
                      <w:lang w:val="id-ID" w:eastAsia="ja-JP"/>
                    </w:rPr>
                    <w:t>Keputusan Pembelian</w:t>
                  </w:r>
                </w:p>
                <w:p w:rsidR="00884159" w:rsidRDefault="00884159" w:rsidP="00AD30F9">
                  <w:pPr>
                    <w:jc w:val="center"/>
                  </w:pPr>
                </w:p>
              </w:txbxContent>
            </v:textbox>
          </v:oval>
        </w:pict>
      </w:r>
      <w:r>
        <w:rPr>
          <w:noProof/>
        </w:rPr>
        <w:pict>
          <v:line id="Straight Connector 11" o:spid="_x0000_s1030"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5pt,25.15pt" to="266.9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">
            <v:stroke endarrow="block"/>
          </v:line>
        </w:pict>
      </w:r>
    </w:p>
    <w:p w:rsidR="00B07341" w:rsidRPr="00D22F9D" w:rsidRDefault="00EF4091" w:rsidP="00B07341">
      <w:pPr>
        <w:spacing w:line="480" w:lineRule="auto"/>
        <w:ind w:firstLine="567"/>
        <w:jc w:val="both"/>
      </w:pPr>
      <w:r>
        <w:rPr>
          <w:noProof/>
        </w:rPr>
        <w:pict>
          <v:oval id="Oval 10" o:spid="_x0000_s1029" style="position:absolute;left:0;text-align:left;margin-left:42.4pt;margin-top:22.6pt;width:147.0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">
            <v:textbox>
              <w:txbxContent>
                <w:p w:rsidR="00884159" w:rsidRPr="00093C38" w:rsidRDefault="00884159" w:rsidP="00B07341">
                  <w:pPr>
                    <w:rPr>
                      <w:lang w:val="id-ID"/>
                    </w:rPr>
                  </w:pPr>
                  <w:r w:rsidRPr="00277B3B">
                    <w:t>X</w:t>
                  </w:r>
                  <w:r>
                    <w:rPr>
                      <w:vertAlign w:val="subscript"/>
                      <w:lang w:val="id-ID"/>
                    </w:rPr>
                    <w:t>2</w:t>
                  </w:r>
                  <w:r w:rsidRPr="00277B3B">
                    <w:rPr>
                      <w:vertAlign w:val="subscript"/>
                    </w:rPr>
                    <w:t xml:space="preserve"> </w:t>
                  </w:r>
                  <w:r w:rsidRPr="00277B3B">
                    <w:t xml:space="preserve">= </w:t>
                  </w:r>
                  <w:r w:rsidRPr="00FC70DC">
                    <w:rPr>
                      <w:bCs/>
                      <w:i/>
                      <w:iCs/>
                      <w:color w:val="000000" w:themeColor="text1"/>
                    </w:rPr>
                    <w:t>Brand Trust</w:t>
                  </w:r>
                  <w:r>
                    <w:rPr>
                      <w:lang w:val="id-ID"/>
                    </w:rPr>
                    <w:t xml:space="preserve"> </w:t>
                  </w:r>
                </w:p>
              </w:txbxContent>
            </v:textbox>
          </v:oval>
        </w:pict>
      </w:r>
    </w:p>
    <w:p w:rsidR="00B07341" w:rsidRPr="00D22F9D" w:rsidRDefault="00B07341" w:rsidP="00B07341">
      <w:pPr>
        <w:jc w:val="center"/>
        <w:rPr>
          <w:lang w:val="id-ID"/>
        </w:rPr>
      </w:pPr>
    </w:p>
    <w:p w:rsidR="00B07341" w:rsidRPr="00D22F9D" w:rsidRDefault="00B07341" w:rsidP="00B07341">
      <w:pPr>
        <w:jc w:val="center"/>
        <w:rPr>
          <w:lang w:val="id-ID"/>
        </w:rPr>
      </w:pPr>
    </w:p>
    <w:p w:rsidR="00B07341" w:rsidRPr="00D22F9D" w:rsidRDefault="00B07341" w:rsidP="00B07341">
      <w:pPr>
        <w:jc w:val="center"/>
      </w:pPr>
      <w:r w:rsidRPr="00D22F9D">
        <w:t>Gambar 2.1</w:t>
      </w:r>
      <w:r w:rsidRPr="00D22F9D">
        <w:rPr>
          <w:lang w:val="id-ID"/>
        </w:rPr>
        <w:t xml:space="preserve"> </w:t>
      </w:r>
      <w:r w:rsidRPr="00D22F9D">
        <w:t>Kerangka Konseptual</w:t>
      </w:r>
    </w:p>
    <w:p w:rsidR="00B07341" w:rsidRPr="00D22F9D" w:rsidRDefault="00B07341" w:rsidP="009C020D">
      <w:pPr>
        <w:numPr>
          <w:ilvl w:val="1"/>
          <w:numId w:val="43"/>
        </w:numPr>
        <w:spacing w:line="456" w:lineRule="auto"/>
        <w:ind w:left="567" w:hanging="567"/>
        <w:jc w:val="both"/>
        <w:rPr>
          <w:b/>
        </w:rPr>
      </w:pPr>
      <w:r w:rsidRPr="00D22F9D">
        <w:rPr>
          <w:b/>
          <w:bCs/>
          <w:lang w:eastAsia="ja-JP"/>
        </w:rPr>
        <w:t>Hipotesis</w:t>
      </w:r>
    </w:p>
    <w:p w:rsidR="00B07341" w:rsidRPr="00D22F9D" w:rsidRDefault="00B07341" w:rsidP="00B07341">
      <w:pPr>
        <w:spacing w:line="480" w:lineRule="auto"/>
        <w:ind w:left="426" w:firstLine="720"/>
        <w:jc w:val="both"/>
        <w:rPr>
          <w:lang w:eastAsia="ja-JP"/>
        </w:rPr>
      </w:pPr>
      <w:r w:rsidRPr="00D22F9D">
        <w:t>Hipotesis merupakan pernyataan sementara yang masih lemah kebenarannya, maka perlu diuji kebenarannya (Riduwan, 2010).  Berdasarkan kerangka pemikiran yang telah digambarkan dapat disimpulkan hipotesis dalam penelitian ini adalah sebagai berikut :</w:t>
      </w:r>
      <w:r w:rsidRPr="00D22F9D">
        <w:rPr>
          <w:lang w:eastAsia="ja-JP"/>
        </w:rPr>
        <w:t xml:space="preserve"> </w:t>
      </w:r>
    </w:p>
    <w:p w:rsidR="00B07341" w:rsidRPr="00D22F9D" w:rsidRDefault="00B07341" w:rsidP="00B07341">
      <w:pPr>
        <w:tabs>
          <w:tab w:val="left" w:pos="1418"/>
        </w:tabs>
        <w:spacing w:line="480" w:lineRule="auto"/>
        <w:ind w:left="1418" w:hanging="698"/>
        <w:jc w:val="both"/>
        <w:rPr>
          <w:lang w:eastAsia="ja-JP"/>
        </w:rPr>
      </w:pPr>
      <w:r w:rsidRPr="00D22F9D">
        <w:rPr>
          <w:lang w:eastAsia="ja-JP"/>
        </w:rPr>
        <w:t>H</w:t>
      </w:r>
      <w:r w:rsidRPr="00D22F9D">
        <w:rPr>
          <w:vertAlign w:val="subscript"/>
          <w:lang w:eastAsia="ja-JP"/>
        </w:rPr>
        <w:t>1</w:t>
      </w:r>
      <w:r w:rsidRPr="00D22F9D">
        <w:rPr>
          <w:lang w:eastAsia="ja-JP"/>
        </w:rPr>
        <w:t xml:space="preserve"> :  </w:t>
      </w:r>
      <w:r w:rsidR="00CF049A" w:rsidRPr="00D22F9D">
        <w:rPr>
          <w:lang w:val="id-ID" w:eastAsia="ja-JP"/>
        </w:rPr>
        <w:t xml:space="preserve">Semakin </w:t>
      </w:r>
      <w:r w:rsidR="00B65337" w:rsidRPr="00D22F9D">
        <w:rPr>
          <w:lang w:val="id-ID" w:eastAsia="ja-JP"/>
        </w:rPr>
        <w:t>baik</w:t>
      </w:r>
      <w:r w:rsidRPr="00D22F9D">
        <w:rPr>
          <w:lang w:val="id-ID"/>
        </w:rPr>
        <w:t xml:space="preserve"> </w:t>
      </w:r>
      <w:r w:rsidR="00AA362D" w:rsidRPr="00D22F9D">
        <w:rPr>
          <w:i/>
          <w:lang w:val="id-ID"/>
        </w:rPr>
        <w:t>Perceived</w:t>
      </w:r>
      <w:r w:rsidR="0052450B" w:rsidRPr="00D22F9D">
        <w:rPr>
          <w:i/>
        </w:rPr>
        <w:t xml:space="preserve"> service</w:t>
      </w:r>
      <w:r w:rsidR="00AA362D" w:rsidRPr="00D22F9D">
        <w:rPr>
          <w:i/>
          <w:lang w:val="id-ID"/>
        </w:rPr>
        <w:t xml:space="preserve"> </w:t>
      </w:r>
      <w:r w:rsidR="00AA362D" w:rsidRPr="00D22F9D">
        <w:rPr>
          <w:i/>
        </w:rPr>
        <w:t>quality</w:t>
      </w:r>
      <w:r w:rsidR="00AA362D" w:rsidRPr="00D22F9D">
        <w:rPr>
          <w:rFonts w:eastAsia="Times New Roman"/>
        </w:rPr>
        <w:t xml:space="preserve"> </w:t>
      </w:r>
      <w:r w:rsidR="00CF049A" w:rsidRPr="00D22F9D">
        <w:rPr>
          <w:rFonts w:eastAsia="Times New Roman"/>
          <w:lang w:val="id-ID"/>
        </w:rPr>
        <w:t xml:space="preserve">maka akan meningkatkan </w:t>
      </w:r>
      <w:r w:rsidR="0052450B" w:rsidRPr="00D22F9D">
        <w:rPr>
          <w:rFonts w:eastAsia="Times New Roman"/>
          <w:lang w:val="id-ID"/>
        </w:rPr>
        <w:t>keputusan p</w:t>
      </w:r>
      <w:r w:rsidR="0052450B" w:rsidRPr="00D22F9D">
        <w:rPr>
          <w:rFonts w:eastAsia="Times New Roman"/>
        </w:rPr>
        <w:t>enggunaan</w:t>
      </w:r>
      <w:r w:rsidR="00B65337" w:rsidRPr="00D22F9D">
        <w:rPr>
          <w:rFonts w:eastAsia="Times New Roman"/>
          <w:lang w:val="id-ID"/>
        </w:rPr>
        <w:t xml:space="preserve"> </w:t>
      </w:r>
      <w:r w:rsidR="00AA362D" w:rsidRPr="00D22F9D">
        <w:rPr>
          <w:rFonts w:eastAsia="Times New Roman"/>
          <w:lang w:val="id-ID"/>
        </w:rPr>
        <w:t>jasa PT. JNE</w:t>
      </w:r>
      <w:r w:rsidR="0052450B" w:rsidRPr="00D22F9D">
        <w:rPr>
          <w:rFonts w:eastAsia="Times New Roman"/>
        </w:rPr>
        <w:t xml:space="preserve"> di</w:t>
      </w:r>
      <w:r w:rsidR="00AA362D" w:rsidRPr="00D22F9D">
        <w:rPr>
          <w:rFonts w:eastAsia="Times New Roman"/>
        </w:rPr>
        <w:t xml:space="preserve"> Jombang</w:t>
      </w:r>
    </w:p>
    <w:p w:rsidR="00B07341" w:rsidRPr="00D22F9D" w:rsidRDefault="00B07341" w:rsidP="00B07341">
      <w:pPr>
        <w:tabs>
          <w:tab w:val="left" w:pos="1418"/>
        </w:tabs>
        <w:spacing w:line="480" w:lineRule="auto"/>
        <w:ind w:left="1418" w:hanging="698"/>
        <w:jc w:val="both"/>
      </w:pPr>
      <w:r w:rsidRPr="00D22F9D">
        <w:rPr>
          <w:lang w:eastAsia="ja-JP"/>
        </w:rPr>
        <w:t>H</w:t>
      </w:r>
      <w:r w:rsidRPr="00D22F9D">
        <w:rPr>
          <w:vertAlign w:val="subscript"/>
          <w:lang w:eastAsia="ja-JP"/>
        </w:rPr>
        <w:t>2</w:t>
      </w:r>
      <w:r w:rsidRPr="00D22F9D">
        <w:rPr>
          <w:lang w:eastAsia="ja-JP"/>
        </w:rPr>
        <w:t xml:space="preserve"> : </w:t>
      </w:r>
      <w:r w:rsidRPr="00D22F9D">
        <w:rPr>
          <w:lang w:val="id-ID" w:eastAsia="ja-JP"/>
        </w:rPr>
        <w:t xml:space="preserve"> </w:t>
      </w:r>
      <w:r w:rsidR="00CF049A" w:rsidRPr="00D22F9D">
        <w:rPr>
          <w:lang w:val="id-ID" w:eastAsia="ja-JP"/>
        </w:rPr>
        <w:t xml:space="preserve">Semakin </w:t>
      </w:r>
      <w:r w:rsidR="00B65337" w:rsidRPr="00D22F9D">
        <w:rPr>
          <w:lang w:val="id-ID" w:eastAsia="ja-JP"/>
        </w:rPr>
        <w:t>baik</w:t>
      </w:r>
      <w:r w:rsidRPr="00D22F9D">
        <w:rPr>
          <w:bCs/>
          <w:lang w:val="id-ID"/>
        </w:rPr>
        <w:t xml:space="preserve"> </w:t>
      </w:r>
      <w:r w:rsidR="00AA362D" w:rsidRPr="00D22F9D">
        <w:rPr>
          <w:bCs/>
          <w:i/>
          <w:iCs/>
        </w:rPr>
        <w:t>Brand Trust</w:t>
      </w:r>
      <w:r w:rsidR="00AA362D" w:rsidRPr="00D22F9D">
        <w:rPr>
          <w:bCs/>
        </w:rPr>
        <w:t xml:space="preserve"> </w:t>
      </w:r>
      <w:r w:rsidR="00CF049A" w:rsidRPr="00D22F9D">
        <w:rPr>
          <w:rFonts w:eastAsia="Times New Roman"/>
          <w:lang w:val="id-ID"/>
        </w:rPr>
        <w:t>maka akan meningkatkan</w:t>
      </w:r>
      <w:r w:rsidR="00AA362D" w:rsidRPr="00D22F9D">
        <w:rPr>
          <w:rFonts w:eastAsia="Times New Roman"/>
        </w:rPr>
        <w:t xml:space="preserve"> </w:t>
      </w:r>
      <w:r w:rsidR="00B65337" w:rsidRPr="00D22F9D">
        <w:rPr>
          <w:rFonts w:eastAsia="Times New Roman"/>
          <w:lang w:val="id-ID"/>
        </w:rPr>
        <w:t xml:space="preserve">keputusan </w:t>
      </w:r>
      <w:r w:rsidR="0052450B" w:rsidRPr="00D22F9D">
        <w:rPr>
          <w:rFonts w:eastAsia="Times New Roman"/>
        </w:rPr>
        <w:t>penggunaan</w:t>
      </w:r>
      <w:r w:rsidR="00AA362D" w:rsidRPr="00D22F9D">
        <w:rPr>
          <w:rFonts w:eastAsia="Times New Roman"/>
          <w:lang w:val="id-ID"/>
        </w:rPr>
        <w:t xml:space="preserve"> jasa PT. JNE</w:t>
      </w:r>
      <w:r w:rsidR="0052450B" w:rsidRPr="00D22F9D">
        <w:rPr>
          <w:rFonts w:eastAsia="Times New Roman"/>
        </w:rPr>
        <w:t xml:space="preserve"> di</w:t>
      </w:r>
      <w:r w:rsidR="00AA362D" w:rsidRPr="00D22F9D">
        <w:rPr>
          <w:rFonts w:eastAsia="Times New Roman"/>
        </w:rPr>
        <w:t xml:space="preserve"> Jombang</w:t>
      </w:r>
    </w:p>
    <w:p w:rsidR="008A3EBC" w:rsidRPr="00D22F9D" w:rsidRDefault="008A3EBC" w:rsidP="008A3EBC">
      <w:pPr>
        <w:spacing w:line="480" w:lineRule="auto"/>
        <w:jc w:val="both"/>
        <w:rPr>
          <w:lang w:eastAsia="ja-JP"/>
        </w:rPr>
      </w:pPr>
    </w:p>
    <w:p w:rsidR="008A3EBC" w:rsidRPr="00D22F9D" w:rsidRDefault="008A3EBC" w:rsidP="008A3EBC">
      <w:pPr>
        <w:spacing w:line="480" w:lineRule="auto"/>
        <w:jc w:val="both"/>
        <w:rPr>
          <w:lang w:eastAsia="ja-JP"/>
        </w:rPr>
      </w:pPr>
    </w:p>
    <w:p w:rsidR="003427E2" w:rsidRPr="00D22F9D" w:rsidRDefault="003427E2" w:rsidP="00B9648D">
      <w:pPr>
        <w:spacing w:line="480" w:lineRule="auto"/>
        <w:rPr>
          <w:b/>
          <w:bCs/>
          <w:lang w:eastAsia="ja-JP"/>
        </w:rPr>
      </w:pPr>
    </w:p>
    <w:sectPr w:rsidR="003427E2" w:rsidRPr="00D22F9D" w:rsidSect="00511BF4">
      <w:headerReference w:type="default" r:id="rId9"/>
      <w:pgSz w:w="11907" w:h="16840" w:code="9"/>
      <w:pgMar w:top="2268"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91" w:rsidRDefault="00EF4091">
      <w:r>
        <w:separator/>
      </w:r>
    </w:p>
  </w:endnote>
  <w:endnote w:type="continuationSeparator" w:id="0">
    <w:p w:rsidR="00EF4091" w:rsidRDefault="00EF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91" w:rsidRDefault="00EF4091">
      <w:r>
        <w:separator/>
      </w:r>
    </w:p>
  </w:footnote>
  <w:footnote w:type="continuationSeparator" w:id="0">
    <w:p w:rsidR="00EF4091" w:rsidRDefault="00EF4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159" w:rsidRDefault="006B4FB8" w:rsidP="008D7E82">
    <w:pPr>
      <w:pStyle w:val="Header"/>
      <w:framePr w:wrap="auto" w:vAnchor="text" w:hAnchor="margin" w:xAlign="right" w:y="1"/>
      <w:rPr>
        <w:rStyle w:val="PageNumber"/>
      </w:rPr>
    </w:pPr>
    <w:r>
      <w:rPr>
        <w:rStyle w:val="PageNumber"/>
      </w:rPr>
      <w:fldChar w:fldCharType="begin"/>
    </w:r>
    <w:r w:rsidR="00884159">
      <w:rPr>
        <w:rStyle w:val="PageNumber"/>
      </w:rPr>
      <w:instrText xml:space="preserve">PAGE  </w:instrText>
    </w:r>
    <w:r>
      <w:rPr>
        <w:rStyle w:val="PageNumber"/>
      </w:rPr>
      <w:fldChar w:fldCharType="separate"/>
    </w:r>
    <w:r w:rsidR="00C774D8">
      <w:rPr>
        <w:rStyle w:val="PageNumber"/>
        <w:noProof/>
      </w:rPr>
      <w:t>38</w:t>
    </w:r>
    <w:r>
      <w:rPr>
        <w:rStyle w:val="PageNumber"/>
      </w:rPr>
      <w:fldChar w:fldCharType="end"/>
    </w:r>
  </w:p>
  <w:p w:rsidR="00884159" w:rsidRDefault="00884159" w:rsidP="007318C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25F"/>
    <w:multiLevelType w:val="hybridMultilevel"/>
    <w:tmpl w:val="C6A2A7AA"/>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A11C7A"/>
    <w:multiLevelType w:val="hybridMultilevel"/>
    <w:tmpl w:val="A258AA54"/>
    <w:lvl w:ilvl="0" w:tplc="5348597E">
      <w:start w:val="1"/>
      <w:numFmt w:val="lowerLetter"/>
      <w:lvlText w:val="%1."/>
      <w:lvlJc w:val="left"/>
      <w:pPr>
        <w:ind w:left="1146" w:hanging="360"/>
      </w:pPr>
      <w:rPr>
        <w:rFonts w:cs="Times New Roman" w:hint="default"/>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2">
    <w:nsid w:val="06871082"/>
    <w:multiLevelType w:val="hybridMultilevel"/>
    <w:tmpl w:val="03FE8586"/>
    <w:lvl w:ilvl="0" w:tplc="EA8A4262">
      <w:start w:val="1"/>
      <w:numFmt w:val="decimal"/>
      <w:lvlText w:val="%1."/>
      <w:lvlJc w:val="left"/>
      <w:pPr>
        <w:ind w:left="1275" w:hanging="360"/>
        <w:jc w:val="left"/>
      </w:pPr>
      <w:rPr>
        <w:rFonts w:ascii="Times New Roman" w:eastAsia="Tahoma" w:hAnsi="Times New Roman" w:cs="Times New Roman" w:hint="default"/>
        <w:spacing w:val="-1"/>
        <w:w w:val="100"/>
        <w:sz w:val="24"/>
        <w:szCs w:val="24"/>
      </w:rPr>
    </w:lvl>
    <w:lvl w:ilvl="1" w:tplc="55B4699C">
      <w:numFmt w:val="bullet"/>
      <w:lvlText w:val="•"/>
      <w:lvlJc w:val="left"/>
      <w:pPr>
        <w:ind w:left="2046" w:hanging="360"/>
      </w:pPr>
      <w:rPr>
        <w:rFonts w:hint="default"/>
      </w:rPr>
    </w:lvl>
    <w:lvl w:ilvl="2" w:tplc="F4028086">
      <w:numFmt w:val="bullet"/>
      <w:lvlText w:val="•"/>
      <w:lvlJc w:val="left"/>
      <w:pPr>
        <w:ind w:left="2812" w:hanging="360"/>
      </w:pPr>
      <w:rPr>
        <w:rFonts w:hint="default"/>
      </w:rPr>
    </w:lvl>
    <w:lvl w:ilvl="3" w:tplc="04C41550">
      <w:numFmt w:val="bullet"/>
      <w:lvlText w:val="•"/>
      <w:lvlJc w:val="left"/>
      <w:pPr>
        <w:ind w:left="3578" w:hanging="360"/>
      </w:pPr>
      <w:rPr>
        <w:rFonts w:hint="default"/>
      </w:rPr>
    </w:lvl>
    <w:lvl w:ilvl="4" w:tplc="FAF04CD4">
      <w:numFmt w:val="bullet"/>
      <w:lvlText w:val="•"/>
      <w:lvlJc w:val="left"/>
      <w:pPr>
        <w:ind w:left="4344" w:hanging="360"/>
      </w:pPr>
      <w:rPr>
        <w:rFonts w:hint="default"/>
      </w:rPr>
    </w:lvl>
    <w:lvl w:ilvl="5" w:tplc="EB024A62">
      <w:numFmt w:val="bullet"/>
      <w:lvlText w:val="•"/>
      <w:lvlJc w:val="left"/>
      <w:pPr>
        <w:ind w:left="5110" w:hanging="360"/>
      </w:pPr>
      <w:rPr>
        <w:rFonts w:hint="default"/>
      </w:rPr>
    </w:lvl>
    <w:lvl w:ilvl="6" w:tplc="1630B07C">
      <w:numFmt w:val="bullet"/>
      <w:lvlText w:val="•"/>
      <w:lvlJc w:val="left"/>
      <w:pPr>
        <w:ind w:left="5876" w:hanging="360"/>
      </w:pPr>
      <w:rPr>
        <w:rFonts w:hint="default"/>
      </w:rPr>
    </w:lvl>
    <w:lvl w:ilvl="7" w:tplc="FAA8AECE">
      <w:numFmt w:val="bullet"/>
      <w:lvlText w:val="•"/>
      <w:lvlJc w:val="left"/>
      <w:pPr>
        <w:ind w:left="6642" w:hanging="360"/>
      </w:pPr>
      <w:rPr>
        <w:rFonts w:hint="default"/>
      </w:rPr>
    </w:lvl>
    <w:lvl w:ilvl="8" w:tplc="AB94EF3E">
      <w:numFmt w:val="bullet"/>
      <w:lvlText w:val="•"/>
      <w:lvlJc w:val="left"/>
      <w:pPr>
        <w:ind w:left="7408" w:hanging="360"/>
      </w:pPr>
      <w:rPr>
        <w:rFonts w:hint="default"/>
      </w:rPr>
    </w:lvl>
  </w:abstractNum>
  <w:abstractNum w:abstractNumId="3">
    <w:nsid w:val="09EF3C71"/>
    <w:multiLevelType w:val="multilevel"/>
    <w:tmpl w:val="156C567C"/>
    <w:lvl w:ilvl="0">
      <w:start w:val="2"/>
      <w:numFmt w:val="decimal"/>
      <w:lvlText w:val="%1"/>
      <w:lvlJc w:val="left"/>
      <w:pPr>
        <w:ind w:left="480" w:hanging="480"/>
      </w:pPr>
      <w:rPr>
        <w:rFonts w:hint="default"/>
        <w:i/>
        <w:w w:val="95"/>
      </w:rPr>
    </w:lvl>
    <w:lvl w:ilvl="1">
      <w:start w:val="2"/>
      <w:numFmt w:val="decimal"/>
      <w:lvlText w:val="%1.%2"/>
      <w:lvlJc w:val="left"/>
      <w:pPr>
        <w:ind w:left="480" w:hanging="480"/>
      </w:pPr>
      <w:rPr>
        <w:rFonts w:hint="default"/>
        <w:i/>
        <w:w w:val="95"/>
      </w:rPr>
    </w:lvl>
    <w:lvl w:ilvl="2">
      <w:start w:val="2"/>
      <w:numFmt w:val="decimal"/>
      <w:lvlText w:val="%1.%2.%3"/>
      <w:lvlJc w:val="left"/>
      <w:pPr>
        <w:ind w:left="720" w:hanging="720"/>
      </w:pPr>
      <w:rPr>
        <w:rFonts w:hint="default"/>
        <w:i w:val="0"/>
        <w:w w:val="95"/>
      </w:rPr>
    </w:lvl>
    <w:lvl w:ilvl="3">
      <w:start w:val="1"/>
      <w:numFmt w:val="decimal"/>
      <w:lvlText w:val="%1.%2.%3.%4"/>
      <w:lvlJc w:val="left"/>
      <w:pPr>
        <w:ind w:left="720" w:hanging="720"/>
      </w:pPr>
      <w:rPr>
        <w:rFonts w:hint="default"/>
        <w:i/>
        <w:w w:val="95"/>
      </w:rPr>
    </w:lvl>
    <w:lvl w:ilvl="4">
      <w:start w:val="1"/>
      <w:numFmt w:val="decimal"/>
      <w:lvlText w:val="%1.%2.%3.%4.%5"/>
      <w:lvlJc w:val="left"/>
      <w:pPr>
        <w:ind w:left="1080" w:hanging="1080"/>
      </w:pPr>
      <w:rPr>
        <w:rFonts w:hint="default"/>
        <w:i/>
        <w:w w:val="95"/>
      </w:rPr>
    </w:lvl>
    <w:lvl w:ilvl="5">
      <w:start w:val="1"/>
      <w:numFmt w:val="decimal"/>
      <w:lvlText w:val="%1.%2.%3.%4.%5.%6"/>
      <w:lvlJc w:val="left"/>
      <w:pPr>
        <w:ind w:left="1080" w:hanging="1080"/>
      </w:pPr>
      <w:rPr>
        <w:rFonts w:hint="default"/>
        <w:i/>
        <w:w w:val="95"/>
      </w:rPr>
    </w:lvl>
    <w:lvl w:ilvl="6">
      <w:start w:val="1"/>
      <w:numFmt w:val="decimal"/>
      <w:lvlText w:val="%1.%2.%3.%4.%5.%6.%7"/>
      <w:lvlJc w:val="left"/>
      <w:pPr>
        <w:ind w:left="1440" w:hanging="1440"/>
      </w:pPr>
      <w:rPr>
        <w:rFonts w:hint="default"/>
        <w:i/>
        <w:w w:val="95"/>
      </w:rPr>
    </w:lvl>
    <w:lvl w:ilvl="7">
      <w:start w:val="1"/>
      <w:numFmt w:val="decimal"/>
      <w:lvlText w:val="%1.%2.%3.%4.%5.%6.%7.%8"/>
      <w:lvlJc w:val="left"/>
      <w:pPr>
        <w:ind w:left="1440" w:hanging="1440"/>
      </w:pPr>
      <w:rPr>
        <w:rFonts w:hint="default"/>
        <w:i/>
        <w:w w:val="95"/>
      </w:rPr>
    </w:lvl>
    <w:lvl w:ilvl="8">
      <w:start w:val="1"/>
      <w:numFmt w:val="decimal"/>
      <w:lvlText w:val="%1.%2.%3.%4.%5.%6.%7.%8.%9"/>
      <w:lvlJc w:val="left"/>
      <w:pPr>
        <w:ind w:left="1800" w:hanging="1800"/>
      </w:pPr>
      <w:rPr>
        <w:rFonts w:hint="default"/>
        <w:i/>
        <w:w w:val="95"/>
      </w:rPr>
    </w:lvl>
  </w:abstractNum>
  <w:abstractNum w:abstractNumId="4">
    <w:nsid w:val="0AA34345"/>
    <w:multiLevelType w:val="hybridMultilevel"/>
    <w:tmpl w:val="D0922374"/>
    <w:lvl w:ilvl="0" w:tplc="87543FD4">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5">
    <w:nsid w:val="112B543E"/>
    <w:multiLevelType w:val="hybridMultilevel"/>
    <w:tmpl w:val="D3D4EE2E"/>
    <w:lvl w:ilvl="0" w:tplc="CC3A6C0E">
      <w:start w:val="1"/>
      <w:numFmt w:val="decimal"/>
      <w:lvlText w:val="%1."/>
      <w:lvlJc w:val="left"/>
      <w:pPr>
        <w:ind w:left="948" w:hanging="360"/>
      </w:pPr>
      <w:rPr>
        <w:rFonts w:hint="default"/>
        <w:i/>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6">
    <w:nsid w:val="144601F1"/>
    <w:multiLevelType w:val="hybridMultilevel"/>
    <w:tmpl w:val="5B2072A4"/>
    <w:lvl w:ilvl="0" w:tplc="73A0454A">
      <w:start w:val="1"/>
      <w:numFmt w:val="upperLetter"/>
      <w:lvlText w:val="%1."/>
      <w:lvlJc w:val="left"/>
      <w:pPr>
        <w:ind w:left="905" w:hanging="360"/>
        <w:jc w:val="right"/>
      </w:pPr>
      <w:rPr>
        <w:rFonts w:ascii="Times New Roman" w:eastAsia="Times New Roman" w:hAnsi="Times New Roman" w:cs="Times New Roman" w:hint="default"/>
        <w:b/>
        <w:bCs/>
        <w:spacing w:val="-4"/>
        <w:w w:val="99"/>
        <w:sz w:val="24"/>
        <w:szCs w:val="24"/>
      </w:rPr>
    </w:lvl>
    <w:lvl w:ilvl="1" w:tplc="97C033DC">
      <w:start w:val="1"/>
      <w:numFmt w:val="decimal"/>
      <w:lvlText w:val="%2."/>
      <w:lvlJc w:val="left"/>
      <w:pPr>
        <w:ind w:left="972" w:hanging="360"/>
      </w:pPr>
      <w:rPr>
        <w:rFonts w:ascii="Times New Roman" w:eastAsia="Times New Roman" w:hAnsi="Times New Roman" w:cs="Times New Roman" w:hint="default"/>
        <w:color w:val="auto"/>
        <w:spacing w:val="-17"/>
        <w:w w:val="99"/>
        <w:sz w:val="24"/>
        <w:szCs w:val="24"/>
      </w:rPr>
    </w:lvl>
    <w:lvl w:ilvl="2" w:tplc="AE6C1A48">
      <w:start w:val="1"/>
      <w:numFmt w:val="lowerLetter"/>
      <w:lvlText w:val="%3."/>
      <w:lvlJc w:val="left"/>
      <w:pPr>
        <w:ind w:left="972" w:hanging="360"/>
      </w:pPr>
      <w:rPr>
        <w:rFonts w:ascii="Times New Roman" w:eastAsia="Times New Roman" w:hAnsi="Times New Roman" w:cs="Times New Roman" w:hint="default"/>
        <w:spacing w:val="-29"/>
        <w:w w:val="99"/>
        <w:sz w:val="24"/>
        <w:szCs w:val="24"/>
      </w:rPr>
    </w:lvl>
    <w:lvl w:ilvl="3" w:tplc="820EB41C">
      <w:numFmt w:val="bullet"/>
      <w:lvlText w:val="•"/>
      <w:lvlJc w:val="left"/>
      <w:pPr>
        <w:ind w:left="2412" w:hanging="360"/>
      </w:pPr>
      <w:rPr>
        <w:rFonts w:hint="default"/>
      </w:rPr>
    </w:lvl>
    <w:lvl w:ilvl="4" w:tplc="30C09100">
      <w:numFmt w:val="bullet"/>
      <w:lvlText w:val="•"/>
      <w:lvlJc w:val="left"/>
      <w:pPr>
        <w:ind w:left="3565" w:hanging="360"/>
      </w:pPr>
      <w:rPr>
        <w:rFonts w:hint="default"/>
      </w:rPr>
    </w:lvl>
    <w:lvl w:ilvl="5" w:tplc="3982B7BE">
      <w:numFmt w:val="bullet"/>
      <w:lvlText w:val="•"/>
      <w:lvlJc w:val="left"/>
      <w:pPr>
        <w:ind w:left="4717" w:hanging="360"/>
      </w:pPr>
      <w:rPr>
        <w:rFonts w:hint="default"/>
      </w:rPr>
    </w:lvl>
    <w:lvl w:ilvl="6" w:tplc="95624820">
      <w:numFmt w:val="bullet"/>
      <w:lvlText w:val="•"/>
      <w:lvlJc w:val="left"/>
      <w:pPr>
        <w:ind w:left="5870" w:hanging="360"/>
      </w:pPr>
      <w:rPr>
        <w:rFonts w:hint="default"/>
      </w:rPr>
    </w:lvl>
    <w:lvl w:ilvl="7" w:tplc="69205C92">
      <w:numFmt w:val="bullet"/>
      <w:lvlText w:val="•"/>
      <w:lvlJc w:val="left"/>
      <w:pPr>
        <w:ind w:left="7022" w:hanging="360"/>
      </w:pPr>
      <w:rPr>
        <w:rFonts w:hint="default"/>
      </w:rPr>
    </w:lvl>
    <w:lvl w:ilvl="8" w:tplc="AF386BB4">
      <w:numFmt w:val="bullet"/>
      <w:lvlText w:val="•"/>
      <w:lvlJc w:val="left"/>
      <w:pPr>
        <w:ind w:left="8175" w:hanging="360"/>
      </w:pPr>
      <w:rPr>
        <w:rFonts w:hint="default"/>
      </w:rPr>
    </w:lvl>
  </w:abstractNum>
  <w:abstractNum w:abstractNumId="7">
    <w:nsid w:val="152C7FEF"/>
    <w:multiLevelType w:val="hybridMultilevel"/>
    <w:tmpl w:val="692C55B6"/>
    <w:lvl w:ilvl="0" w:tplc="97E8093A">
      <w:start w:val="1"/>
      <w:numFmt w:val="lowerLetter"/>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8">
    <w:nsid w:val="156D39BF"/>
    <w:multiLevelType w:val="hybridMultilevel"/>
    <w:tmpl w:val="C1CAFC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5C1E5F"/>
    <w:multiLevelType w:val="hybridMultilevel"/>
    <w:tmpl w:val="D8DE38C4"/>
    <w:lvl w:ilvl="0" w:tplc="04210017">
      <w:start w:val="1"/>
      <w:numFmt w:val="lowerLetter"/>
      <w:lvlText w:val="%1)"/>
      <w:lvlJc w:val="left"/>
      <w:pPr>
        <w:ind w:left="1275" w:hanging="360"/>
        <w:jc w:val="left"/>
      </w:pPr>
      <w:rPr>
        <w:rFonts w:hint="default"/>
        <w:spacing w:val="-1"/>
        <w:w w:val="100"/>
        <w:sz w:val="20"/>
        <w:szCs w:val="20"/>
      </w:rPr>
    </w:lvl>
    <w:lvl w:ilvl="1" w:tplc="36EC7242">
      <w:numFmt w:val="bullet"/>
      <w:lvlText w:val="•"/>
      <w:lvlJc w:val="left"/>
      <w:pPr>
        <w:ind w:left="2046" w:hanging="360"/>
      </w:pPr>
      <w:rPr>
        <w:rFonts w:hint="default"/>
      </w:rPr>
    </w:lvl>
    <w:lvl w:ilvl="2" w:tplc="F2ECCF4C">
      <w:numFmt w:val="bullet"/>
      <w:lvlText w:val="•"/>
      <w:lvlJc w:val="left"/>
      <w:pPr>
        <w:ind w:left="2812" w:hanging="360"/>
      </w:pPr>
      <w:rPr>
        <w:rFonts w:hint="default"/>
      </w:rPr>
    </w:lvl>
    <w:lvl w:ilvl="3" w:tplc="3E8A8508">
      <w:numFmt w:val="bullet"/>
      <w:lvlText w:val="•"/>
      <w:lvlJc w:val="left"/>
      <w:pPr>
        <w:ind w:left="3578" w:hanging="360"/>
      </w:pPr>
      <w:rPr>
        <w:rFonts w:hint="default"/>
      </w:rPr>
    </w:lvl>
    <w:lvl w:ilvl="4" w:tplc="075C90F4">
      <w:numFmt w:val="bullet"/>
      <w:lvlText w:val="•"/>
      <w:lvlJc w:val="left"/>
      <w:pPr>
        <w:ind w:left="4344" w:hanging="360"/>
      </w:pPr>
      <w:rPr>
        <w:rFonts w:hint="default"/>
      </w:rPr>
    </w:lvl>
    <w:lvl w:ilvl="5" w:tplc="5AE8E2DE">
      <w:numFmt w:val="bullet"/>
      <w:lvlText w:val="•"/>
      <w:lvlJc w:val="left"/>
      <w:pPr>
        <w:ind w:left="5110" w:hanging="360"/>
      </w:pPr>
      <w:rPr>
        <w:rFonts w:hint="default"/>
      </w:rPr>
    </w:lvl>
    <w:lvl w:ilvl="6" w:tplc="FAA056FA">
      <w:numFmt w:val="bullet"/>
      <w:lvlText w:val="•"/>
      <w:lvlJc w:val="left"/>
      <w:pPr>
        <w:ind w:left="5876" w:hanging="360"/>
      </w:pPr>
      <w:rPr>
        <w:rFonts w:hint="default"/>
      </w:rPr>
    </w:lvl>
    <w:lvl w:ilvl="7" w:tplc="22C069CC">
      <w:numFmt w:val="bullet"/>
      <w:lvlText w:val="•"/>
      <w:lvlJc w:val="left"/>
      <w:pPr>
        <w:ind w:left="6642" w:hanging="360"/>
      </w:pPr>
      <w:rPr>
        <w:rFonts w:hint="default"/>
      </w:rPr>
    </w:lvl>
    <w:lvl w:ilvl="8" w:tplc="4964ECFC">
      <w:numFmt w:val="bullet"/>
      <w:lvlText w:val="•"/>
      <w:lvlJc w:val="left"/>
      <w:pPr>
        <w:ind w:left="7408" w:hanging="360"/>
      </w:pPr>
      <w:rPr>
        <w:rFonts w:hint="default"/>
      </w:rPr>
    </w:lvl>
  </w:abstractNum>
  <w:abstractNum w:abstractNumId="10">
    <w:nsid w:val="2AD03472"/>
    <w:multiLevelType w:val="hybridMultilevel"/>
    <w:tmpl w:val="50DC56A8"/>
    <w:lvl w:ilvl="0" w:tplc="F72CF1BA">
      <w:start w:val="1"/>
      <w:numFmt w:val="decimal"/>
      <w:lvlText w:val="%1."/>
      <w:lvlJc w:val="left"/>
      <w:pPr>
        <w:ind w:left="869" w:hanging="284"/>
      </w:pPr>
      <w:rPr>
        <w:rFonts w:ascii="Times New Roman" w:eastAsia="Times New Roman" w:hAnsi="Times New Roman" w:cs="Times New Roman" w:hint="default"/>
        <w:spacing w:val="-17"/>
        <w:w w:val="99"/>
        <w:sz w:val="24"/>
        <w:szCs w:val="24"/>
      </w:rPr>
    </w:lvl>
    <w:lvl w:ilvl="1" w:tplc="025E515C">
      <w:numFmt w:val="bullet"/>
      <w:lvlText w:val="•"/>
      <w:lvlJc w:val="left"/>
      <w:pPr>
        <w:ind w:left="1638" w:hanging="284"/>
      </w:pPr>
      <w:rPr>
        <w:rFonts w:hint="default"/>
      </w:rPr>
    </w:lvl>
    <w:lvl w:ilvl="2" w:tplc="C91A8522">
      <w:numFmt w:val="bullet"/>
      <w:lvlText w:val="•"/>
      <w:lvlJc w:val="left"/>
      <w:pPr>
        <w:ind w:left="2416" w:hanging="284"/>
      </w:pPr>
      <w:rPr>
        <w:rFonts w:hint="default"/>
      </w:rPr>
    </w:lvl>
    <w:lvl w:ilvl="3" w:tplc="10A6081E">
      <w:numFmt w:val="bullet"/>
      <w:lvlText w:val="•"/>
      <w:lvlJc w:val="left"/>
      <w:pPr>
        <w:ind w:left="3195" w:hanging="284"/>
      </w:pPr>
      <w:rPr>
        <w:rFonts w:hint="default"/>
      </w:rPr>
    </w:lvl>
    <w:lvl w:ilvl="4" w:tplc="B2BC5598">
      <w:numFmt w:val="bullet"/>
      <w:lvlText w:val="•"/>
      <w:lvlJc w:val="left"/>
      <w:pPr>
        <w:ind w:left="3973" w:hanging="284"/>
      </w:pPr>
      <w:rPr>
        <w:rFonts w:hint="default"/>
      </w:rPr>
    </w:lvl>
    <w:lvl w:ilvl="5" w:tplc="FAE0029A">
      <w:numFmt w:val="bullet"/>
      <w:lvlText w:val="•"/>
      <w:lvlJc w:val="left"/>
      <w:pPr>
        <w:ind w:left="4752" w:hanging="284"/>
      </w:pPr>
      <w:rPr>
        <w:rFonts w:hint="default"/>
      </w:rPr>
    </w:lvl>
    <w:lvl w:ilvl="6" w:tplc="32DA36D0">
      <w:numFmt w:val="bullet"/>
      <w:lvlText w:val="•"/>
      <w:lvlJc w:val="left"/>
      <w:pPr>
        <w:ind w:left="5530" w:hanging="284"/>
      </w:pPr>
      <w:rPr>
        <w:rFonts w:hint="default"/>
      </w:rPr>
    </w:lvl>
    <w:lvl w:ilvl="7" w:tplc="350ECC9E">
      <w:numFmt w:val="bullet"/>
      <w:lvlText w:val="•"/>
      <w:lvlJc w:val="left"/>
      <w:pPr>
        <w:ind w:left="6308" w:hanging="284"/>
      </w:pPr>
      <w:rPr>
        <w:rFonts w:hint="default"/>
      </w:rPr>
    </w:lvl>
    <w:lvl w:ilvl="8" w:tplc="6822463A">
      <w:numFmt w:val="bullet"/>
      <w:lvlText w:val="•"/>
      <w:lvlJc w:val="left"/>
      <w:pPr>
        <w:ind w:left="7087" w:hanging="284"/>
      </w:pPr>
      <w:rPr>
        <w:rFonts w:hint="default"/>
      </w:rPr>
    </w:lvl>
  </w:abstractNum>
  <w:abstractNum w:abstractNumId="11">
    <w:nsid w:val="2BD66DC1"/>
    <w:multiLevelType w:val="hybridMultilevel"/>
    <w:tmpl w:val="C9A09C7A"/>
    <w:lvl w:ilvl="0" w:tplc="95BA6BFA">
      <w:numFmt w:val="bullet"/>
      <w:lvlText w:val=""/>
      <w:lvlJc w:val="left"/>
      <w:pPr>
        <w:ind w:left="1275" w:hanging="360"/>
      </w:pPr>
      <w:rPr>
        <w:rFonts w:ascii="Symbol" w:eastAsia="Symbol" w:hAnsi="Symbol" w:cs="Symbol" w:hint="default"/>
        <w:w w:val="99"/>
        <w:sz w:val="20"/>
        <w:szCs w:val="20"/>
      </w:rPr>
    </w:lvl>
    <w:lvl w:ilvl="1" w:tplc="C4EC0A28">
      <w:numFmt w:val="bullet"/>
      <w:lvlText w:val="•"/>
      <w:lvlJc w:val="left"/>
      <w:pPr>
        <w:ind w:left="2046" w:hanging="360"/>
      </w:pPr>
      <w:rPr>
        <w:rFonts w:hint="default"/>
      </w:rPr>
    </w:lvl>
    <w:lvl w:ilvl="2" w:tplc="1A744C70">
      <w:numFmt w:val="bullet"/>
      <w:lvlText w:val="•"/>
      <w:lvlJc w:val="left"/>
      <w:pPr>
        <w:ind w:left="2812" w:hanging="360"/>
      </w:pPr>
      <w:rPr>
        <w:rFonts w:hint="default"/>
      </w:rPr>
    </w:lvl>
    <w:lvl w:ilvl="3" w:tplc="F1BA2CAA">
      <w:numFmt w:val="bullet"/>
      <w:lvlText w:val="•"/>
      <w:lvlJc w:val="left"/>
      <w:pPr>
        <w:ind w:left="3578" w:hanging="360"/>
      </w:pPr>
      <w:rPr>
        <w:rFonts w:hint="default"/>
      </w:rPr>
    </w:lvl>
    <w:lvl w:ilvl="4" w:tplc="E5FC8E66">
      <w:numFmt w:val="bullet"/>
      <w:lvlText w:val="•"/>
      <w:lvlJc w:val="left"/>
      <w:pPr>
        <w:ind w:left="4344" w:hanging="360"/>
      </w:pPr>
      <w:rPr>
        <w:rFonts w:hint="default"/>
      </w:rPr>
    </w:lvl>
    <w:lvl w:ilvl="5" w:tplc="4BE8991E">
      <w:numFmt w:val="bullet"/>
      <w:lvlText w:val="•"/>
      <w:lvlJc w:val="left"/>
      <w:pPr>
        <w:ind w:left="5110" w:hanging="360"/>
      </w:pPr>
      <w:rPr>
        <w:rFonts w:hint="default"/>
      </w:rPr>
    </w:lvl>
    <w:lvl w:ilvl="6" w:tplc="A4D4F686">
      <w:numFmt w:val="bullet"/>
      <w:lvlText w:val="•"/>
      <w:lvlJc w:val="left"/>
      <w:pPr>
        <w:ind w:left="5876" w:hanging="360"/>
      </w:pPr>
      <w:rPr>
        <w:rFonts w:hint="default"/>
      </w:rPr>
    </w:lvl>
    <w:lvl w:ilvl="7" w:tplc="FE5228D2">
      <w:numFmt w:val="bullet"/>
      <w:lvlText w:val="•"/>
      <w:lvlJc w:val="left"/>
      <w:pPr>
        <w:ind w:left="6642" w:hanging="360"/>
      </w:pPr>
      <w:rPr>
        <w:rFonts w:hint="default"/>
      </w:rPr>
    </w:lvl>
    <w:lvl w:ilvl="8" w:tplc="5A0E505E">
      <w:numFmt w:val="bullet"/>
      <w:lvlText w:val="•"/>
      <w:lvlJc w:val="left"/>
      <w:pPr>
        <w:ind w:left="7408" w:hanging="360"/>
      </w:pPr>
      <w:rPr>
        <w:rFonts w:hint="default"/>
      </w:rPr>
    </w:lvl>
  </w:abstractNum>
  <w:abstractNum w:abstractNumId="12">
    <w:nsid w:val="2E911D96"/>
    <w:multiLevelType w:val="hybridMultilevel"/>
    <w:tmpl w:val="90B4DDF0"/>
    <w:lvl w:ilvl="0" w:tplc="1B201BCA">
      <w:start w:val="1"/>
      <w:numFmt w:val="decimal"/>
      <w:lvlText w:val="%1"/>
      <w:lvlJc w:val="left"/>
      <w:pPr>
        <w:ind w:left="1074" w:hanging="360"/>
      </w:pPr>
      <w:rPr>
        <w:rFonts w:cs="Times New Roman"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3">
    <w:nsid w:val="33ED5365"/>
    <w:multiLevelType w:val="multilevel"/>
    <w:tmpl w:val="923EC5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1E1E5A"/>
    <w:multiLevelType w:val="hybridMultilevel"/>
    <w:tmpl w:val="285A68A2"/>
    <w:lvl w:ilvl="0" w:tplc="9E7202D8">
      <w:start w:val="1"/>
      <w:numFmt w:val="decimal"/>
      <w:lvlText w:val="%1."/>
      <w:lvlJc w:val="left"/>
      <w:pPr>
        <w:ind w:left="949" w:hanging="361"/>
      </w:pPr>
      <w:rPr>
        <w:rFonts w:ascii="Times New Roman" w:eastAsia="Times New Roman" w:hAnsi="Times New Roman" w:cs="Times New Roman" w:hint="default"/>
        <w:b/>
        <w:bCs/>
        <w:i/>
        <w:spacing w:val="-29"/>
        <w:w w:val="99"/>
        <w:sz w:val="24"/>
        <w:szCs w:val="24"/>
      </w:rPr>
    </w:lvl>
    <w:lvl w:ilvl="1" w:tplc="75769FA2">
      <w:numFmt w:val="bullet"/>
      <w:lvlText w:val="•"/>
      <w:lvlJc w:val="left"/>
      <w:pPr>
        <w:ind w:left="1710" w:hanging="361"/>
      </w:pPr>
      <w:rPr>
        <w:rFonts w:hint="default"/>
      </w:rPr>
    </w:lvl>
    <w:lvl w:ilvl="2" w:tplc="9158436C">
      <w:numFmt w:val="bullet"/>
      <w:lvlText w:val="•"/>
      <w:lvlJc w:val="left"/>
      <w:pPr>
        <w:ind w:left="2481" w:hanging="361"/>
      </w:pPr>
      <w:rPr>
        <w:rFonts w:hint="default"/>
      </w:rPr>
    </w:lvl>
    <w:lvl w:ilvl="3" w:tplc="E13AF864">
      <w:numFmt w:val="bullet"/>
      <w:lvlText w:val="•"/>
      <w:lvlJc w:val="left"/>
      <w:pPr>
        <w:ind w:left="3252" w:hanging="361"/>
      </w:pPr>
      <w:rPr>
        <w:rFonts w:hint="default"/>
      </w:rPr>
    </w:lvl>
    <w:lvl w:ilvl="4" w:tplc="CC546BE8">
      <w:numFmt w:val="bullet"/>
      <w:lvlText w:val="•"/>
      <w:lvlJc w:val="left"/>
      <w:pPr>
        <w:ind w:left="4023" w:hanging="361"/>
      </w:pPr>
      <w:rPr>
        <w:rFonts w:hint="default"/>
      </w:rPr>
    </w:lvl>
    <w:lvl w:ilvl="5" w:tplc="3C02654C">
      <w:numFmt w:val="bullet"/>
      <w:lvlText w:val="•"/>
      <w:lvlJc w:val="left"/>
      <w:pPr>
        <w:ind w:left="4794" w:hanging="361"/>
      </w:pPr>
      <w:rPr>
        <w:rFonts w:hint="default"/>
      </w:rPr>
    </w:lvl>
    <w:lvl w:ilvl="6" w:tplc="98C411EC">
      <w:numFmt w:val="bullet"/>
      <w:lvlText w:val="•"/>
      <w:lvlJc w:val="left"/>
      <w:pPr>
        <w:ind w:left="5564" w:hanging="361"/>
      </w:pPr>
      <w:rPr>
        <w:rFonts w:hint="default"/>
      </w:rPr>
    </w:lvl>
    <w:lvl w:ilvl="7" w:tplc="D5EEB270">
      <w:numFmt w:val="bullet"/>
      <w:lvlText w:val="•"/>
      <w:lvlJc w:val="left"/>
      <w:pPr>
        <w:ind w:left="6335" w:hanging="361"/>
      </w:pPr>
      <w:rPr>
        <w:rFonts w:hint="default"/>
      </w:rPr>
    </w:lvl>
    <w:lvl w:ilvl="8" w:tplc="098CAFF8">
      <w:numFmt w:val="bullet"/>
      <w:lvlText w:val="•"/>
      <w:lvlJc w:val="left"/>
      <w:pPr>
        <w:ind w:left="7106" w:hanging="361"/>
      </w:pPr>
      <w:rPr>
        <w:rFonts w:hint="default"/>
      </w:rPr>
    </w:lvl>
  </w:abstractNum>
  <w:abstractNum w:abstractNumId="15">
    <w:nsid w:val="39D268E6"/>
    <w:multiLevelType w:val="hybridMultilevel"/>
    <w:tmpl w:val="13DC2D04"/>
    <w:lvl w:ilvl="0" w:tplc="3CE0B02C">
      <w:start w:val="1"/>
      <w:numFmt w:val="upperLetter"/>
      <w:lvlText w:val="%1."/>
      <w:lvlJc w:val="left"/>
      <w:pPr>
        <w:ind w:left="1315" w:hanging="360"/>
      </w:pPr>
      <w:rPr>
        <w:rFonts w:ascii="Times New Roman" w:eastAsia="Times New Roman" w:hAnsi="Times New Roman" w:cs="Times New Roman" w:hint="default"/>
        <w:b/>
        <w:bCs/>
        <w:spacing w:val="-3"/>
        <w:w w:val="99"/>
        <w:sz w:val="24"/>
        <w:szCs w:val="24"/>
      </w:rPr>
    </w:lvl>
    <w:lvl w:ilvl="1" w:tplc="0CFC8FBC">
      <w:start w:val="1"/>
      <w:numFmt w:val="decimal"/>
      <w:lvlText w:val="%2."/>
      <w:lvlJc w:val="left"/>
      <w:pPr>
        <w:ind w:left="1675" w:hanging="360"/>
      </w:pPr>
      <w:rPr>
        <w:rFonts w:hint="default"/>
        <w:spacing w:val="-3"/>
        <w:w w:val="99"/>
      </w:rPr>
    </w:lvl>
    <w:lvl w:ilvl="2" w:tplc="83C47C70">
      <w:start w:val="1"/>
      <w:numFmt w:val="lowerLetter"/>
      <w:lvlText w:val="%3."/>
      <w:lvlJc w:val="left"/>
      <w:pPr>
        <w:ind w:left="2035" w:hanging="360"/>
      </w:pPr>
      <w:rPr>
        <w:rFonts w:ascii="Times New Roman" w:eastAsia="Times New Roman" w:hAnsi="Times New Roman" w:cs="Times New Roman" w:hint="default"/>
        <w:spacing w:val="-1"/>
        <w:w w:val="99"/>
        <w:sz w:val="24"/>
        <w:szCs w:val="24"/>
      </w:rPr>
    </w:lvl>
    <w:lvl w:ilvl="3" w:tplc="5010D3D8">
      <w:start w:val="1"/>
      <w:numFmt w:val="decimal"/>
      <w:lvlText w:val="%4)"/>
      <w:lvlJc w:val="left"/>
      <w:pPr>
        <w:ind w:left="2395" w:hanging="360"/>
      </w:pPr>
      <w:rPr>
        <w:rFonts w:ascii="Times New Roman" w:eastAsia="Times New Roman" w:hAnsi="Times New Roman" w:cs="Times New Roman" w:hint="default"/>
        <w:spacing w:val="-20"/>
        <w:w w:val="99"/>
        <w:sz w:val="24"/>
        <w:szCs w:val="24"/>
      </w:rPr>
    </w:lvl>
    <w:lvl w:ilvl="4" w:tplc="839C8850">
      <w:start w:val="1"/>
      <w:numFmt w:val="decimal"/>
      <w:lvlText w:val="%5)"/>
      <w:lvlJc w:val="left"/>
      <w:pPr>
        <w:ind w:left="3115" w:hanging="360"/>
      </w:pPr>
      <w:rPr>
        <w:rFonts w:ascii="Times New Roman" w:eastAsia="Times New Roman" w:hAnsi="Times New Roman" w:cs="Times New Roman" w:hint="default"/>
        <w:spacing w:val="-20"/>
        <w:w w:val="99"/>
        <w:sz w:val="24"/>
        <w:szCs w:val="24"/>
      </w:rPr>
    </w:lvl>
    <w:lvl w:ilvl="5" w:tplc="C538A6BA">
      <w:numFmt w:val="bullet"/>
      <w:lvlText w:val="•"/>
      <w:lvlJc w:val="left"/>
      <w:pPr>
        <w:ind w:left="3120" w:hanging="360"/>
      </w:pPr>
      <w:rPr>
        <w:rFonts w:hint="default"/>
      </w:rPr>
    </w:lvl>
    <w:lvl w:ilvl="6" w:tplc="AB26575E">
      <w:numFmt w:val="bullet"/>
      <w:lvlText w:val="•"/>
      <w:lvlJc w:val="left"/>
      <w:pPr>
        <w:ind w:left="4225" w:hanging="360"/>
      </w:pPr>
      <w:rPr>
        <w:rFonts w:hint="default"/>
      </w:rPr>
    </w:lvl>
    <w:lvl w:ilvl="7" w:tplc="1130C5EA">
      <w:numFmt w:val="bullet"/>
      <w:lvlText w:val="•"/>
      <w:lvlJc w:val="left"/>
      <w:pPr>
        <w:ind w:left="5330" w:hanging="360"/>
      </w:pPr>
      <w:rPr>
        <w:rFonts w:hint="default"/>
      </w:rPr>
    </w:lvl>
    <w:lvl w:ilvl="8" w:tplc="239EB72C">
      <w:numFmt w:val="bullet"/>
      <w:lvlText w:val="•"/>
      <w:lvlJc w:val="left"/>
      <w:pPr>
        <w:ind w:left="6435" w:hanging="360"/>
      </w:pPr>
      <w:rPr>
        <w:rFonts w:hint="default"/>
      </w:rPr>
    </w:lvl>
  </w:abstractNum>
  <w:abstractNum w:abstractNumId="16">
    <w:nsid w:val="3D4C5B53"/>
    <w:multiLevelType w:val="hybridMultilevel"/>
    <w:tmpl w:val="282C8882"/>
    <w:lvl w:ilvl="0" w:tplc="3DFEA1C4">
      <w:start w:val="1"/>
      <w:numFmt w:val="decimal"/>
      <w:lvlText w:val="1.%1."/>
      <w:lvlJc w:val="left"/>
      <w:pPr>
        <w:tabs>
          <w:tab w:val="num" w:pos="5170"/>
        </w:tabs>
        <w:ind w:left="3437" w:hanging="737"/>
      </w:pPr>
      <w:rPr>
        <w:rFonts w:cs="Times New Roman" w:hint="default"/>
      </w:rPr>
    </w:lvl>
    <w:lvl w:ilvl="1" w:tplc="7B9CB162">
      <w:start w:val="1"/>
      <w:numFmt w:val="decimal"/>
      <w:lvlText w:val="2.3.%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970053A6">
      <w:start w:val="1"/>
      <w:numFmt w:val="decimal"/>
      <w:lvlText w:val="%4."/>
      <w:lvlJc w:val="left"/>
      <w:pPr>
        <w:tabs>
          <w:tab w:val="num" w:pos="928"/>
        </w:tabs>
        <w:ind w:left="928" w:hanging="360"/>
      </w:pPr>
      <w:rPr>
        <w:rFonts w:ascii="Times New Roman" w:eastAsia="MS Mincho" w:hAnsi="Times New Roman" w:cs="Times New Roman" w:hint="default"/>
        <w:b w:val="0"/>
        <w:sz w:val="24"/>
        <w:szCs w:val="24"/>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7388A264">
      <w:start w:val="1"/>
      <w:numFmt w:val="decimal"/>
      <w:lvlText w:val="%7."/>
      <w:lvlJc w:val="left"/>
      <w:pPr>
        <w:tabs>
          <w:tab w:val="num" w:pos="5040"/>
        </w:tabs>
        <w:ind w:left="5040" w:hanging="360"/>
      </w:pPr>
      <w:rPr>
        <w:rFonts w:cs="Times New Roman"/>
        <w:b w:val="0"/>
        <w:color w:val="auto"/>
        <w:sz w:val="24"/>
        <w:szCs w:val="24"/>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D7C7201"/>
    <w:multiLevelType w:val="hybridMultilevel"/>
    <w:tmpl w:val="D8A4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E5906"/>
    <w:multiLevelType w:val="hybridMultilevel"/>
    <w:tmpl w:val="3106444E"/>
    <w:lvl w:ilvl="0" w:tplc="BE401562">
      <w:start w:val="1"/>
      <w:numFmt w:val="decimal"/>
      <w:lvlText w:val="%1."/>
      <w:lvlJc w:val="left"/>
      <w:pPr>
        <w:ind w:left="1275" w:hanging="360"/>
        <w:jc w:val="left"/>
      </w:pPr>
      <w:rPr>
        <w:rFonts w:ascii="Times New Roman" w:eastAsia="Tahoma" w:hAnsi="Times New Roman" w:cs="Times New Roman" w:hint="default"/>
        <w:spacing w:val="-1"/>
        <w:w w:val="100"/>
        <w:sz w:val="24"/>
        <w:szCs w:val="24"/>
      </w:rPr>
    </w:lvl>
    <w:lvl w:ilvl="1" w:tplc="36EC7242">
      <w:numFmt w:val="bullet"/>
      <w:lvlText w:val="•"/>
      <w:lvlJc w:val="left"/>
      <w:pPr>
        <w:ind w:left="2046" w:hanging="360"/>
      </w:pPr>
      <w:rPr>
        <w:rFonts w:hint="default"/>
      </w:rPr>
    </w:lvl>
    <w:lvl w:ilvl="2" w:tplc="F2ECCF4C">
      <w:numFmt w:val="bullet"/>
      <w:lvlText w:val="•"/>
      <w:lvlJc w:val="left"/>
      <w:pPr>
        <w:ind w:left="2812" w:hanging="360"/>
      </w:pPr>
      <w:rPr>
        <w:rFonts w:hint="default"/>
      </w:rPr>
    </w:lvl>
    <w:lvl w:ilvl="3" w:tplc="3E8A8508">
      <w:numFmt w:val="bullet"/>
      <w:lvlText w:val="•"/>
      <w:lvlJc w:val="left"/>
      <w:pPr>
        <w:ind w:left="3578" w:hanging="360"/>
      </w:pPr>
      <w:rPr>
        <w:rFonts w:hint="default"/>
      </w:rPr>
    </w:lvl>
    <w:lvl w:ilvl="4" w:tplc="075C90F4">
      <w:numFmt w:val="bullet"/>
      <w:lvlText w:val="•"/>
      <w:lvlJc w:val="left"/>
      <w:pPr>
        <w:ind w:left="4344" w:hanging="360"/>
      </w:pPr>
      <w:rPr>
        <w:rFonts w:hint="default"/>
      </w:rPr>
    </w:lvl>
    <w:lvl w:ilvl="5" w:tplc="5AE8E2DE">
      <w:numFmt w:val="bullet"/>
      <w:lvlText w:val="•"/>
      <w:lvlJc w:val="left"/>
      <w:pPr>
        <w:ind w:left="5110" w:hanging="360"/>
      </w:pPr>
      <w:rPr>
        <w:rFonts w:hint="default"/>
      </w:rPr>
    </w:lvl>
    <w:lvl w:ilvl="6" w:tplc="FAA056FA">
      <w:numFmt w:val="bullet"/>
      <w:lvlText w:val="•"/>
      <w:lvlJc w:val="left"/>
      <w:pPr>
        <w:ind w:left="5876" w:hanging="360"/>
      </w:pPr>
      <w:rPr>
        <w:rFonts w:hint="default"/>
      </w:rPr>
    </w:lvl>
    <w:lvl w:ilvl="7" w:tplc="22C069CC">
      <w:numFmt w:val="bullet"/>
      <w:lvlText w:val="•"/>
      <w:lvlJc w:val="left"/>
      <w:pPr>
        <w:ind w:left="6642" w:hanging="360"/>
      </w:pPr>
      <w:rPr>
        <w:rFonts w:hint="default"/>
      </w:rPr>
    </w:lvl>
    <w:lvl w:ilvl="8" w:tplc="4964ECFC">
      <w:numFmt w:val="bullet"/>
      <w:lvlText w:val="•"/>
      <w:lvlJc w:val="left"/>
      <w:pPr>
        <w:ind w:left="7408" w:hanging="360"/>
      </w:pPr>
      <w:rPr>
        <w:rFonts w:hint="default"/>
      </w:rPr>
    </w:lvl>
  </w:abstractNum>
  <w:abstractNum w:abstractNumId="19">
    <w:nsid w:val="4A542F23"/>
    <w:multiLevelType w:val="hybridMultilevel"/>
    <w:tmpl w:val="F5488066"/>
    <w:lvl w:ilvl="0" w:tplc="F4C84F26">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0">
    <w:nsid w:val="4B327AAE"/>
    <w:multiLevelType w:val="multilevel"/>
    <w:tmpl w:val="FCF611A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DB4267A"/>
    <w:multiLevelType w:val="hybridMultilevel"/>
    <w:tmpl w:val="3272D0CA"/>
    <w:lvl w:ilvl="0" w:tplc="2B9C5A8C">
      <w:start w:val="1"/>
      <w:numFmt w:val="decimal"/>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51CC5353"/>
    <w:multiLevelType w:val="hybridMultilevel"/>
    <w:tmpl w:val="CF58DB8E"/>
    <w:lvl w:ilvl="0" w:tplc="8E969AA2">
      <w:start w:val="1"/>
      <w:numFmt w:val="decimal"/>
      <w:lvlText w:val="%1."/>
      <w:lvlJc w:val="left"/>
      <w:pPr>
        <w:ind w:left="1013" w:hanging="428"/>
      </w:pPr>
      <w:rPr>
        <w:rFonts w:ascii="Times New Roman" w:eastAsia="Times New Roman" w:hAnsi="Times New Roman" w:cs="Times New Roman" w:hint="default"/>
        <w:spacing w:val="-10"/>
        <w:w w:val="99"/>
        <w:sz w:val="24"/>
        <w:szCs w:val="24"/>
      </w:rPr>
    </w:lvl>
    <w:lvl w:ilvl="1" w:tplc="D6668A30">
      <w:numFmt w:val="bullet"/>
      <w:lvlText w:val="•"/>
      <w:lvlJc w:val="left"/>
      <w:pPr>
        <w:ind w:left="1782" w:hanging="428"/>
      </w:pPr>
      <w:rPr>
        <w:rFonts w:hint="default"/>
      </w:rPr>
    </w:lvl>
    <w:lvl w:ilvl="2" w:tplc="CAD2501E">
      <w:numFmt w:val="bullet"/>
      <w:lvlText w:val="•"/>
      <w:lvlJc w:val="left"/>
      <w:pPr>
        <w:ind w:left="2544" w:hanging="428"/>
      </w:pPr>
      <w:rPr>
        <w:rFonts w:hint="default"/>
      </w:rPr>
    </w:lvl>
    <w:lvl w:ilvl="3" w:tplc="25D834CA">
      <w:numFmt w:val="bullet"/>
      <w:lvlText w:val="•"/>
      <w:lvlJc w:val="left"/>
      <w:pPr>
        <w:ind w:left="3307" w:hanging="428"/>
      </w:pPr>
      <w:rPr>
        <w:rFonts w:hint="default"/>
      </w:rPr>
    </w:lvl>
    <w:lvl w:ilvl="4" w:tplc="7B4EDE06">
      <w:numFmt w:val="bullet"/>
      <w:lvlText w:val="•"/>
      <w:lvlJc w:val="left"/>
      <w:pPr>
        <w:ind w:left="4069" w:hanging="428"/>
      </w:pPr>
      <w:rPr>
        <w:rFonts w:hint="default"/>
      </w:rPr>
    </w:lvl>
    <w:lvl w:ilvl="5" w:tplc="458213E6">
      <w:numFmt w:val="bullet"/>
      <w:lvlText w:val="•"/>
      <w:lvlJc w:val="left"/>
      <w:pPr>
        <w:ind w:left="4832" w:hanging="428"/>
      </w:pPr>
      <w:rPr>
        <w:rFonts w:hint="default"/>
      </w:rPr>
    </w:lvl>
    <w:lvl w:ilvl="6" w:tplc="E034B140">
      <w:numFmt w:val="bullet"/>
      <w:lvlText w:val="•"/>
      <w:lvlJc w:val="left"/>
      <w:pPr>
        <w:ind w:left="5594" w:hanging="428"/>
      </w:pPr>
      <w:rPr>
        <w:rFonts w:hint="default"/>
      </w:rPr>
    </w:lvl>
    <w:lvl w:ilvl="7" w:tplc="7EAAD26C">
      <w:numFmt w:val="bullet"/>
      <w:lvlText w:val="•"/>
      <w:lvlJc w:val="left"/>
      <w:pPr>
        <w:ind w:left="6356" w:hanging="428"/>
      </w:pPr>
      <w:rPr>
        <w:rFonts w:hint="default"/>
      </w:rPr>
    </w:lvl>
    <w:lvl w:ilvl="8" w:tplc="0F48BEF8">
      <w:numFmt w:val="bullet"/>
      <w:lvlText w:val="•"/>
      <w:lvlJc w:val="left"/>
      <w:pPr>
        <w:ind w:left="7119" w:hanging="428"/>
      </w:pPr>
      <w:rPr>
        <w:rFonts w:hint="default"/>
      </w:rPr>
    </w:lvl>
  </w:abstractNum>
  <w:abstractNum w:abstractNumId="23">
    <w:nsid w:val="52B81B5B"/>
    <w:multiLevelType w:val="hybridMultilevel"/>
    <w:tmpl w:val="3932B290"/>
    <w:lvl w:ilvl="0" w:tplc="081E9FF4">
      <w:start w:val="1"/>
      <w:numFmt w:val="decimal"/>
      <w:lvlText w:val="%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49B7B57"/>
    <w:multiLevelType w:val="hybridMultilevel"/>
    <w:tmpl w:val="0B3AFDB6"/>
    <w:lvl w:ilvl="0" w:tplc="F190A692">
      <w:start w:val="1"/>
      <w:numFmt w:val="decimal"/>
      <w:lvlText w:val="%1."/>
      <w:lvlJc w:val="left"/>
      <w:pPr>
        <w:ind w:left="1153" w:hanging="567"/>
      </w:pPr>
      <w:rPr>
        <w:rFonts w:ascii="Times New Roman" w:eastAsia="Times New Roman" w:hAnsi="Times New Roman" w:cs="Times New Roman" w:hint="default"/>
        <w:spacing w:val="-10"/>
        <w:w w:val="99"/>
        <w:sz w:val="24"/>
        <w:szCs w:val="24"/>
      </w:rPr>
    </w:lvl>
    <w:lvl w:ilvl="1" w:tplc="99248912">
      <w:numFmt w:val="bullet"/>
      <w:lvlText w:val="•"/>
      <w:lvlJc w:val="left"/>
      <w:pPr>
        <w:ind w:left="1908" w:hanging="567"/>
      </w:pPr>
      <w:rPr>
        <w:rFonts w:hint="default"/>
      </w:rPr>
    </w:lvl>
    <w:lvl w:ilvl="2" w:tplc="1826C3BE">
      <w:numFmt w:val="bullet"/>
      <w:lvlText w:val="•"/>
      <w:lvlJc w:val="left"/>
      <w:pPr>
        <w:ind w:left="2656" w:hanging="567"/>
      </w:pPr>
      <w:rPr>
        <w:rFonts w:hint="default"/>
      </w:rPr>
    </w:lvl>
    <w:lvl w:ilvl="3" w:tplc="D7A2E5B8">
      <w:numFmt w:val="bullet"/>
      <w:lvlText w:val="•"/>
      <w:lvlJc w:val="left"/>
      <w:pPr>
        <w:ind w:left="3405" w:hanging="567"/>
      </w:pPr>
      <w:rPr>
        <w:rFonts w:hint="default"/>
      </w:rPr>
    </w:lvl>
    <w:lvl w:ilvl="4" w:tplc="4AD4F8D8">
      <w:numFmt w:val="bullet"/>
      <w:lvlText w:val="•"/>
      <w:lvlJc w:val="left"/>
      <w:pPr>
        <w:ind w:left="4153" w:hanging="567"/>
      </w:pPr>
      <w:rPr>
        <w:rFonts w:hint="default"/>
      </w:rPr>
    </w:lvl>
    <w:lvl w:ilvl="5" w:tplc="339412A2">
      <w:numFmt w:val="bullet"/>
      <w:lvlText w:val="•"/>
      <w:lvlJc w:val="left"/>
      <w:pPr>
        <w:ind w:left="4902" w:hanging="567"/>
      </w:pPr>
      <w:rPr>
        <w:rFonts w:hint="default"/>
      </w:rPr>
    </w:lvl>
    <w:lvl w:ilvl="6" w:tplc="4D702E56">
      <w:numFmt w:val="bullet"/>
      <w:lvlText w:val="•"/>
      <w:lvlJc w:val="left"/>
      <w:pPr>
        <w:ind w:left="5650" w:hanging="567"/>
      </w:pPr>
      <w:rPr>
        <w:rFonts w:hint="default"/>
      </w:rPr>
    </w:lvl>
    <w:lvl w:ilvl="7" w:tplc="22463B68">
      <w:numFmt w:val="bullet"/>
      <w:lvlText w:val="•"/>
      <w:lvlJc w:val="left"/>
      <w:pPr>
        <w:ind w:left="6398" w:hanging="567"/>
      </w:pPr>
      <w:rPr>
        <w:rFonts w:hint="default"/>
      </w:rPr>
    </w:lvl>
    <w:lvl w:ilvl="8" w:tplc="626EA67C">
      <w:numFmt w:val="bullet"/>
      <w:lvlText w:val="•"/>
      <w:lvlJc w:val="left"/>
      <w:pPr>
        <w:ind w:left="7147" w:hanging="567"/>
      </w:pPr>
      <w:rPr>
        <w:rFonts w:hint="default"/>
      </w:rPr>
    </w:lvl>
  </w:abstractNum>
  <w:abstractNum w:abstractNumId="25">
    <w:nsid w:val="54BB48DE"/>
    <w:multiLevelType w:val="hybridMultilevel"/>
    <w:tmpl w:val="785A9830"/>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7D147AB"/>
    <w:multiLevelType w:val="hybridMultilevel"/>
    <w:tmpl w:val="DA0CB4E0"/>
    <w:lvl w:ilvl="0" w:tplc="88DCFBDA">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4E60BA"/>
    <w:multiLevelType w:val="hybridMultilevel"/>
    <w:tmpl w:val="CDFCF2E6"/>
    <w:lvl w:ilvl="0" w:tplc="FFE82F02">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28">
    <w:nsid w:val="5E1336C3"/>
    <w:multiLevelType w:val="hybridMultilevel"/>
    <w:tmpl w:val="2CF292E6"/>
    <w:lvl w:ilvl="0" w:tplc="F27C347A">
      <w:start w:val="1"/>
      <w:numFmt w:val="decimal"/>
      <w:lvlText w:val="%1."/>
      <w:lvlJc w:val="left"/>
      <w:pPr>
        <w:ind w:left="1306" w:hanging="720"/>
      </w:pPr>
      <w:rPr>
        <w:rFonts w:ascii="Times New Roman" w:eastAsia="Times New Roman" w:hAnsi="Times New Roman" w:cs="Times New Roman" w:hint="default"/>
        <w:b/>
        <w:bCs/>
        <w:spacing w:val="-7"/>
        <w:w w:val="99"/>
        <w:sz w:val="24"/>
        <w:szCs w:val="24"/>
      </w:rPr>
    </w:lvl>
    <w:lvl w:ilvl="1" w:tplc="8912DB76">
      <w:start w:val="1"/>
      <w:numFmt w:val="lowerLetter"/>
      <w:lvlText w:val="%2."/>
      <w:lvlJc w:val="left"/>
      <w:pPr>
        <w:ind w:left="869" w:hanging="284"/>
      </w:pPr>
      <w:rPr>
        <w:rFonts w:ascii="Times New Roman" w:eastAsia="Times New Roman" w:hAnsi="Times New Roman" w:cs="Times New Roman" w:hint="default"/>
        <w:spacing w:val="-6"/>
        <w:w w:val="99"/>
        <w:sz w:val="24"/>
        <w:szCs w:val="24"/>
      </w:rPr>
    </w:lvl>
    <w:lvl w:ilvl="2" w:tplc="C71052C6">
      <w:numFmt w:val="bullet"/>
      <w:lvlText w:val="•"/>
      <w:lvlJc w:val="left"/>
      <w:pPr>
        <w:ind w:left="2116" w:hanging="284"/>
      </w:pPr>
      <w:rPr>
        <w:rFonts w:hint="default"/>
      </w:rPr>
    </w:lvl>
    <w:lvl w:ilvl="3" w:tplc="0BF88E3E">
      <w:numFmt w:val="bullet"/>
      <w:lvlText w:val="•"/>
      <w:lvlJc w:val="left"/>
      <w:pPr>
        <w:ind w:left="2932" w:hanging="284"/>
      </w:pPr>
      <w:rPr>
        <w:rFonts w:hint="default"/>
      </w:rPr>
    </w:lvl>
    <w:lvl w:ilvl="4" w:tplc="73388E68">
      <w:numFmt w:val="bullet"/>
      <w:lvlText w:val="•"/>
      <w:lvlJc w:val="left"/>
      <w:pPr>
        <w:ind w:left="3748" w:hanging="284"/>
      </w:pPr>
      <w:rPr>
        <w:rFonts w:hint="default"/>
      </w:rPr>
    </w:lvl>
    <w:lvl w:ilvl="5" w:tplc="99E0A934">
      <w:numFmt w:val="bullet"/>
      <w:lvlText w:val="•"/>
      <w:lvlJc w:val="left"/>
      <w:pPr>
        <w:ind w:left="4564" w:hanging="284"/>
      </w:pPr>
      <w:rPr>
        <w:rFonts w:hint="default"/>
      </w:rPr>
    </w:lvl>
    <w:lvl w:ilvl="6" w:tplc="B6CC4990">
      <w:numFmt w:val="bullet"/>
      <w:lvlText w:val="•"/>
      <w:lvlJc w:val="left"/>
      <w:pPr>
        <w:ind w:left="5380" w:hanging="284"/>
      </w:pPr>
      <w:rPr>
        <w:rFonts w:hint="default"/>
      </w:rPr>
    </w:lvl>
    <w:lvl w:ilvl="7" w:tplc="785287E8">
      <w:numFmt w:val="bullet"/>
      <w:lvlText w:val="•"/>
      <w:lvlJc w:val="left"/>
      <w:pPr>
        <w:ind w:left="6196" w:hanging="284"/>
      </w:pPr>
      <w:rPr>
        <w:rFonts w:hint="default"/>
      </w:rPr>
    </w:lvl>
    <w:lvl w:ilvl="8" w:tplc="37BE030C">
      <w:numFmt w:val="bullet"/>
      <w:lvlText w:val="•"/>
      <w:lvlJc w:val="left"/>
      <w:pPr>
        <w:ind w:left="7012" w:hanging="284"/>
      </w:pPr>
      <w:rPr>
        <w:rFonts w:hint="default"/>
      </w:rPr>
    </w:lvl>
  </w:abstractNum>
  <w:abstractNum w:abstractNumId="29">
    <w:nsid w:val="5E15252B"/>
    <w:multiLevelType w:val="multilevel"/>
    <w:tmpl w:val="44C005C4"/>
    <w:lvl w:ilvl="0">
      <w:start w:val="2"/>
      <w:numFmt w:val="decimal"/>
      <w:lvlText w:val="%1"/>
      <w:lvlJc w:val="left"/>
      <w:pPr>
        <w:ind w:left="990" w:hanging="435"/>
        <w:jc w:val="left"/>
      </w:pPr>
      <w:rPr>
        <w:rFonts w:hint="default"/>
      </w:rPr>
    </w:lvl>
    <w:lvl w:ilvl="1">
      <w:start w:val="1"/>
      <w:numFmt w:val="decimal"/>
      <w:lvlText w:val="%1.%2"/>
      <w:lvlJc w:val="left"/>
      <w:pPr>
        <w:ind w:left="990" w:hanging="435"/>
        <w:jc w:val="left"/>
      </w:pPr>
      <w:rPr>
        <w:rFonts w:ascii="Tahoma" w:eastAsia="Tahoma" w:hAnsi="Tahoma" w:cs="Tahoma" w:hint="default"/>
        <w:b/>
        <w:bCs/>
        <w:spacing w:val="-1"/>
        <w:w w:val="100"/>
        <w:sz w:val="20"/>
        <w:szCs w:val="20"/>
      </w:rPr>
    </w:lvl>
    <w:lvl w:ilvl="2">
      <w:start w:val="1"/>
      <w:numFmt w:val="decimal"/>
      <w:lvlText w:val="%1.%2.%3"/>
      <w:lvlJc w:val="left"/>
      <w:pPr>
        <w:ind w:left="1120" w:hanging="566"/>
        <w:jc w:val="left"/>
      </w:pPr>
      <w:rPr>
        <w:rFonts w:ascii="Tahoma" w:eastAsia="Tahoma" w:hAnsi="Tahoma" w:cs="Tahoma" w:hint="default"/>
        <w:b/>
        <w:bCs/>
        <w:spacing w:val="-1"/>
        <w:w w:val="100"/>
        <w:sz w:val="20"/>
        <w:szCs w:val="20"/>
      </w:rPr>
    </w:lvl>
    <w:lvl w:ilvl="3">
      <w:start w:val="1"/>
      <w:numFmt w:val="decimal"/>
      <w:lvlText w:val="%4."/>
      <w:lvlJc w:val="left"/>
      <w:pPr>
        <w:ind w:left="1995" w:hanging="360"/>
        <w:jc w:val="left"/>
      </w:pPr>
      <w:rPr>
        <w:rFonts w:ascii="Tahoma" w:eastAsia="Tahoma" w:hAnsi="Tahoma" w:cs="Tahoma" w:hint="default"/>
        <w:spacing w:val="-1"/>
        <w:w w:val="100"/>
        <w:sz w:val="20"/>
        <w:szCs w:val="20"/>
      </w:rPr>
    </w:lvl>
    <w:lvl w:ilvl="4">
      <w:numFmt w:val="bullet"/>
      <w:lvlText w:val="•"/>
      <w:lvlJc w:val="left"/>
      <w:pPr>
        <w:ind w:left="3735" w:hanging="360"/>
      </w:pPr>
      <w:rPr>
        <w:rFonts w:hint="default"/>
      </w:rPr>
    </w:lvl>
    <w:lvl w:ilvl="5">
      <w:numFmt w:val="bullet"/>
      <w:lvlText w:val="•"/>
      <w:lvlJc w:val="left"/>
      <w:pPr>
        <w:ind w:left="4602" w:hanging="360"/>
      </w:pPr>
      <w:rPr>
        <w:rFonts w:hint="default"/>
      </w:rPr>
    </w:lvl>
    <w:lvl w:ilvl="6">
      <w:numFmt w:val="bullet"/>
      <w:lvlText w:val="•"/>
      <w:lvlJc w:val="left"/>
      <w:pPr>
        <w:ind w:left="5470" w:hanging="360"/>
      </w:pPr>
      <w:rPr>
        <w:rFonts w:hint="default"/>
      </w:rPr>
    </w:lvl>
    <w:lvl w:ilvl="7">
      <w:numFmt w:val="bullet"/>
      <w:lvlText w:val="•"/>
      <w:lvlJc w:val="left"/>
      <w:pPr>
        <w:ind w:left="6337" w:hanging="360"/>
      </w:pPr>
      <w:rPr>
        <w:rFonts w:hint="default"/>
      </w:rPr>
    </w:lvl>
    <w:lvl w:ilvl="8">
      <w:numFmt w:val="bullet"/>
      <w:lvlText w:val="•"/>
      <w:lvlJc w:val="left"/>
      <w:pPr>
        <w:ind w:left="7205" w:hanging="360"/>
      </w:pPr>
      <w:rPr>
        <w:rFonts w:hint="default"/>
      </w:rPr>
    </w:lvl>
  </w:abstractNum>
  <w:abstractNum w:abstractNumId="30">
    <w:nsid w:val="5FA20342"/>
    <w:multiLevelType w:val="hybridMultilevel"/>
    <w:tmpl w:val="1E309B3C"/>
    <w:lvl w:ilvl="0" w:tplc="2BD86A2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60EE65F0"/>
    <w:multiLevelType w:val="hybridMultilevel"/>
    <w:tmpl w:val="36FCEFC8"/>
    <w:lvl w:ilvl="0" w:tplc="A49ECB70">
      <w:start w:val="2"/>
      <w:numFmt w:val="decimal"/>
      <w:lvlText w:val="%1"/>
      <w:lvlJc w:val="left"/>
      <w:pPr>
        <w:ind w:left="1129" w:hanging="541"/>
      </w:pPr>
      <w:rPr>
        <w:rFonts w:hint="default"/>
      </w:rPr>
    </w:lvl>
    <w:lvl w:ilvl="1" w:tplc="3FEA4456">
      <w:numFmt w:val="none"/>
      <w:lvlText w:val=""/>
      <w:lvlJc w:val="left"/>
      <w:pPr>
        <w:tabs>
          <w:tab w:val="num" w:pos="360"/>
        </w:tabs>
      </w:pPr>
    </w:lvl>
    <w:lvl w:ilvl="2" w:tplc="2AEC1664">
      <w:numFmt w:val="none"/>
      <w:lvlText w:val=""/>
      <w:lvlJc w:val="left"/>
      <w:pPr>
        <w:tabs>
          <w:tab w:val="num" w:pos="360"/>
        </w:tabs>
      </w:pPr>
    </w:lvl>
    <w:lvl w:ilvl="3" w:tplc="4EC8CBDE">
      <w:start w:val="1"/>
      <w:numFmt w:val="decimal"/>
      <w:lvlText w:val="%4."/>
      <w:lvlJc w:val="left"/>
      <w:pPr>
        <w:ind w:left="1309" w:hanging="360"/>
      </w:pPr>
      <w:rPr>
        <w:rFonts w:ascii="Times New Roman" w:eastAsia="Times New Roman" w:hAnsi="Times New Roman" w:cs="Times New Roman" w:hint="default"/>
        <w:b w:val="0"/>
        <w:bCs/>
        <w:i w:val="0"/>
        <w:spacing w:val="-29"/>
        <w:w w:val="99"/>
        <w:sz w:val="24"/>
        <w:szCs w:val="24"/>
      </w:rPr>
    </w:lvl>
    <w:lvl w:ilvl="4" w:tplc="732C01DC">
      <w:numFmt w:val="bullet"/>
      <w:lvlText w:val="•"/>
      <w:lvlJc w:val="left"/>
      <w:pPr>
        <w:ind w:left="3749" w:hanging="360"/>
      </w:pPr>
      <w:rPr>
        <w:rFonts w:hint="default"/>
      </w:rPr>
    </w:lvl>
    <w:lvl w:ilvl="5" w:tplc="D278FFDA">
      <w:numFmt w:val="bullet"/>
      <w:lvlText w:val="•"/>
      <w:lvlJc w:val="left"/>
      <w:pPr>
        <w:ind w:left="4565" w:hanging="360"/>
      </w:pPr>
      <w:rPr>
        <w:rFonts w:hint="default"/>
      </w:rPr>
    </w:lvl>
    <w:lvl w:ilvl="6" w:tplc="0D720EEC">
      <w:numFmt w:val="bullet"/>
      <w:lvlText w:val="•"/>
      <w:lvlJc w:val="left"/>
      <w:pPr>
        <w:ind w:left="5382" w:hanging="360"/>
      </w:pPr>
      <w:rPr>
        <w:rFonts w:hint="default"/>
      </w:rPr>
    </w:lvl>
    <w:lvl w:ilvl="7" w:tplc="D2965460">
      <w:numFmt w:val="bullet"/>
      <w:lvlText w:val="•"/>
      <w:lvlJc w:val="left"/>
      <w:pPr>
        <w:ind w:left="6198" w:hanging="360"/>
      </w:pPr>
      <w:rPr>
        <w:rFonts w:hint="default"/>
      </w:rPr>
    </w:lvl>
    <w:lvl w:ilvl="8" w:tplc="640EF98A">
      <w:numFmt w:val="bullet"/>
      <w:lvlText w:val="•"/>
      <w:lvlJc w:val="left"/>
      <w:pPr>
        <w:ind w:left="7015" w:hanging="360"/>
      </w:pPr>
      <w:rPr>
        <w:rFonts w:hint="default"/>
      </w:rPr>
    </w:lvl>
  </w:abstractNum>
  <w:abstractNum w:abstractNumId="32">
    <w:nsid w:val="618E3D71"/>
    <w:multiLevelType w:val="hybridMultilevel"/>
    <w:tmpl w:val="BED47778"/>
    <w:lvl w:ilvl="0" w:tplc="B44E85CE">
      <w:start w:val="1"/>
      <w:numFmt w:val="decimal"/>
      <w:lvlText w:val="%1."/>
      <w:lvlJc w:val="left"/>
      <w:pPr>
        <w:ind w:left="1013" w:hanging="428"/>
      </w:pPr>
      <w:rPr>
        <w:rFonts w:ascii="Times New Roman" w:eastAsia="Times New Roman" w:hAnsi="Times New Roman" w:cs="Times New Roman" w:hint="default"/>
        <w:color w:val="auto"/>
        <w:spacing w:val="-30"/>
        <w:w w:val="99"/>
        <w:sz w:val="24"/>
        <w:szCs w:val="24"/>
      </w:rPr>
    </w:lvl>
    <w:lvl w:ilvl="1" w:tplc="9A622DB4">
      <w:numFmt w:val="bullet"/>
      <w:lvlText w:val="•"/>
      <w:lvlJc w:val="left"/>
      <w:pPr>
        <w:ind w:left="1782" w:hanging="428"/>
      </w:pPr>
      <w:rPr>
        <w:rFonts w:hint="default"/>
      </w:rPr>
    </w:lvl>
    <w:lvl w:ilvl="2" w:tplc="DD583AE4">
      <w:numFmt w:val="bullet"/>
      <w:lvlText w:val="•"/>
      <w:lvlJc w:val="left"/>
      <w:pPr>
        <w:ind w:left="2544" w:hanging="428"/>
      </w:pPr>
      <w:rPr>
        <w:rFonts w:hint="default"/>
      </w:rPr>
    </w:lvl>
    <w:lvl w:ilvl="3" w:tplc="9418FAB2">
      <w:numFmt w:val="bullet"/>
      <w:lvlText w:val="•"/>
      <w:lvlJc w:val="left"/>
      <w:pPr>
        <w:ind w:left="3307" w:hanging="428"/>
      </w:pPr>
      <w:rPr>
        <w:rFonts w:hint="default"/>
      </w:rPr>
    </w:lvl>
    <w:lvl w:ilvl="4" w:tplc="48845294">
      <w:numFmt w:val="bullet"/>
      <w:lvlText w:val="•"/>
      <w:lvlJc w:val="left"/>
      <w:pPr>
        <w:ind w:left="4069" w:hanging="428"/>
      </w:pPr>
      <w:rPr>
        <w:rFonts w:hint="default"/>
      </w:rPr>
    </w:lvl>
    <w:lvl w:ilvl="5" w:tplc="6E2A9B58">
      <w:numFmt w:val="bullet"/>
      <w:lvlText w:val="•"/>
      <w:lvlJc w:val="left"/>
      <w:pPr>
        <w:ind w:left="4832" w:hanging="428"/>
      </w:pPr>
      <w:rPr>
        <w:rFonts w:hint="default"/>
      </w:rPr>
    </w:lvl>
    <w:lvl w:ilvl="6" w:tplc="13F4FDD2">
      <w:numFmt w:val="bullet"/>
      <w:lvlText w:val="•"/>
      <w:lvlJc w:val="left"/>
      <w:pPr>
        <w:ind w:left="5594" w:hanging="428"/>
      </w:pPr>
      <w:rPr>
        <w:rFonts w:hint="default"/>
      </w:rPr>
    </w:lvl>
    <w:lvl w:ilvl="7" w:tplc="1B98EDD4">
      <w:numFmt w:val="bullet"/>
      <w:lvlText w:val="•"/>
      <w:lvlJc w:val="left"/>
      <w:pPr>
        <w:ind w:left="6356" w:hanging="428"/>
      </w:pPr>
      <w:rPr>
        <w:rFonts w:hint="default"/>
      </w:rPr>
    </w:lvl>
    <w:lvl w:ilvl="8" w:tplc="82AEE978">
      <w:numFmt w:val="bullet"/>
      <w:lvlText w:val="•"/>
      <w:lvlJc w:val="left"/>
      <w:pPr>
        <w:ind w:left="7119" w:hanging="428"/>
      </w:pPr>
      <w:rPr>
        <w:rFonts w:hint="default"/>
      </w:rPr>
    </w:lvl>
  </w:abstractNum>
  <w:abstractNum w:abstractNumId="33">
    <w:nsid w:val="6443338B"/>
    <w:multiLevelType w:val="hybridMultilevel"/>
    <w:tmpl w:val="1FA8B516"/>
    <w:lvl w:ilvl="0" w:tplc="B81E0D84">
      <w:start w:val="1"/>
      <w:numFmt w:val="decimal"/>
      <w:lvlText w:val="%1."/>
      <w:lvlJc w:val="left"/>
      <w:pPr>
        <w:ind w:left="1275" w:hanging="360"/>
        <w:jc w:val="left"/>
      </w:pPr>
      <w:rPr>
        <w:rFonts w:ascii="Times New Roman" w:eastAsia="Tahoma" w:hAnsi="Times New Roman" w:cs="Times New Roman" w:hint="default"/>
        <w:spacing w:val="-1"/>
        <w:w w:val="100"/>
        <w:sz w:val="24"/>
        <w:szCs w:val="24"/>
      </w:rPr>
    </w:lvl>
    <w:lvl w:ilvl="1" w:tplc="36EC7242">
      <w:numFmt w:val="bullet"/>
      <w:lvlText w:val="•"/>
      <w:lvlJc w:val="left"/>
      <w:pPr>
        <w:ind w:left="2046" w:hanging="360"/>
      </w:pPr>
      <w:rPr>
        <w:rFonts w:hint="default"/>
      </w:rPr>
    </w:lvl>
    <w:lvl w:ilvl="2" w:tplc="F2ECCF4C">
      <w:numFmt w:val="bullet"/>
      <w:lvlText w:val="•"/>
      <w:lvlJc w:val="left"/>
      <w:pPr>
        <w:ind w:left="2812" w:hanging="360"/>
      </w:pPr>
      <w:rPr>
        <w:rFonts w:hint="default"/>
      </w:rPr>
    </w:lvl>
    <w:lvl w:ilvl="3" w:tplc="3E8A8508">
      <w:numFmt w:val="bullet"/>
      <w:lvlText w:val="•"/>
      <w:lvlJc w:val="left"/>
      <w:pPr>
        <w:ind w:left="3578" w:hanging="360"/>
      </w:pPr>
      <w:rPr>
        <w:rFonts w:hint="default"/>
      </w:rPr>
    </w:lvl>
    <w:lvl w:ilvl="4" w:tplc="075C90F4">
      <w:numFmt w:val="bullet"/>
      <w:lvlText w:val="•"/>
      <w:lvlJc w:val="left"/>
      <w:pPr>
        <w:ind w:left="4344" w:hanging="360"/>
      </w:pPr>
      <w:rPr>
        <w:rFonts w:hint="default"/>
      </w:rPr>
    </w:lvl>
    <w:lvl w:ilvl="5" w:tplc="5AE8E2DE">
      <w:numFmt w:val="bullet"/>
      <w:lvlText w:val="•"/>
      <w:lvlJc w:val="left"/>
      <w:pPr>
        <w:ind w:left="5110" w:hanging="360"/>
      </w:pPr>
      <w:rPr>
        <w:rFonts w:hint="default"/>
      </w:rPr>
    </w:lvl>
    <w:lvl w:ilvl="6" w:tplc="FAA056FA">
      <w:numFmt w:val="bullet"/>
      <w:lvlText w:val="•"/>
      <w:lvlJc w:val="left"/>
      <w:pPr>
        <w:ind w:left="5876" w:hanging="360"/>
      </w:pPr>
      <w:rPr>
        <w:rFonts w:hint="default"/>
      </w:rPr>
    </w:lvl>
    <w:lvl w:ilvl="7" w:tplc="22C069CC">
      <w:numFmt w:val="bullet"/>
      <w:lvlText w:val="•"/>
      <w:lvlJc w:val="left"/>
      <w:pPr>
        <w:ind w:left="6642" w:hanging="360"/>
      </w:pPr>
      <w:rPr>
        <w:rFonts w:hint="default"/>
      </w:rPr>
    </w:lvl>
    <w:lvl w:ilvl="8" w:tplc="4964ECFC">
      <w:numFmt w:val="bullet"/>
      <w:lvlText w:val="•"/>
      <w:lvlJc w:val="left"/>
      <w:pPr>
        <w:ind w:left="7408" w:hanging="360"/>
      </w:pPr>
      <w:rPr>
        <w:rFonts w:hint="default"/>
      </w:rPr>
    </w:lvl>
  </w:abstractNum>
  <w:abstractNum w:abstractNumId="34">
    <w:nsid w:val="665C29E4"/>
    <w:multiLevelType w:val="hybridMultilevel"/>
    <w:tmpl w:val="1722B5AA"/>
    <w:lvl w:ilvl="0" w:tplc="95F41B7E">
      <w:start w:val="1"/>
      <w:numFmt w:val="decimal"/>
      <w:lvlText w:val="%1."/>
      <w:lvlJc w:val="left"/>
      <w:pPr>
        <w:ind w:left="1636" w:hanging="360"/>
      </w:pPr>
      <w:rPr>
        <w:rFonts w:hint="default"/>
        <w:color w:val="auto"/>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nsid w:val="66F63D0B"/>
    <w:multiLevelType w:val="hybridMultilevel"/>
    <w:tmpl w:val="95DA5EB8"/>
    <w:lvl w:ilvl="0" w:tplc="BAE44000">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E1607BC"/>
    <w:multiLevelType w:val="hybridMultilevel"/>
    <w:tmpl w:val="AF280E4A"/>
    <w:lvl w:ilvl="0" w:tplc="7BFE33AC">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7">
    <w:nsid w:val="6E9E7EE5"/>
    <w:multiLevelType w:val="hybridMultilevel"/>
    <w:tmpl w:val="5CDA8E78"/>
    <w:lvl w:ilvl="0" w:tplc="CF381A2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8">
    <w:nsid w:val="6F99077E"/>
    <w:multiLevelType w:val="hybridMultilevel"/>
    <w:tmpl w:val="3AF661F8"/>
    <w:lvl w:ilvl="0" w:tplc="081E9FF4">
      <w:start w:val="1"/>
      <w:numFmt w:val="decimal"/>
      <w:lvlText w:val="%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238109E"/>
    <w:multiLevelType w:val="hybridMultilevel"/>
    <w:tmpl w:val="AC2A64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AE22F0"/>
    <w:multiLevelType w:val="hybridMultilevel"/>
    <w:tmpl w:val="FDE6E6E2"/>
    <w:lvl w:ilvl="0" w:tplc="2BF60A28">
      <w:start w:val="1"/>
      <w:numFmt w:val="decimal"/>
      <w:lvlText w:val="%1."/>
      <w:lvlJc w:val="left"/>
      <w:pPr>
        <w:ind w:left="720" w:hanging="360"/>
      </w:pPr>
      <w:rPr>
        <w:rFonts w:cs="Times New Roman"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4D44CB9"/>
    <w:multiLevelType w:val="hybridMultilevel"/>
    <w:tmpl w:val="918C471E"/>
    <w:lvl w:ilvl="0" w:tplc="A95CBCE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2">
    <w:nsid w:val="78C31D1D"/>
    <w:multiLevelType w:val="hybridMultilevel"/>
    <w:tmpl w:val="70804680"/>
    <w:lvl w:ilvl="0" w:tplc="10561C84">
      <w:start w:val="1"/>
      <w:numFmt w:val="decimal"/>
      <w:lvlText w:val="%1."/>
      <w:lvlJc w:val="left"/>
      <w:pPr>
        <w:ind w:left="1080" w:hanging="360"/>
      </w:pPr>
      <w:rPr>
        <w:rFonts w:eastAsia="MS Mincho" w:hint="default"/>
        <w:i w:val="0"/>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CEA60D4"/>
    <w:multiLevelType w:val="hybridMultilevel"/>
    <w:tmpl w:val="89203920"/>
    <w:lvl w:ilvl="0" w:tplc="3DE856E2">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E820D23"/>
    <w:multiLevelType w:val="hybridMultilevel"/>
    <w:tmpl w:val="427AA2B8"/>
    <w:lvl w:ilvl="0" w:tplc="34D8A3C4">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FB106AC"/>
    <w:multiLevelType w:val="hybridMultilevel"/>
    <w:tmpl w:val="5DCA6190"/>
    <w:lvl w:ilvl="0" w:tplc="0409000F">
      <w:start w:val="1"/>
      <w:numFmt w:val="decimal"/>
      <w:lvlText w:val="%1."/>
      <w:lvlJc w:val="left"/>
      <w:pPr>
        <w:ind w:left="1036" w:hanging="360"/>
      </w:p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num w:numId="1">
    <w:abstractNumId w:val="20"/>
  </w:num>
  <w:num w:numId="2">
    <w:abstractNumId w:val="15"/>
  </w:num>
  <w:num w:numId="3">
    <w:abstractNumId w:val="25"/>
  </w:num>
  <w:num w:numId="4">
    <w:abstractNumId w:val="8"/>
  </w:num>
  <w:num w:numId="5">
    <w:abstractNumId w:val="42"/>
  </w:num>
  <w:num w:numId="6">
    <w:abstractNumId w:val="6"/>
  </w:num>
  <w:num w:numId="7">
    <w:abstractNumId w:val="43"/>
  </w:num>
  <w:num w:numId="8">
    <w:abstractNumId w:val="16"/>
  </w:num>
  <w:num w:numId="9">
    <w:abstractNumId w:val="1"/>
  </w:num>
  <w:num w:numId="10">
    <w:abstractNumId w:val="36"/>
  </w:num>
  <w:num w:numId="11">
    <w:abstractNumId w:val="19"/>
  </w:num>
  <w:num w:numId="12">
    <w:abstractNumId w:val="4"/>
  </w:num>
  <w:num w:numId="13">
    <w:abstractNumId w:val="7"/>
  </w:num>
  <w:num w:numId="14">
    <w:abstractNumId w:val="27"/>
  </w:num>
  <w:num w:numId="15">
    <w:abstractNumId w:val="37"/>
  </w:num>
  <w:num w:numId="16">
    <w:abstractNumId w:val="30"/>
  </w:num>
  <w:num w:numId="17">
    <w:abstractNumId w:val="21"/>
  </w:num>
  <w:num w:numId="18">
    <w:abstractNumId w:val="28"/>
  </w:num>
  <w:num w:numId="19">
    <w:abstractNumId w:val="24"/>
  </w:num>
  <w:num w:numId="20">
    <w:abstractNumId w:val="10"/>
  </w:num>
  <w:num w:numId="21">
    <w:abstractNumId w:val="32"/>
  </w:num>
  <w:num w:numId="22">
    <w:abstractNumId w:val="22"/>
  </w:num>
  <w:num w:numId="23">
    <w:abstractNumId w:val="31"/>
  </w:num>
  <w:num w:numId="24">
    <w:abstractNumId w:val="5"/>
  </w:num>
  <w:num w:numId="25">
    <w:abstractNumId w:val="14"/>
  </w:num>
  <w:num w:numId="26">
    <w:abstractNumId w:val="23"/>
  </w:num>
  <w:num w:numId="27">
    <w:abstractNumId w:val="40"/>
  </w:num>
  <w:num w:numId="28">
    <w:abstractNumId w:val="38"/>
  </w:num>
  <w:num w:numId="29">
    <w:abstractNumId w:val="0"/>
  </w:num>
  <w:num w:numId="30">
    <w:abstractNumId w:val="39"/>
  </w:num>
  <w:num w:numId="31">
    <w:abstractNumId w:val="29"/>
  </w:num>
  <w:num w:numId="32">
    <w:abstractNumId w:val="2"/>
  </w:num>
  <w:num w:numId="33">
    <w:abstractNumId w:val="18"/>
  </w:num>
  <w:num w:numId="34">
    <w:abstractNumId w:val="33"/>
  </w:num>
  <w:num w:numId="35">
    <w:abstractNumId w:val="11"/>
  </w:num>
  <w:num w:numId="36">
    <w:abstractNumId w:val="9"/>
  </w:num>
  <w:num w:numId="37">
    <w:abstractNumId w:val="13"/>
  </w:num>
  <w:num w:numId="38">
    <w:abstractNumId w:val="44"/>
  </w:num>
  <w:num w:numId="39">
    <w:abstractNumId w:val="34"/>
  </w:num>
  <w:num w:numId="40">
    <w:abstractNumId w:val="35"/>
  </w:num>
  <w:num w:numId="41">
    <w:abstractNumId w:val="12"/>
  </w:num>
  <w:num w:numId="42">
    <w:abstractNumId w:val="26"/>
  </w:num>
  <w:num w:numId="43">
    <w:abstractNumId w:val="3"/>
  </w:num>
  <w:num w:numId="44">
    <w:abstractNumId w:val="17"/>
  </w:num>
  <w:num w:numId="45">
    <w:abstractNumId w:val="45"/>
  </w:num>
  <w:num w:numId="46">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defaultTabStop w:val="72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AB3836"/>
    <w:rsid w:val="00003120"/>
    <w:rsid w:val="000039A6"/>
    <w:rsid w:val="000047EF"/>
    <w:rsid w:val="000050AA"/>
    <w:rsid w:val="00010644"/>
    <w:rsid w:val="000108E7"/>
    <w:rsid w:val="00015C28"/>
    <w:rsid w:val="000163F7"/>
    <w:rsid w:val="000176AA"/>
    <w:rsid w:val="0001795A"/>
    <w:rsid w:val="00023287"/>
    <w:rsid w:val="000261F2"/>
    <w:rsid w:val="00026BE4"/>
    <w:rsid w:val="00026EF2"/>
    <w:rsid w:val="000270EF"/>
    <w:rsid w:val="00027836"/>
    <w:rsid w:val="000278FA"/>
    <w:rsid w:val="000304B7"/>
    <w:rsid w:val="000304C4"/>
    <w:rsid w:val="000306E6"/>
    <w:rsid w:val="00032700"/>
    <w:rsid w:val="0003305E"/>
    <w:rsid w:val="000341F5"/>
    <w:rsid w:val="0003450C"/>
    <w:rsid w:val="0003767F"/>
    <w:rsid w:val="00040B76"/>
    <w:rsid w:val="000429C6"/>
    <w:rsid w:val="0004349C"/>
    <w:rsid w:val="00043F62"/>
    <w:rsid w:val="00047F2A"/>
    <w:rsid w:val="00051C15"/>
    <w:rsid w:val="0005340E"/>
    <w:rsid w:val="00054A5D"/>
    <w:rsid w:val="000550EC"/>
    <w:rsid w:val="0005734F"/>
    <w:rsid w:val="0006085B"/>
    <w:rsid w:val="00060D93"/>
    <w:rsid w:val="00061508"/>
    <w:rsid w:val="000619D9"/>
    <w:rsid w:val="00061DD8"/>
    <w:rsid w:val="00062524"/>
    <w:rsid w:val="00064B44"/>
    <w:rsid w:val="00065653"/>
    <w:rsid w:val="000657B4"/>
    <w:rsid w:val="000658A2"/>
    <w:rsid w:val="00065DD3"/>
    <w:rsid w:val="00071544"/>
    <w:rsid w:val="00077852"/>
    <w:rsid w:val="0008175D"/>
    <w:rsid w:val="000820C4"/>
    <w:rsid w:val="00086D96"/>
    <w:rsid w:val="00087672"/>
    <w:rsid w:val="00087DA6"/>
    <w:rsid w:val="000911C1"/>
    <w:rsid w:val="00095794"/>
    <w:rsid w:val="00096434"/>
    <w:rsid w:val="00096AB1"/>
    <w:rsid w:val="000A1309"/>
    <w:rsid w:val="000A1A2C"/>
    <w:rsid w:val="000A5028"/>
    <w:rsid w:val="000A5AEF"/>
    <w:rsid w:val="000A6778"/>
    <w:rsid w:val="000B03C2"/>
    <w:rsid w:val="000B03DC"/>
    <w:rsid w:val="000B1359"/>
    <w:rsid w:val="000B144B"/>
    <w:rsid w:val="000B1FA4"/>
    <w:rsid w:val="000B69F3"/>
    <w:rsid w:val="000C09CA"/>
    <w:rsid w:val="000C13E8"/>
    <w:rsid w:val="000C3637"/>
    <w:rsid w:val="000C413B"/>
    <w:rsid w:val="000C4DD5"/>
    <w:rsid w:val="000C7C55"/>
    <w:rsid w:val="000D1329"/>
    <w:rsid w:val="000D45A0"/>
    <w:rsid w:val="000D5543"/>
    <w:rsid w:val="000D65DA"/>
    <w:rsid w:val="000D6F6B"/>
    <w:rsid w:val="000E1355"/>
    <w:rsid w:val="000E21E9"/>
    <w:rsid w:val="000E2E7D"/>
    <w:rsid w:val="000E426F"/>
    <w:rsid w:val="000E65CE"/>
    <w:rsid w:val="000E6C99"/>
    <w:rsid w:val="000E7777"/>
    <w:rsid w:val="000E7BB7"/>
    <w:rsid w:val="000F2545"/>
    <w:rsid w:val="000F524D"/>
    <w:rsid w:val="000F5DCA"/>
    <w:rsid w:val="00100FFF"/>
    <w:rsid w:val="00102B70"/>
    <w:rsid w:val="00104F4B"/>
    <w:rsid w:val="0010656A"/>
    <w:rsid w:val="00106BCD"/>
    <w:rsid w:val="00107A18"/>
    <w:rsid w:val="00112DB5"/>
    <w:rsid w:val="001137F8"/>
    <w:rsid w:val="00114AA7"/>
    <w:rsid w:val="00115515"/>
    <w:rsid w:val="0011588A"/>
    <w:rsid w:val="0011636C"/>
    <w:rsid w:val="00116BA5"/>
    <w:rsid w:val="00117976"/>
    <w:rsid w:val="00117D04"/>
    <w:rsid w:val="001203AC"/>
    <w:rsid w:val="00120766"/>
    <w:rsid w:val="001207BF"/>
    <w:rsid w:val="00122053"/>
    <w:rsid w:val="00123C9F"/>
    <w:rsid w:val="00124B46"/>
    <w:rsid w:val="00124BC4"/>
    <w:rsid w:val="00125CE3"/>
    <w:rsid w:val="0013190C"/>
    <w:rsid w:val="001321AA"/>
    <w:rsid w:val="00133602"/>
    <w:rsid w:val="00135197"/>
    <w:rsid w:val="00135567"/>
    <w:rsid w:val="00136918"/>
    <w:rsid w:val="001370FD"/>
    <w:rsid w:val="001375D5"/>
    <w:rsid w:val="00137CD8"/>
    <w:rsid w:val="00141290"/>
    <w:rsid w:val="001427D6"/>
    <w:rsid w:val="00143DC8"/>
    <w:rsid w:val="001447CC"/>
    <w:rsid w:val="0014495A"/>
    <w:rsid w:val="0014602B"/>
    <w:rsid w:val="001504D6"/>
    <w:rsid w:val="00150978"/>
    <w:rsid w:val="00150D13"/>
    <w:rsid w:val="00150E29"/>
    <w:rsid w:val="00151AA3"/>
    <w:rsid w:val="00153C9C"/>
    <w:rsid w:val="00154D17"/>
    <w:rsid w:val="00156393"/>
    <w:rsid w:val="00156956"/>
    <w:rsid w:val="00157E04"/>
    <w:rsid w:val="001606B5"/>
    <w:rsid w:val="001615AF"/>
    <w:rsid w:val="00162588"/>
    <w:rsid w:val="00163730"/>
    <w:rsid w:val="00163F80"/>
    <w:rsid w:val="00164032"/>
    <w:rsid w:val="00164321"/>
    <w:rsid w:val="001644EE"/>
    <w:rsid w:val="001652D3"/>
    <w:rsid w:val="00166413"/>
    <w:rsid w:val="0017044D"/>
    <w:rsid w:val="00175309"/>
    <w:rsid w:val="00175A63"/>
    <w:rsid w:val="001767A7"/>
    <w:rsid w:val="0017721B"/>
    <w:rsid w:val="001773B7"/>
    <w:rsid w:val="00183885"/>
    <w:rsid w:val="001867C9"/>
    <w:rsid w:val="00187AD5"/>
    <w:rsid w:val="001969E6"/>
    <w:rsid w:val="001A000A"/>
    <w:rsid w:val="001A07F9"/>
    <w:rsid w:val="001A08E3"/>
    <w:rsid w:val="001A2D95"/>
    <w:rsid w:val="001A3068"/>
    <w:rsid w:val="001A3CC7"/>
    <w:rsid w:val="001A4482"/>
    <w:rsid w:val="001A63B2"/>
    <w:rsid w:val="001A6B86"/>
    <w:rsid w:val="001A711E"/>
    <w:rsid w:val="001A7334"/>
    <w:rsid w:val="001B00F1"/>
    <w:rsid w:val="001B194F"/>
    <w:rsid w:val="001B2486"/>
    <w:rsid w:val="001B3AA3"/>
    <w:rsid w:val="001B3CB0"/>
    <w:rsid w:val="001B4F81"/>
    <w:rsid w:val="001B606D"/>
    <w:rsid w:val="001C218D"/>
    <w:rsid w:val="001D0DE7"/>
    <w:rsid w:val="001D15E7"/>
    <w:rsid w:val="001D3653"/>
    <w:rsid w:val="001D3805"/>
    <w:rsid w:val="001D3C92"/>
    <w:rsid w:val="001D45C6"/>
    <w:rsid w:val="001D54B0"/>
    <w:rsid w:val="001D57DD"/>
    <w:rsid w:val="001D6019"/>
    <w:rsid w:val="001D7792"/>
    <w:rsid w:val="001E0EBC"/>
    <w:rsid w:val="001E1D9F"/>
    <w:rsid w:val="001E44F6"/>
    <w:rsid w:val="001E5344"/>
    <w:rsid w:val="001F169E"/>
    <w:rsid w:val="001F3373"/>
    <w:rsid w:val="001F4E8D"/>
    <w:rsid w:val="001F501A"/>
    <w:rsid w:val="001F70DF"/>
    <w:rsid w:val="00200501"/>
    <w:rsid w:val="00200E71"/>
    <w:rsid w:val="0020101B"/>
    <w:rsid w:val="002020D4"/>
    <w:rsid w:val="00202FCE"/>
    <w:rsid w:val="00203509"/>
    <w:rsid w:val="00203D9B"/>
    <w:rsid w:val="00207440"/>
    <w:rsid w:val="00207A80"/>
    <w:rsid w:val="00207C0E"/>
    <w:rsid w:val="00207DAD"/>
    <w:rsid w:val="00210512"/>
    <w:rsid w:val="002118A5"/>
    <w:rsid w:val="00211CE4"/>
    <w:rsid w:val="002124CC"/>
    <w:rsid w:val="002128E1"/>
    <w:rsid w:val="0021447E"/>
    <w:rsid w:val="002146A0"/>
    <w:rsid w:val="00215005"/>
    <w:rsid w:val="00215D1F"/>
    <w:rsid w:val="00215FB5"/>
    <w:rsid w:val="00216F2E"/>
    <w:rsid w:val="00220F00"/>
    <w:rsid w:val="00222BE5"/>
    <w:rsid w:val="00222F23"/>
    <w:rsid w:val="00223FF7"/>
    <w:rsid w:val="00224F1B"/>
    <w:rsid w:val="00227F9B"/>
    <w:rsid w:val="00230BEB"/>
    <w:rsid w:val="00232ACD"/>
    <w:rsid w:val="00236329"/>
    <w:rsid w:val="002411E6"/>
    <w:rsid w:val="00241671"/>
    <w:rsid w:val="002420C5"/>
    <w:rsid w:val="00242408"/>
    <w:rsid w:val="00242C9F"/>
    <w:rsid w:val="00244025"/>
    <w:rsid w:val="00244D02"/>
    <w:rsid w:val="002453C3"/>
    <w:rsid w:val="00246E9F"/>
    <w:rsid w:val="002507F0"/>
    <w:rsid w:val="00250E07"/>
    <w:rsid w:val="00253403"/>
    <w:rsid w:val="00254147"/>
    <w:rsid w:val="00255C41"/>
    <w:rsid w:val="0025728D"/>
    <w:rsid w:val="00260534"/>
    <w:rsid w:val="00260DEF"/>
    <w:rsid w:val="00261609"/>
    <w:rsid w:val="002627E7"/>
    <w:rsid w:val="00262FDF"/>
    <w:rsid w:val="00263892"/>
    <w:rsid w:val="00264599"/>
    <w:rsid w:val="002647FB"/>
    <w:rsid w:val="00264F87"/>
    <w:rsid w:val="00266D62"/>
    <w:rsid w:val="00267F49"/>
    <w:rsid w:val="00270B1A"/>
    <w:rsid w:val="00271591"/>
    <w:rsid w:val="00271D12"/>
    <w:rsid w:val="00272F1C"/>
    <w:rsid w:val="002731B7"/>
    <w:rsid w:val="0027321D"/>
    <w:rsid w:val="00275E62"/>
    <w:rsid w:val="002801D3"/>
    <w:rsid w:val="002805A5"/>
    <w:rsid w:val="002808A7"/>
    <w:rsid w:val="00282369"/>
    <w:rsid w:val="0028287E"/>
    <w:rsid w:val="00286D01"/>
    <w:rsid w:val="002871FE"/>
    <w:rsid w:val="00292DCC"/>
    <w:rsid w:val="002944CD"/>
    <w:rsid w:val="00294B80"/>
    <w:rsid w:val="00295B31"/>
    <w:rsid w:val="00295E4F"/>
    <w:rsid w:val="002A357E"/>
    <w:rsid w:val="002A38E0"/>
    <w:rsid w:val="002B029E"/>
    <w:rsid w:val="002B0D11"/>
    <w:rsid w:val="002B1D80"/>
    <w:rsid w:val="002B2819"/>
    <w:rsid w:val="002B3CB0"/>
    <w:rsid w:val="002B40D5"/>
    <w:rsid w:val="002B4EA2"/>
    <w:rsid w:val="002B61A4"/>
    <w:rsid w:val="002B7CDF"/>
    <w:rsid w:val="002C0424"/>
    <w:rsid w:val="002C186C"/>
    <w:rsid w:val="002C1A7C"/>
    <w:rsid w:val="002C274F"/>
    <w:rsid w:val="002C2EBF"/>
    <w:rsid w:val="002C35E8"/>
    <w:rsid w:val="002C3715"/>
    <w:rsid w:val="002C564D"/>
    <w:rsid w:val="002C65CA"/>
    <w:rsid w:val="002C6E01"/>
    <w:rsid w:val="002C7CAB"/>
    <w:rsid w:val="002D0972"/>
    <w:rsid w:val="002D1135"/>
    <w:rsid w:val="002D2354"/>
    <w:rsid w:val="002D4168"/>
    <w:rsid w:val="002D5260"/>
    <w:rsid w:val="002D7464"/>
    <w:rsid w:val="002E001A"/>
    <w:rsid w:val="002E0755"/>
    <w:rsid w:val="002E07C3"/>
    <w:rsid w:val="002E1EF2"/>
    <w:rsid w:val="002E25BF"/>
    <w:rsid w:val="002E313F"/>
    <w:rsid w:val="002E40E3"/>
    <w:rsid w:val="002E49DF"/>
    <w:rsid w:val="002E4DD7"/>
    <w:rsid w:val="002F0F74"/>
    <w:rsid w:val="002F35F8"/>
    <w:rsid w:val="002F3E14"/>
    <w:rsid w:val="002F546D"/>
    <w:rsid w:val="002F6023"/>
    <w:rsid w:val="002F6040"/>
    <w:rsid w:val="002F6EA6"/>
    <w:rsid w:val="003007D5"/>
    <w:rsid w:val="003014EB"/>
    <w:rsid w:val="0030457D"/>
    <w:rsid w:val="00304690"/>
    <w:rsid w:val="00306AE0"/>
    <w:rsid w:val="00306D62"/>
    <w:rsid w:val="00310EBE"/>
    <w:rsid w:val="00311172"/>
    <w:rsid w:val="00312E23"/>
    <w:rsid w:val="0031559F"/>
    <w:rsid w:val="00317B61"/>
    <w:rsid w:val="003216E8"/>
    <w:rsid w:val="00323015"/>
    <w:rsid w:val="0032490A"/>
    <w:rsid w:val="0032764A"/>
    <w:rsid w:val="0033026D"/>
    <w:rsid w:val="003309E4"/>
    <w:rsid w:val="00332234"/>
    <w:rsid w:val="00332500"/>
    <w:rsid w:val="00333E6A"/>
    <w:rsid w:val="00334732"/>
    <w:rsid w:val="0033490E"/>
    <w:rsid w:val="00335BDE"/>
    <w:rsid w:val="00341806"/>
    <w:rsid w:val="003427E2"/>
    <w:rsid w:val="00343B7D"/>
    <w:rsid w:val="00343FE9"/>
    <w:rsid w:val="00345106"/>
    <w:rsid w:val="00346F01"/>
    <w:rsid w:val="00347809"/>
    <w:rsid w:val="00350975"/>
    <w:rsid w:val="00351A9A"/>
    <w:rsid w:val="003542B5"/>
    <w:rsid w:val="00354748"/>
    <w:rsid w:val="0035599F"/>
    <w:rsid w:val="00355DF4"/>
    <w:rsid w:val="00360DEC"/>
    <w:rsid w:val="00366773"/>
    <w:rsid w:val="00370249"/>
    <w:rsid w:val="003708AA"/>
    <w:rsid w:val="00371C4B"/>
    <w:rsid w:val="0037213A"/>
    <w:rsid w:val="00373B40"/>
    <w:rsid w:val="00373E40"/>
    <w:rsid w:val="003744D2"/>
    <w:rsid w:val="00375932"/>
    <w:rsid w:val="00377341"/>
    <w:rsid w:val="00380D8F"/>
    <w:rsid w:val="00382630"/>
    <w:rsid w:val="00383E2B"/>
    <w:rsid w:val="00384962"/>
    <w:rsid w:val="00384A2D"/>
    <w:rsid w:val="00384AAB"/>
    <w:rsid w:val="003901BC"/>
    <w:rsid w:val="00391155"/>
    <w:rsid w:val="00391B78"/>
    <w:rsid w:val="00393CDA"/>
    <w:rsid w:val="003941AD"/>
    <w:rsid w:val="00394E12"/>
    <w:rsid w:val="00395C24"/>
    <w:rsid w:val="00395F02"/>
    <w:rsid w:val="003967D7"/>
    <w:rsid w:val="00396A9E"/>
    <w:rsid w:val="003973E5"/>
    <w:rsid w:val="003A09B7"/>
    <w:rsid w:val="003A196E"/>
    <w:rsid w:val="003A2916"/>
    <w:rsid w:val="003A4E80"/>
    <w:rsid w:val="003A6018"/>
    <w:rsid w:val="003A7D13"/>
    <w:rsid w:val="003B120A"/>
    <w:rsid w:val="003B2DB4"/>
    <w:rsid w:val="003B3069"/>
    <w:rsid w:val="003B332B"/>
    <w:rsid w:val="003B391D"/>
    <w:rsid w:val="003B3DF6"/>
    <w:rsid w:val="003B627B"/>
    <w:rsid w:val="003B7A5E"/>
    <w:rsid w:val="003B7D32"/>
    <w:rsid w:val="003B7F17"/>
    <w:rsid w:val="003C175A"/>
    <w:rsid w:val="003C1A26"/>
    <w:rsid w:val="003C1E96"/>
    <w:rsid w:val="003C2978"/>
    <w:rsid w:val="003C4825"/>
    <w:rsid w:val="003C688F"/>
    <w:rsid w:val="003C722F"/>
    <w:rsid w:val="003D0DDB"/>
    <w:rsid w:val="003D13A4"/>
    <w:rsid w:val="003D205C"/>
    <w:rsid w:val="003E05E5"/>
    <w:rsid w:val="003E2005"/>
    <w:rsid w:val="003E404F"/>
    <w:rsid w:val="003E42DA"/>
    <w:rsid w:val="003E5176"/>
    <w:rsid w:val="003E6499"/>
    <w:rsid w:val="003E7F70"/>
    <w:rsid w:val="003F0E7C"/>
    <w:rsid w:val="003F367C"/>
    <w:rsid w:val="003F3CAA"/>
    <w:rsid w:val="003F3D25"/>
    <w:rsid w:val="003F7325"/>
    <w:rsid w:val="003F7A2E"/>
    <w:rsid w:val="003F7CB1"/>
    <w:rsid w:val="00400C41"/>
    <w:rsid w:val="00402098"/>
    <w:rsid w:val="0040269C"/>
    <w:rsid w:val="004027ED"/>
    <w:rsid w:val="00406E96"/>
    <w:rsid w:val="00407E38"/>
    <w:rsid w:val="00410260"/>
    <w:rsid w:val="004116F1"/>
    <w:rsid w:val="00415C83"/>
    <w:rsid w:val="00420A20"/>
    <w:rsid w:val="004220E2"/>
    <w:rsid w:val="00422FA9"/>
    <w:rsid w:val="00426AFD"/>
    <w:rsid w:val="00426C4F"/>
    <w:rsid w:val="00430FEC"/>
    <w:rsid w:val="004323E7"/>
    <w:rsid w:val="004341D3"/>
    <w:rsid w:val="0043538D"/>
    <w:rsid w:val="004354E6"/>
    <w:rsid w:val="004424F7"/>
    <w:rsid w:val="004446B3"/>
    <w:rsid w:val="00445FEB"/>
    <w:rsid w:val="004460A6"/>
    <w:rsid w:val="00447C6E"/>
    <w:rsid w:val="0045049A"/>
    <w:rsid w:val="004529C8"/>
    <w:rsid w:val="00452C41"/>
    <w:rsid w:val="004537F8"/>
    <w:rsid w:val="004575FC"/>
    <w:rsid w:val="004577B2"/>
    <w:rsid w:val="00460EAC"/>
    <w:rsid w:val="00461B41"/>
    <w:rsid w:val="00463005"/>
    <w:rsid w:val="00464C85"/>
    <w:rsid w:val="00465E8D"/>
    <w:rsid w:val="00470D80"/>
    <w:rsid w:val="00471F27"/>
    <w:rsid w:val="004724B7"/>
    <w:rsid w:val="004740FA"/>
    <w:rsid w:val="004760B6"/>
    <w:rsid w:val="00476B3D"/>
    <w:rsid w:val="00477659"/>
    <w:rsid w:val="00481E45"/>
    <w:rsid w:val="004849EE"/>
    <w:rsid w:val="004862D6"/>
    <w:rsid w:val="004872AD"/>
    <w:rsid w:val="00490FF2"/>
    <w:rsid w:val="0049121B"/>
    <w:rsid w:val="0049355C"/>
    <w:rsid w:val="00493743"/>
    <w:rsid w:val="00493D85"/>
    <w:rsid w:val="00494372"/>
    <w:rsid w:val="00496131"/>
    <w:rsid w:val="00496950"/>
    <w:rsid w:val="004A1E6F"/>
    <w:rsid w:val="004A2203"/>
    <w:rsid w:val="004A4AAB"/>
    <w:rsid w:val="004A4FB4"/>
    <w:rsid w:val="004A5859"/>
    <w:rsid w:val="004A5AFB"/>
    <w:rsid w:val="004A5DC4"/>
    <w:rsid w:val="004A6ABD"/>
    <w:rsid w:val="004A6F8B"/>
    <w:rsid w:val="004B03ED"/>
    <w:rsid w:val="004B0DA3"/>
    <w:rsid w:val="004B111F"/>
    <w:rsid w:val="004B4607"/>
    <w:rsid w:val="004B6190"/>
    <w:rsid w:val="004B6394"/>
    <w:rsid w:val="004C3B9F"/>
    <w:rsid w:val="004C48E0"/>
    <w:rsid w:val="004C5D58"/>
    <w:rsid w:val="004C7E9D"/>
    <w:rsid w:val="004D0BFE"/>
    <w:rsid w:val="004D0EFF"/>
    <w:rsid w:val="004D0F51"/>
    <w:rsid w:val="004D1315"/>
    <w:rsid w:val="004D2318"/>
    <w:rsid w:val="004D2B79"/>
    <w:rsid w:val="004D5D91"/>
    <w:rsid w:val="004E08AD"/>
    <w:rsid w:val="004E0DA6"/>
    <w:rsid w:val="004E2805"/>
    <w:rsid w:val="004E3A54"/>
    <w:rsid w:val="004E3BB7"/>
    <w:rsid w:val="004E5510"/>
    <w:rsid w:val="004E763E"/>
    <w:rsid w:val="004F0851"/>
    <w:rsid w:val="004F0EC4"/>
    <w:rsid w:val="004F2E41"/>
    <w:rsid w:val="004F32D7"/>
    <w:rsid w:val="004F65B8"/>
    <w:rsid w:val="004F6E69"/>
    <w:rsid w:val="004F7725"/>
    <w:rsid w:val="004F7B76"/>
    <w:rsid w:val="004F7ECE"/>
    <w:rsid w:val="00500693"/>
    <w:rsid w:val="0050227F"/>
    <w:rsid w:val="00504095"/>
    <w:rsid w:val="005053DE"/>
    <w:rsid w:val="0051047B"/>
    <w:rsid w:val="0051189E"/>
    <w:rsid w:val="00511BF4"/>
    <w:rsid w:val="00512150"/>
    <w:rsid w:val="005121FC"/>
    <w:rsid w:val="00512582"/>
    <w:rsid w:val="005125D6"/>
    <w:rsid w:val="00513095"/>
    <w:rsid w:val="00514331"/>
    <w:rsid w:val="005143E1"/>
    <w:rsid w:val="0051447B"/>
    <w:rsid w:val="00514678"/>
    <w:rsid w:val="005147B0"/>
    <w:rsid w:val="00515DBF"/>
    <w:rsid w:val="00516571"/>
    <w:rsid w:val="00517AC4"/>
    <w:rsid w:val="005201C1"/>
    <w:rsid w:val="005210B2"/>
    <w:rsid w:val="005214CE"/>
    <w:rsid w:val="005230DC"/>
    <w:rsid w:val="00523702"/>
    <w:rsid w:val="0052450B"/>
    <w:rsid w:val="005248B8"/>
    <w:rsid w:val="00524D6C"/>
    <w:rsid w:val="005257F9"/>
    <w:rsid w:val="00525E28"/>
    <w:rsid w:val="0052660E"/>
    <w:rsid w:val="0052712B"/>
    <w:rsid w:val="005275A8"/>
    <w:rsid w:val="0053029C"/>
    <w:rsid w:val="00530636"/>
    <w:rsid w:val="00530955"/>
    <w:rsid w:val="0053111E"/>
    <w:rsid w:val="00531EDF"/>
    <w:rsid w:val="00532A44"/>
    <w:rsid w:val="005330DB"/>
    <w:rsid w:val="00533B53"/>
    <w:rsid w:val="00536E2E"/>
    <w:rsid w:val="00540865"/>
    <w:rsid w:val="00540A2D"/>
    <w:rsid w:val="0054119A"/>
    <w:rsid w:val="0054129B"/>
    <w:rsid w:val="00541E86"/>
    <w:rsid w:val="00541F31"/>
    <w:rsid w:val="00542609"/>
    <w:rsid w:val="005426AE"/>
    <w:rsid w:val="0054293A"/>
    <w:rsid w:val="00543E39"/>
    <w:rsid w:val="00544C1F"/>
    <w:rsid w:val="00545CC0"/>
    <w:rsid w:val="00547470"/>
    <w:rsid w:val="00550696"/>
    <w:rsid w:val="005508EA"/>
    <w:rsid w:val="005516F2"/>
    <w:rsid w:val="005522FA"/>
    <w:rsid w:val="00552DA6"/>
    <w:rsid w:val="00553A8A"/>
    <w:rsid w:val="00553B11"/>
    <w:rsid w:val="005544A7"/>
    <w:rsid w:val="00556DE4"/>
    <w:rsid w:val="00557B3D"/>
    <w:rsid w:val="005613E4"/>
    <w:rsid w:val="005614F6"/>
    <w:rsid w:val="0056178D"/>
    <w:rsid w:val="00562531"/>
    <w:rsid w:val="005625C5"/>
    <w:rsid w:val="00572200"/>
    <w:rsid w:val="00572359"/>
    <w:rsid w:val="0057516A"/>
    <w:rsid w:val="00576185"/>
    <w:rsid w:val="005818CD"/>
    <w:rsid w:val="00584EC0"/>
    <w:rsid w:val="005853B0"/>
    <w:rsid w:val="00587271"/>
    <w:rsid w:val="0058734E"/>
    <w:rsid w:val="005972E7"/>
    <w:rsid w:val="005978BC"/>
    <w:rsid w:val="005A1F6E"/>
    <w:rsid w:val="005A3DB1"/>
    <w:rsid w:val="005A5B30"/>
    <w:rsid w:val="005A725A"/>
    <w:rsid w:val="005A73DD"/>
    <w:rsid w:val="005B201D"/>
    <w:rsid w:val="005B504A"/>
    <w:rsid w:val="005B5DBD"/>
    <w:rsid w:val="005B7CF2"/>
    <w:rsid w:val="005C0352"/>
    <w:rsid w:val="005C06A0"/>
    <w:rsid w:val="005C0738"/>
    <w:rsid w:val="005C2E09"/>
    <w:rsid w:val="005C351B"/>
    <w:rsid w:val="005C4CF9"/>
    <w:rsid w:val="005C507D"/>
    <w:rsid w:val="005C57E2"/>
    <w:rsid w:val="005C6ABC"/>
    <w:rsid w:val="005C6B6D"/>
    <w:rsid w:val="005D0A5C"/>
    <w:rsid w:val="005D1023"/>
    <w:rsid w:val="005D27B0"/>
    <w:rsid w:val="005D36EC"/>
    <w:rsid w:val="005D7DDD"/>
    <w:rsid w:val="005E0BB6"/>
    <w:rsid w:val="005E3161"/>
    <w:rsid w:val="005E33DE"/>
    <w:rsid w:val="005E4C87"/>
    <w:rsid w:val="005E527B"/>
    <w:rsid w:val="005E65CC"/>
    <w:rsid w:val="005F042A"/>
    <w:rsid w:val="005F0A7A"/>
    <w:rsid w:val="005F3DCB"/>
    <w:rsid w:val="005F67D1"/>
    <w:rsid w:val="00600376"/>
    <w:rsid w:val="00600658"/>
    <w:rsid w:val="00603011"/>
    <w:rsid w:val="0060634C"/>
    <w:rsid w:val="00611CAE"/>
    <w:rsid w:val="006122D3"/>
    <w:rsid w:val="00612A4D"/>
    <w:rsid w:val="00612E65"/>
    <w:rsid w:val="00613AA5"/>
    <w:rsid w:val="006143AF"/>
    <w:rsid w:val="00614B6E"/>
    <w:rsid w:val="00620385"/>
    <w:rsid w:val="0062043F"/>
    <w:rsid w:val="00620B04"/>
    <w:rsid w:val="00622B35"/>
    <w:rsid w:val="00623C33"/>
    <w:rsid w:val="00623C72"/>
    <w:rsid w:val="00624956"/>
    <w:rsid w:val="006258A1"/>
    <w:rsid w:val="00626230"/>
    <w:rsid w:val="00626910"/>
    <w:rsid w:val="006304D8"/>
    <w:rsid w:val="00630890"/>
    <w:rsid w:val="006317D4"/>
    <w:rsid w:val="00634712"/>
    <w:rsid w:val="006360D4"/>
    <w:rsid w:val="00637145"/>
    <w:rsid w:val="00642F7B"/>
    <w:rsid w:val="00643E3C"/>
    <w:rsid w:val="006444D6"/>
    <w:rsid w:val="006447B5"/>
    <w:rsid w:val="00650316"/>
    <w:rsid w:val="0065145F"/>
    <w:rsid w:val="0065484B"/>
    <w:rsid w:val="00655FDA"/>
    <w:rsid w:val="0066432C"/>
    <w:rsid w:val="006644A0"/>
    <w:rsid w:val="006645B9"/>
    <w:rsid w:val="00664B8B"/>
    <w:rsid w:val="0066781B"/>
    <w:rsid w:val="006678E8"/>
    <w:rsid w:val="0066796F"/>
    <w:rsid w:val="006702E4"/>
    <w:rsid w:val="00672013"/>
    <w:rsid w:val="00673576"/>
    <w:rsid w:val="006740DA"/>
    <w:rsid w:val="00674157"/>
    <w:rsid w:val="00676068"/>
    <w:rsid w:val="00681281"/>
    <w:rsid w:val="00683090"/>
    <w:rsid w:val="00683F94"/>
    <w:rsid w:val="00684C0E"/>
    <w:rsid w:val="00686B14"/>
    <w:rsid w:val="00686E66"/>
    <w:rsid w:val="00687CCD"/>
    <w:rsid w:val="0069217F"/>
    <w:rsid w:val="00692A15"/>
    <w:rsid w:val="00693038"/>
    <w:rsid w:val="00693703"/>
    <w:rsid w:val="006954E5"/>
    <w:rsid w:val="006968CA"/>
    <w:rsid w:val="006968D7"/>
    <w:rsid w:val="00697699"/>
    <w:rsid w:val="006A052C"/>
    <w:rsid w:val="006A0597"/>
    <w:rsid w:val="006A1F9C"/>
    <w:rsid w:val="006A2487"/>
    <w:rsid w:val="006A3D15"/>
    <w:rsid w:val="006A4CF1"/>
    <w:rsid w:val="006A5487"/>
    <w:rsid w:val="006A5A3D"/>
    <w:rsid w:val="006A5FC7"/>
    <w:rsid w:val="006B1509"/>
    <w:rsid w:val="006B18B5"/>
    <w:rsid w:val="006B1967"/>
    <w:rsid w:val="006B4FB8"/>
    <w:rsid w:val="006B6564"/>
    <w:rsid w:val="006B722C"/>
    <w:rsid w:val="006B7DCA"/>
    <w:rsid w:val="006C1E05"/>
    <w:rsid w:val="006C21D2"/>
    <w:rsid w:val="006C4211"/>
    <w:rsid w:val="006C5B52"/>
    <w:rsid w:val="006C7BB5"/>
    <w:rsid w:val="006D0965"/>
    <w:rsid w:val="006D1B8E"/>
    <w:rsid w:val="006D2688"/>
    <w:rsid w:val="006D31B7"/>
    <w:rsid w:val="006D330E"/>
    <w:rsid w:val="006E04A6"/>
    <w:rsid w:val="006E11FB"/>
    <w:rsid w:val="006E12B3"/>
    <w:rsid w:val="006E1AB0"/>
    <w:rsid w:val="006E28B3"/>
    <w:rsid w:val="006E3E24"/>
    <w:rsid w:val="006E47BA"/>
    <w:rsid w:val="006E4C0F"/>
    <w:rsid w:val="006E4F3C"/>
    <w:rsid w:val="006E5463"/>
    <w:rsid w:val="006E6187"/>
    <w:rsid w:val="006E6288"/>
    <w:rsid w:val="006F054A"/>
    <w:rsid w:val="006F10A2"/>
    <w:rsid w:val="006F1B79"/>
    <w:rsid w:val="006F3486"/>
    <w:rsid w:val="006F73EF"/>
    <w:rsid w:val="00702D71"/>
    <w:rsid w:val="00703AC9"/>
    <w:rsid w:val="007050AE"/>
    <w:rsid w:val="00706E98"/>
    <w:rsid w:val="00711B1B"/>
    <w:rsid w:val="00711F74"/>
    <w:rsid w:val="007125BD"/>
    <w:rsid w:val="007125E2"/>
    <w:rsid w:val="0071527B"/>
    <w:rsid w:val="00715CB9"/>
    <w:rsid w:val="00716575"/>
    <w:rsid w:val="00722837"/>
    <w:rsid w:val="00722D55"/>
    <w:rsid w:val="00722F1B"/>
    <w:rsid w:val="00724793"/>
    <w:rsid w:val="007256FC"/>
    <w:rsid w:val="00725A45"/>
    <w:rsid w:val="0072730A"/>
    <w:rsid w:val="007318CB"/>
    <w:rsid w:val="00731FD9"/>
    <w:rsid w:val="007331E2"/>
    <w:rsid w:val="00733524"/>
    <w:rsid w:val="00733919"/>
    <w:rsid w:val="00734925"/>
    <w:rsid w:val="0073615A"/>
    <w:rsid w:val="0074062F"/>
    <w:rsid w:val="0074095B"/>
    <w:rsid w:val="00740C90"/>
    <w:rsid w:val="00744CE8"/>
    <w:rsid w:val="007501BF"/>
    <w:rsid w:val="00750B62"/>
    <w:rsid w:val="007517EC"/>
    <w:rsid w:val="00752101"/>
    <w:rsid w:val="00753579"/>
    <w:rsid w:val="0075412A"/>
    <w:rsid w:val="007567A3"/>
    <w:rsid w:val="00756A40"/>
    <w:rsid w:val="00762B30"/>
    <w:rsid w:val="007633BC"/>
    <w:rsid w:val="00764C98"/>
    <w:rsid w:val="00765146"/>
    <w:rsid w:val="0076663F"/>
    <w:rsid w:val="0076668C"/>
    <w:rsid w:val="00766850"/>
    <w:rsid w:val="00766A1E"/>
    <w:rsid w:val="00766B6D"/>
    <w:rsid w:val="00767240"/>
    <w:rsid w:val="00767D3D"/>
    <w:rsid w:val="00771C11"/>
    <w:rsid w:val="00772AAB"/>
    <w:rsid w:val="007742A2"/>
    <w:rsid w:val="00776A38"/>
    <w:rsid w:val="007775E3"/>
    <w:rsid w:val="007779C3"/>
    <w:rsid w:val="00777D1A"/>
    <w:rsid w:val="007811EA"/>
    <w:rsid w:val="0078328F"/>
    <w:rsid w:val="00783AD9"/>
    <w:rsid w:val="00783CFF"/>
    <w:rsid w:val="00784890"/>
    <w:rsid w:val="00786D01"/>
    <w:rsid w:val="007904DF"/>
    <w:rsid w:val="00790904"/>
    <w:rsid w:val="007920EB"/>
    <w:rsid w:val="007930DB"/>
    <w:rsid w:val="007934E6"/>
    <w:rsid w:val="00793C5A"/>
    <w:rsid w:val="0079599D"/>
    <w:rsid w:val="007A01DE"/>
    <w:rsid w:val="007A0749"/>
    <w:rsid w:val="007A25BE"/>
    <w:rsid w:val="007A39C9"/>
    <w:rsid w:val="007A3B03"/>
    <w:rsid w:val="007A4A00"/>
    <w:rsid w:val="007A6385"/>
    <w:rsid w:val="007A6678"/>
    <w:rsid w:val="007A6DB1"/>
    <w:rsid w:val="007A75F8"/>
    <w:rsid w:val="007B2A99"/>
    <w:rsid w:val="007B34AD"/>
    <w:rsid w:val="007B3852"/>
    <w:rsid w:val="007B390C"/>
    <w:rsid w:val="007B39CB"/>
    <w:rsid w:val="007B7664"/>
    <w:rsid w:val="007C4574"/>
    <w:rsid w:val="007C4B60"/>
    <w:rsid w:val="007C4DF6"/>
    <w:rsid w:val="007C5F0B"/>
    <w:rsid w:val="007C707F"/>
    <w:rsid w:val="007D1E83"/>
    <w:rsid w:val="007D5CBB"/>
    <w:rsid w:val="007D5DE7"/>
    <w:rsid w:val="007D739B"/>
    <w:rsid w:val="007E09F3"/>
    <w:rsid w:val="007E4B4E"/>
    <w:rsid w:val="007E55FA"/>
    <w:rsid w:val="007E6081"/>
    <w:rsid w:val="007E619A"/>
    <w:rsid w:val="007E6847"/>
    <w:rsid w:val="007E747C"/>
    <w:rsid w:val="007F1294"/>
    <w:rsid w:val="007F2B00"/>
    <w:rsid w:val="007F3E1C"/>
    <w:rsid w:val="007F4144"/>
    <w:rsid w:val="007F679F"/>
    <w:rsid w:val="007F7FC9"/>
    <w:rsid w:val="008010C8"/>
    <w:rsid w:val="00801219"/>
    <w:rsid w:val="00803282"/>
    <w:rsid w:val="008058FF"/>
    <w:rsid w:val="00806C26"/>
    <w:rsid w:val="00806E67"/>
    <w:rsid w:val="00807550"/>
    <w:rsid w:val="00807BE9"/>
    <w:rsid w:val="0081032A"/>
    <w:rsid w:val="00810D3D"/>
    <w:rsid w:val="00812376"/>
    <w:rsid w:val="0081553B"/>
    <w:rsid w:val="00815739"/>
    <w:rsid w:val="008209DF"/>
    <w:rsid w:val="00821980"/>
    <w:rsid w:val="00822BEC"/>
    <w:rsid w:val="00822F02"/>
    <w:rsid w:val="00824420"/>
    <w:rsid w:val="00824CDC"/>
    <w:rsid w:val="0082518E"/>
    <w:rsid w:val="00826D68"/>
    <w:rsid w:val="00826E8C"/>
    <w:rsid w:val="008274FF"/>
    <w:rsid w:val="00830472"/>
    <w:rsid w:val="008313E5"/>
    <w:rsid w:val="0083635A"/>
    <w:rsid w:val="00837552"/>
    <w:rsid w:val="00840743"/>
    <w:rsid w:val="00840B85"/>
    <w:rsid w:val="0084272B"/>
    <w:rsid w:val="008438EC"/>
    <w:rsid w:val="00843FE4"/>
    <w:rsid w:val="00844C98"/>
    <w:rsid w:val="00847ECB"/>
    <w:rsid w:val="00850379"/>
    <w:rsid w:val="0085370D"/>
    <w:rsid w:val="00854F97"/>
    <w:rsid w:val="00855481"/>
    <w:rsid w:val="0085625B"/>
    <w:rsid w:val="00861141"/>
    <w:rsid w:val="00861C24"/>
    <w:rsid w:val="00864D2D"/>
    <w:rsid w:val="00870E9E"/>
    <w:rsid w:val="00872C1E"/>
    <w:rsid w:val="00875762"/>
    <w:rsid w:val="00876317"/>
    <w:rsid w:val="00877246"/>
    <w:rsid w:val="008801CA"/>
    <w:rsid w:val="00880A81"/>
    <w:rsid w:val="0088315E"/>
    <w:rsid w:val="00884159"/>
    <w:rsid w:val="008904C6"/>
    <w:rsid w:val="00891EAB"/>
    <w:rsid w:val="0089339D"/>
    <w:rsid w:val="00893737"/>
    <w:rsid w:val="00893CD8"/>
    <w:rsid w:val="008959BA"/>
    <w:rsid w:val="00896058"/>
    <w:rsid w:val="008A092C"/>
    <w:rsid w:val="008A3EBC"/>
    <w:rsid w:val="008A6C8E"/>
    <w:rsid w:val="008B035C"/>
    <w:rsid w:val="008B1031"/>
    <w:rsid w:val="008B20EF"/>
    <w:rsid w:val="008B3737"/>
    <w:rsid w:val="008B52F2"/>
    <w:rsid w:val="008C0996"/>
    <w:rsid w:val="008C0F90"/>
    <w:rsid w:val="008C11E5"/>
    <w:rsid w:val="008C1FFB"/>
    <w:rsid w:val="008C41F4"/>
    <w:rsid w:val="008C5062"/>
    <w:rsid w:val="008C6571"/>
    <w:rsid w:val="008C6D12"/>
    <w:rsid w:val="008C7168"/>
    <w:rsid w:val="008D0C89"/>
    <w:rsid w:val="008D1636"/>
    <w:rsid w:val="008D1782"/>
    <w:rsid w:val="008D798E"/>
    <w:rsid w:val="008D7E82"/>
    <w:rsid w:val="008E03FA"/>
    <w:rsid w:val="008E100A"/>
    <w:rsid w:val="008E266E"/>
    <w:rsid w:val="008E3862"/>
    <w:rsid w:val="008E5359"/>
    <w:rsid w:val="008E5F0D"/>
    <w:rsid w:val="008E69AA"/>
    <w:rsid w:val="008E73EB"/>
    <w:rsid w:val="008E74B8"/>
    <w:rsid w:val="008F1CC8"/>
    <w:rsid w:val="008F2FA3"/>
    <w:rsid w:val="008F3D41"/>
    <w:rsid w:val="008F40ED"/>
    <w:rsid w:val="008F5723"/>
    <w:rsid w:val="008F762F"/>
    <w:rsid w:val="0090134F"/>
    <w:rsid w:val="00902D7B"/>
    <w:rsid w:val="009042EB"/>
    <w:rsid w:val="0090789D"/>
    <w:rsid w:val="00912EAA"/>
    <w:rsid w:val="009130D8"/>
    <w:rsid w:val="009138F2"/>
    <w:rsid w:val="009167B1"/>
    <w:rsid w:val="00917FD2"/>
    <w:rsid w:val="00920560"/>
    <w:rsid w:val="009205F8"/>
    <w:rsid w:val="00920FA8"/>
    <w:rsid w:val="00922489"/>
    <w:rsid w:val="00922612"/>
    <w:rsid w:val="00922CFD"/>
    <w:rsid w:val="009231DC"/>
    <w:rsid w:val="009232F2"/>
    <w:rsid w:val="009236DF"/>
    <w:rsid w:val="00923C8F"/>
    <w:rsid w:val="009265B9"/>
    <w:rsid w:val="009270F9"/>
    <w:rsid w:val="00931312"/>
    <w:rsid w:val="00931526"/>
    <w:rsid w:val="00931DD0"/>
    <w:rsid w:val="00932D16"/>
    <w:rsid w:val="00933021"/>
    <w:rsid w:val="009343FE"/>
    <w:rsid w:val="009374FF"/>
    <w:rsid w:val="0093776A"/>
    <w:rsid w:val="00941277"/>
    <w:rsid w:val="009432A8"/>
    <w:rsid w:val="009465AA"/>
    <w:rsid w:val="00947637"/>
    <w:rsid w:val="00950642"/>
    <w:rsid w:val="009518D4"/>
    <w:rsid w:val="00953BD4"/>
    <w:rsid w:val="00953C52"/>
    <w:rsid w:val="00954BE3"/>
    <w:rsid w:val="00955112"/>
    <w:rsid w:val="009553E3"/>
    <w:rsid w:val="00957EC5"/>
    <w:rsid w:val="009649FD"/>
    <w:rsid w:val="00965454"/>
    <w:rsid w:val="009656AE"/>
    <w:rsid w:val="00970795"/>
    <w:rsid w:val="00974FE4"/>
    <w:rsid w:val="00976D84"/>
    <w:rsid w:val="00976E15"/>
    <w:rsid w:val="009809E8"/>
    <w:rsid w:val="009815EB"/>
    <w:rsid w:val="0098180E"/>
    <w:rsid w:val="00981C2F"/>
    <w:rsid w:val="009862A2"/>
    <w:rsid w:val="00986CC1"/>
    <w:rsid w:val="00986DBD"/>
    <w:rsid w:val="009873F2"/>
    <w:rsid w:val="0098767F"/>
    <w:rsid w:val="00991671"/>
    <w:rsid w:val="009922C3"/>
    <w:rsid w:val="00993A96"/>
    <w:rsid w:val="00995B00"/>
    <w:rsid w:val="0099662E"/>
    <w:rsid w:val="009A0ABD"/>
    <w:rsid w:val="009A16F8"/>
    <w:rsid w:val="009A1744"/>
    <w:rsid w:val="009A275B"/>
    <w:rsid w:val="009A2FAA"/>
    <w:rsid w:val="009A635F"/>
    <w:rsid w:val="009A6860"/>
    <w:rsid w:val="009B0934"/>
    <w:rsid w:val="009B0CBC"/>
    <w:rsid w:val="009B1C6B"/>
    <w:rsid w:val="009B346A"/>
    <w:rsid w:val="009B3AD0"/>
    <w:rsid w:val="009B54D9"/>
    <w:rsid w:val="009B613D"/>
    <w:rsid w:val="009B72E4"/>
    <w:rsid w:val="009C020D"/>
    <w:rsid w:val="009C03DC"/>
    <w:rsid w:val="009C0FF6"/>
    <w:rsid w:val="009C21A7"/>
    <w:rsid w:val="009C2831"/>
    <w:rsid w:val="009C366B"/>
    <w:rsid w:val="009C52F8"/>
    <w:rsid w:val="009C5CE9"/>
    <w:rsid w:val="009C636B"/>
    <w:rsid w:val="009C6375"/>
    <w:rsid w:val="009C6954"/>
    <w:rsid w:val="009D09C7"/>
    <w:rsid w:val="009D111C"/>
    <w:rsid w:val="009D1F33"/>
    <w:rsid w:val="009D2A4D"/>
    <w:rsid w:val="009D510A"/>
    <w:rsid w:val="009D5750"/>
    <w:rsid w:val="009E0AF3"/>
    <w:rsid w:val="009E121E"/>
    <w:rsid w:val="009E26ED"/>
    <w:rsid w:val="009E49B8"/>
    <w:rsid w:val="009E49DB"/>
    <w:rsid w:val="009E5578"/>
    <w:rsid w:val="009E579E"/>
    <w:rsid w:val="009E693C"/>
    <w:rsid w:val="009E7540"/>
    <w:rsid w:val="009F3F9F"/>
    <w:rsid w:val="009F4C0B"/>
    <w:rsid w:val="009F648B"/>
    <w:rsid w:val="009F6F15"/>
    <w:rsid w:val="00A00931"/>
    <w:rsid w:val="00A00C56"/>
    <w:rsid w:val="00A01167"/>
    <w:rsid w:val="00A020C4"/>
    <w:rsid w:val="00A0232B"/>
    <w:rsid w:val="00A02896"/>
    <w:rsid w:val="00A04224"/>
    <w:rsid w:val="00A060EB"/>
    <w:rsid w:val="00A061BE"/>
    <w:rsid w:val="00A11C45"/>
    <w:rsid w:val="00A12CA9"/>
    <w:rsid w:val="00A136E3"/>
    <w:rsid w:val="00A13A30"/>
    <w:rsid w:val="00A13FD8"/>
    <w:rsid w:val="00A14371"/>
    <w:rsid w:val="00A14767"/>
    <w:rsid w:val="00A1677E"/>
    <w:rsid w:val="00A22493"/>
    <w:rsid w:val="00A22B3A"/>
    <w:rsid w:val="00A22B3D"/>
    <w:rsid w:val="00A22D85"/>
    <w:rsid w:val="00A2305B"/>
    <w:rsid w:val="00A230B9"/>
    <w:rsid w:val="00A23694"/>
    <w:rsid w:val="00A23752"/>
    <w:rsid w:val="00A23A0D"/>
    <w:rsid w:val="00A23D57"/>
    <w:rsid w:val="00A2565D"/>
    <w:rsid w:val="00A265D7"/>
    <w:rsid w:val="00A271D5"/>
    <w:rsid w:val="00A27E95"/>
    <w:rsid w:val="00A31CDB"/>
    <w:rsid w:val="00A32F64"/>
    <w:rsid w:val="00A34519"/>
    <w:rsid w:val="00A41F3E"/>
    <w:rsid w:val="00A42443"/>
    <w:rsid w:val="00A434D6"/>
    <w:rsid w:val="00A44348"/>
    <w:rsid w:val="00A45ED9"/>
    <w:rsid w:val="00A464CF"/>
    <w:rsid w:val="00A46A77"/>
    <w:rsid w:val="00A47BCF"/>
    <w:rsid w:val="00A51AAD"/>
    <w:rsid w:val="00A5392D"/>
    <w:rsid w:val="00A54D2E"/>
    <w:rsid w:val="00A65A75"/>
    <w:rsid w:val="00A65E45"/>
    <w:rsid w:val="00A667D5"/>
    <w:rsid w:val="00A67742"/>
    <w:rsid w:val="00A7036B"/>
    <w:rsid w:val="00A731F7"/>
    <w:rsid w:val="00A73515"/>
    <w:rsid w:val="00A73F6C"/>
    <w:rsid w:val="00A75A75"/>
    <w:rsid w:val="00A76BE0"/>
    <w:rsid w:val="00A77BE9"/>
    <w:rsid w:val="00A80874"/>
    <w:rsid w:val="00A80F44"/>
    <w:rsid w:val="00A81A89"/>
    <w:rsid w:val="00A81DF0"/>
    <w:rsid w:val="00A83078"/>
    <w:rsid w:val="00A8695C"/>
    <w:rsid w:val="00A904DE"/>
    <w:rsid w:val="00A952DD"/>
    <w:rsid w:val="00A9550E"/>
    <w:rsid w:val="00AA2219"/>
    <w:rsid w:val="00AA362D"/>
    <w:rsid w:val="00AA4085"/>
    <w:rsid w:val="00AA525C"/>
    <w:rsid w:val="00AB1B0F"/>
    <w:rsid w:val="00AB2033"/>
    <w:rsid w:val="00AB20A3"/>
    <w:rsid w:val="00AB2DB4"/>
    <w:rsid w:val="00AB2FB3"/>
    <w:rsid w:val="00AB381C"/>
    <w:rsid w:val="00AB3836"/>
    <w:rsid w:val="00AB593E"/>
    <w:rsid w:val="00AB7D9A"/>
    <w:rsid w:val="00AC0036"/>
    <w:rsid w:val="00AC1A5C"/>
    <w:rsid w:val="00AC2049"/>
    <w:rsid w:val="00AC30BB"/>
    <w:rsid w:val="00AC3D5F"/>
    <w:rsid w:val="00AC5AAF"/>
    <w:rsid w:val="00AC6413"/>
    <w:rsid w:val="00AD0241"/>
    <w:rsid w:val="00AD148F"/>
    <w:rsid w:val="00AD2254"/>
    <w:rsid w:val="00AD30F9"/>
    <w:rsid w:val="00AD5180"/>
    <w:rsid w:val="00AE05BE"/>
    <w:rsid w:val="00AE426B"/>
    <w:rsid w:val="00AE78EC"/>
    <w:rsid w:val="00AF19A7"/>
    <w:rsid w:val="00AF27BD"/>
    <w:rsid w:val="00AF64FD"/>
    <w:rsid w:val="00AF6F6F"/>
    <w:rsid w:val="00B00D38"/>
    <w:rsid w:val="00B00E25"/>
    <w:rsid w:val="00B00FE9"/>
    <w:rsid w:val="00B01237"/>
    <w:rsid w:val="00B01B26"/>
    <w:rsid w:val="00B01C7D"/>
    <w:rsid w:val="00B036B4"/>
    <w:rsid w:val="00B047AC"/>
    <w:rsid w:val="00B047F0"/>
    <w:rsid w:val="00B05042"/>
    <w:rsid w:val="00B068DD"/>
    <w:rsid w:val="00B07341"/>
    <w:rsid w:val="00B100AC"/>
    <w:rsid w:val="00B1203C"/>
    <w:rsid w:val="00B15082"/>
    <w:rsid w:val="00B223D1"/>
    <w:rsid w:val="00B2414B"/>
    <w:rsid w:val="00B24ABC"/>
    <w:rsid w:val="00B24BB4"/>
    <w:rsid w:val="00B30B5F"/>
    <w:rsid w:val="00B3118D"/>
    <w:rsid w:val="00B33A9B"/>
    <w:rsid w:val="00B33D02"/>
    <w:rsid w:val="00B35B46"/>
    <w:rsid w:val="00B368C5"/>
    <w:rsid w:val="00B37082"/>
    <w:rsid w:val="00B37297"/>
    <w:rsid w:val="00B37347"/>
    <w:rsid w:val="00B413DD"/>
    <w:rsid w:val="00B418C0"/>
    <w:rsid w:val="00B41DA6"/>
    <w:rsid w:val="00B42F77"/>
    <w:rsid w:val="00B455FF"/>
    <w:rsid w:val="00B4671B"/>
    <w:rsid w:val="00B474B3"/>
    <w:rsid w:val="00B503EF"/>
    <w:rsid w:val="00B512FA"/>
    <w:rsid w:val="00B51C2A"/>
    <w:rsid w:val="00B5420C"/>
    <w:rsid w:val="00B55081"/>
    <w:rsid w:val="00B55A1C"/>
    <w:rsid w:val="00B55EC8"/>
    <w:rsid w:val="00B56441"/>
    <w:rsid w:val="00B56AD5"/>
    <w:rsid w:val="00B56F2A"/>
    <w:rsid w:val="00B57237"/>
    <w:rsid w:val="00B575EA"/>
    <w:rsid w:val="00B60011"/>
    <w:rsid w:val="00B60816"/>
    <w:rsid w:val="00B61B68"/>
    <w:rsid w:val="00B6488B"/>
    <w:rsid w:val="00B65337"/>
    <w:rsid w:val="00B656FE"/>
    <w:rsid w:val="00B72D32"/>
    <w:rsid w:val="00B73F3B"/>
    <w:rsid w:val="00B76501"/>
    <w:rsid w:val="00B80517"/>
    <w:rsid w:val="00B80811"/>
    <w:rsid w:val="00B80962"/>
    <w:rsid w:val="00B80E50"/>
    <w:rsid w:val="00B81F85"/>
    <w:rsid w:val="00B82220"/>
    <w:rsid w:val="00B82A97"/>
    <w:rsid w:val="00B84A92"/>
    <w:rsid w:val="00B84D37"/>
    <w:rsid w:val="00B905BE"/>
    <w:rsid w:val="00B91058"/>
    <w:rsid w:val="00B914EB"/>
    <w:rsid w:val="00B936CB"/>
    <w:rsid w:val="00B94681"/>
    <w:rsid w:val="00B96032"/>
    <w:rsid w:val="00B961FC"/>
    <w:rsid w:val="00B9648D"/>
    <w:rsid w:val="00BA19DF"/>
    <w:rsid w:val="00BA1C6F"/>
    <w:rsid w:val="00BA4773"/>
    <w:rsid w:val="00BA56EA"/>
    <w:rsid w:val="00BB0646"/>
    <w:rsid w:val="00BB075A"/>
    <w:rsid w:val="00BB07E9"/>
    <w:rsid w:val="00BB12CD"/>
    <w:rsid w:val="00BB2F3E"/>
    <w:rsid w:val="00BB6518"/>
    <w:rsid w:val="00BB77C0"/>
    <w:rsid w:val="00BC0073"/>
    <w:rsid w:val="00BC1A42"/>
    <w:rsid w:val="00BC1DCF"/>
    <w:rsid w:val="00BC2AC8"/>
    <w:rsid w:val="00BC39BE"/>
    <w:rsid w:val="00BC624E"/>
    <w:rsid w:val="00BC652B"/>
    <w:rsid w:val="00BD6526"/>
    <w:rsid w:val="00BD691B"/>
    <w:rsid w:val="00BD7909"/>
    <w:rsid w:val="00BE03C3"/>
    <w:rsid w:val="00BE122D"/>
    <w:rsid w:val="00BE22F5"/>
    <w:rsid w:val="00BE2947"/>
    <w:rsid w:val="00BE3491"/>
    <w:rsid w:val="00BE3716"/>
    <w:rsid w:val="00BE4BBA"/>
    <w:rsid w:val="00BE6341"/>
    <w:rsid w:val="00BE64CB"/>
    <w:rsid w:val="00BE67D8"/>
    <w:rsid w:val="00BE7651"/>
    <w:rsid w:val="00BF2DF5"/>
    <w:rsid w:val="00BF34B2"/>
    <w:rsid w:val="00BF425E"/>
    <w:rsid w:val="00BF7140"/>
    <w:rsid w:val="00C000FF"/>
    <w:rsid w:val="00C008B3"/>
    <w:rsid w:val="00C046A5"/>
    <w:rsid w:val="00C04B06"/>
    <w:rsid w:val="00C04F0B"/>
    <w:rsid w:val="00C0618C"/>
    <w:rsid w:val="00C065F1"/>
    <w:rsid w:val="00C11293"/>
    <w:rsid w:val="00C119BE"/>
    <w:rsid w:val="00C135B6"/>
    <w:rsid w:val="00C13FAD"/>
    <w:rsid w:val="00C2285F"/>
    <w:rsid w:val="00C2501D"/>
    <w:rsid w:val="00C251BA"/>
    <w:rsid w:val="00C25D43"/>
    <w:rsid w:val="00C26323"/>
    <w:rsid w:val="00C27E3B"/>
    <w:rsid w:val="00C30CEE"/>
    <w:rsid w:val="00C33CEC"/>
    <w:rsid w:val="00C33F1C"/>
    <w:rsid w:val="00C34306"/>
    <w:rsid w:val="00C35AB6"/>
    <w:rsid w:val="00C35F5E"/>
    <w:rsid w:val="00C43B84"/>
    <w:rsid w:val="00C44E6A"/>
    <w:rsid w:val="00C5004C"/>
    <w:rsid w:val="00C50901"/>
    <w:rsid w:val="00C52FD0"/>
    <w:rsid w:val="00C537C8"/>
    <w:rsid w:val="00C55A25"/>
    <w:rsid w:val="00C5686E"/>
    <w:rsid w:val="00C61439"/>
    <w:rsid w:val="00C614EA"/>
    <w:rsid w:val="00C62F0F"/>
    <w:rsid w:val="00C6376D"/>
    <w:rsid w:val="00C6441E"/>
    <w:rsid w:val="00C66DC2"/>
    <w:rsid w:val="00C67B32"/>
    <w:rsid w:val="00C74AB1"/>
    <w:rsid w:val="00C75FBC"/>
    <w:rsid w:val="00C774D8"/>
    <w:rsid w:val="00C808CE"/>
    <w:rsid w:val="00C81968"/>
    <w:rsid w:val="00C83492"/>
    <w:rsid w:val="00C83930"/>
    <w:rsid w:val="00C83C78"/>
    <w:rsid w:val="00C842F5"/>
    <w:rsid w:val="00C8645B"/>
    <w:rsid w:val="00C866AD"/>
    <w:rsid w:val="00C87A63"/>
    <w:rsid w:val="00C912CF"/>
    <w:rsid w:val="00C91D86"/>
    <w:rsid w:val="00C95797"/>
    <w:rsid w:val="00C960C1"/>
    <w:rsid w:val="00C97477"/>
    <w:rsid w:val="00C97702"/>
    <w:rsid w:val="00CA2EED"/>
    <w:rsid w:val="00CA524D"/>
    <w:rsid w:val="00CA53B4"/>
    <w:rsid w:val="00CA58D6"/>
    <w:rsid w:val="00CA5C2F"/>
    <w:rsid w:val="00CA5FB1"/>
    <w:rsid w:val="00CA7416"/>
    <w:rsid w:val="00CB2DBE"/>
    <w:rsid w:val="00CB30A9"/>
    <w:rsid w:val="00CB375C"/>
    <w:rsid w:val="00CB490D"/>
    <w:rsid w:val="00CB7A4B"/>
    <w:rsid w:val="00CC0308"/>
    <w:rsid w:val="00CC0C33"/>
    <w:rsid w:val="00CC1105"/>
    <w:rsid w:val="00CC384E"/>
    <w:rsid w:val="00CC3E57"/>
    <w:rsid w:val="00CC743B"/>
    <w:rsid w:val="00CD0693"/>
    <w:rsid w:val="00CD2786"/>
    <w:rsid w:val="00CD587F"/>
    <w:rsid w:val="00CD76B8"/>
    <w:rsid w:val="00CE0916"/>
    <w:rsid w:val="00CE0BB5"/>
    <w:rsid w:val="00CE3ACB"/>
    <w:rsid w:val="00CE48BF"/>
    <w:rsid w:val="00CE76F3"/>
    <w:rsid w:val="00CF0048"/>
    <w:rsid w:val="00CF049A"/>
    <w:rsid w:val="00CF23C9"/>
    <w:rsid w:val="00CF27EE"/>
    <w:rsid w:val="00CF2D97"/>
    <w:rsid w:val="00CF31C2"/>
    <w:rsid w:val="00CF42AE"/>
    <w:rsid w:val="00CF54DE"/>
    <w:rsid w:val="00CF589F"/>
    <w:rsid w:val="00CF6735"/>
    <w:rsid w:val="00CF6ACB"/>
    <w:rsid w:val="00CF771C"/>
    <w:rsid w:val="00CF7C65"/>
    <w:rsid w:val="00D0277C"/>
    <w:rsid w:val="00D02B06"/>
    <w:rsid w:val="00D03563"/>
    <w:rsid w:val="00D03663"/>
    <w:rsid w:val="00D03A44"/>
    <w:rsid w:val="00D04348"/>
    <w:rsid w:val="00D04557"/>
    <w:rsid w:val="00D045AA"/>
    <w:rsid w:val="00D05E38"/>
    <w:rsid w:val="00D068A1"/>
    <w:rsid w:val="00D104C4"/>
    <w:rsid w:val="00D10585"/>
    <w:rsid w:val="00D10FFD"/>
    <w:rsid w:val="00D11000"/>
    <w:rsid w:val="00D123AD"/>
    <w:rsid w:val="00D1276F"/>
    <w:rsid w:val="00D1336A"/>
    <w:rsid w:val="00D1352C"/>
    <w:rsid w:val="00D141E4"/>
    <w:rsid w:val="00D1565A"/>
    <w:rsid w:val="00D15F31"/>
    <w:rsid w:val="00D1628A"/>
    <w:rsid w:val="00D17F57"/>
    <w:rsid w:val="00D20B4A"/>
    <w:rsid w:val="00D20DE7"/>
    <w:rsid w:val="00D22364"/>
    <w:rsid w:val="00D22384"/>
    <w:rsid w:val="00D22F9D"/>
    <w:rsid w:val="00D25422"/>
    <w:rsid w:val="00D26791"/>
    <w:rsid w:val="00D27737"/>
    <w:rsid w:val="00D27885"/>
    <w:rsid w:val="00D27896"/>
    <w:rsid w:val="00D305D8"/>
    <w:rsid w:val="00D3120F"/>
    <w:rsid w:val="00D31684"/>
    <w:rsid w:val="00D32DA8"/>
    <w:rsid w:val="00D3530A"/>
    <w:rsid w:val="00D35E10"/>
    <w:rsid w:val="00D35FEF"/>
    <w:rsid w:val="00D36A38"/>
    <w:rsid w:val="00D40367"/>
    <w:rsid w:val="00D4262B"/>
    <w:rsid w:val="00D43185"/>
    <w:rsid w:val="00D43225"/>
    <w:rsid w:val="00D43243"/>
    <w:rsid w:val="00D43650"/>
    <w:rsid w:val="00D44112"/>
    <w:rsid w:val="00D514C5"/>
    <w:rsid w:val="00D52D54"/>
    <w:rsid w:val="00D5341D"/>
    <w:rsid w:val="00D537EF"/>
    <w:rsid w:val="00D54B14"/>
    <w:rsid w:val="00D550E2"/>
    <w:rsid w:val="00D57A1C"/>
    <w:rsid w:val="00D61E40"/>
    <w:rsid w:val="00D627C7"/>
    <w:rsid w:val="00D66EB6"/>
    <w:rsid w:val="00D73283"/>
    <w:rsid w:val="00D73777"/>
    <w:rsid w:val="00D760B4"/>
    <w:rsid w:val="00D774A4"/>
    <w:rsid w:val="00D80A80"/>
    <w:rsid w:val="00D84BCC"/>
    <w:rsid w:val="00D8560E"/>
    <w:rsid w:val="00D86621"/>
    <w:rsid w:val="00D8682D"/>
    <w:rsid w:val="00D91DBE"/>
    <w:rsid w:val="00D92200"/>
    <w:rsid w:val="00D92698"/>
    <w:rsid w:val="00D9361C"/>
    <w:rsid w:val="00D9399D"/>
    <w:rsid w:val="00D954AE"/>
    <w:rsid w:val="00D96C52"/>
    <w:rsid w:val="00DA08F1"/>
    <w:rsid w:val="00DA0C7F"/>
    <w:rsid w:val="00DA1CA5"/>
    <w:rsid w:val="00DA2928"/>
    <w:rsid w:val="00DA32DD"/>
    <w:rsid w:val="00DB0100"/>
    <w:rsid w:val="00DB023A"/>
    <w:rsid w:val="00DB208B"/>
    <w:rsid w:val="00DB3BF6"/>
    <w:rsid w:val="00DB400C"/>
    <w:rsid w:val="00DB5077"/>
    <w:rsid w:val="00DB57F7"/>
    <w:rsid w:val="00DB5A63"/>
    <w:rsid w:val="00DB69FE"/>
    <w:rsid w:val="00DB7A51"/>
    <w:rsid w:val="00DC20EB"/>
    <w:rsid w:val="00DC29CD"/>
    <w:rsid w:val="00DC2E50"/>
    <w:rsid w:val="00DC4F8E"/>
    <w:rsid w:val="00DC50B6"/>
    <w:rsid w:val="00DC5CAB"/>
    <w:rsid w:val="00DC6ADE"/>
    <w:rsid w:val="00DC71D7"/>
    <w:rsid w:val="00DD02EE"/>
    <w:rsid w:val="00DD03F5"/>
    <w:rsid w:val="00DD23F0"/>
    <w:rsid w:val="00DD4718"/>
    <w:rsid w:val="00DD4859"/>
    <w:rsid w:val="00DD4A48"/>
    <w:rsid w:val="00DD52AB"/>
    <w:rsid w:val="00DD5BB7"/>
    <w:rsid w:val="00DD5C4F"/>
    <w:rsid w:val="00DD66C8"/>
    <w:rsid w:val="00DE2120"/>
    <w:rsid w:val="00DE600E"/>
    <w:rsid w:val="00DF025F"/>
    <w:rsid w:val="00DF04ED"/>
    <w:rsid w:val="00DF091A"/>
    <w:rsid w:val="00DF6A8D"/>
    <w:rsid w:val="00DF7863"/>
    <w:rsid w:val="00E002FB"/>
    <w:rsid w:val="00E01682"/>
    <w:rsid w:val="00E01A05"/>
    <w:rsid w:val="00E02510"/>
    <w:rsid w:val="00E0286D"/>
    <w:rsid w:val="00E03AB1"/>
    <w:rsid w:val="00E04248"/>
    <w:rsid w:val="00E05C82"/>
    <w:rsid w:val="00E07D19"/>
    <w:rsid w:val="00E101C1"/>
    <w:rsid w:val="00E109DB"/>
    <w:rsid w:val="00E149FE"/>
    <w:rsid w:val="00E14CBA"/>
    <w:rsid w:val="00E16BB1"/>
    <w:rsid w:val="00E1718E"/>
    <w:rsid w:val="00E173C9"/>
    <w:rsid w:val="00E1760B"/>
    <w:rsid w:val="00E17B2F"/>
    <w:rsid w:val="00E20A91"/>
    <w:rsid w:val="00E21684"/>
    <w:rsid w:val="00E218F4"/>
    <w:rsid w:val="00E228A5"/>
    <w:rsid w:val="00E22B4E"/>
    <w:rsid w:val="00E2668D"/>
    <w:rsid w:val="00E26F9B"/>
    <w:rsid w:val="00E270F4"/>
    <w:rsid w:val="00E32AD7"/>
    <w:rsid w:val="00E33022"/>
    <w:rsid w:val="00E338D7"/>
    <w:rsid w:val="00E35CD6"/>
    <w:rsid w:val="00E35F65"/>
    <w:rsid w:val="00E36439"/>
    <w:rsid w:val="00E36C20"/>
    <w:rsid w:val="00E375FD"/>
    <w:rsid w:val="00E37C1E"/>
    <w:rsid w:val="00E37E3E"/>
    <w:rsid w:val="00E40CB0"/>
    <w:rsid w:val="00E423CC"/>
    <w:rsid w:val="00E45484"/>
    <w:rsid w:val="00E46CF5"/>
    <w:rsid w:val="00E503EC"/>
    <w:rsid w:val="00E51220"/>
    <w:rsid w:val="00E51FDB"/>
    <w:rsid w:val="00E520CC"/>
    <w:rsid w:val="00E52222"/>
    <w:rsid w:val="00E52502"/>
    <w:rsid w:val="00E52A4D"/>
    <w:rsid w:val="00E5311A"/>
    <w:rsid w:val="00E5710A"/>
    <w:rsid w:val="00E610FA"/>
    <w:rsid w:val="00E63627"/>
    <w:rsid w:val="00E63BEA"/>
    <w:rsid w:val="00E64163"/>
    <w:rsid w:val="00E6671F"/>
    <w:rsid w:val="00E66891"/>
    <w:rsid w:val="00E6774E"/>
    <w:rsid w:val="00E67B6F"/>
    <w:rsid w:val="00E70BF9"/>
    <w:rsid w:val="00E70C1F"/>
    <w:rsid w:val="00E70C73"/>
    <w:rsid w:val="00E73214"/>
    <w:rsid w:val="00E73BCC"/>
    <w:rsid w:val="00E7619A"/>
    <w:rsid w:val="00E8255C"/>
    <w:rsid w:val="00E834A2"/>
    <w:rsid w:val="00E83B4F"/>
    <w:rsid w:val="00E9051D"/>
    <w:rsid w:val="00E915B9"/>
    <w:rsid w:val="00E95072"/>
    <w:rsid w:val="00E95A4E"/>
    <w:rsid w:val="00E95D54"/>
    <w:rsid w:val="00EA1A37"/>
    <w:rsid w:val="00EA1DEA"/>
    <w:rsid w:val="00EA3B9A"/>
    <w:rsid w:val="00EA7266"/>
    <w:rsid w:val="00EB0790"/>
    <w:rsid w:val="00EB0CBD"/>
    <w:rsid w:val="00EB2111"/>
    <w:rsid w:val="00EB2442"/>
    <w:rsid w:val="00EB3160"/>
    <w:rsid w:val="00EB35F1"/>
    <w:rsid w:val="00EB47EF"/>
    <w:rsid w:val="00EB6693"/>
    <w:rsid w:val="00EB7AB8"/>
    <w:rsid w:val="00EC4032"/>
    <w:rsid w:val="00ED0926"/>
    <w:rsid w:val="00ED19B3"/>
    <w:rsid w:val="00ED3DE6"/>
    <w:rsid w:val="00EE22A6"/>
    <w:rsid w:val="00EE52B8"/>
    <w:rsid w:val="00EE5769"/>
    <w:rsid w:val="00EE62B6"/>
    <w:rsid w:val="00EF0A20"/>
    <w:rsid w:val="00EF363B"/>
    <w:rsid w:val="00EF4091"/>
    <w:rsid w:val="00EF4366"/>
    <w:rsid w:val="00EF510E"/>
    <w:rsid w:val="00EF7ABD"/>
    <w:rsid w:val="00F019EA"/>
    <w:rsid w:val="00F01AC4"/>
    <w:rsid w:val="00F02698"/>
    <w:rsid w:val="00F0742A"/>
    <w:rsid w:val="00F07790"/>
    <w:rsid w:val="00F104F0"/>
    <w:rsid w:val="00F12706"/>
    <w:rsid w:val="00F12ABE"/>
    <w:rsid w:val="00F16B3A"/>
    <w:rsid w:val="00F23719"/>
    <w:rsid w:val="00F2659E"/>
    <w:rsid w:val="00F30D36"/>
    <w:rsid w:val="00F318FD"/>
    <w:rsid w:val="00F335BB"/>
    <w:rsid w:val="00F356EA"/>
    <w:rsid w:val="00F35EB2"/>
    <w:rsid w:val="00F41D37"/>
    <w:rsid w:val="00F45178"/>
    <w:rsid w:val="00F45298"/>
    <w:rsid w:val="00F467AE"/>
    <w:rsid w:val="00F50083"/>
    <w:rsid w:val="00F50732"/>
    <w:rsid w:val="00F50C5F"/>
    <w:rsid w:val="00F51C2D"/>
    <w:rsid w:val="00F52247"/>
    <w:rsid w:val="00F528FE"/>
    <w:rsid w:val="00F53819"/>
    <w:rsid w:val="00F539CC"/>
    <w:rsid w:val="00F5457D"/>
    <w:rsid w:val="00F5568F"/>
    <w:rsid w:val="00F56256"/>
    <w:rsid w:val="00F60D53"/>
    <w:rsid w:val="00F61F29"/>
    <w:rsid w:val="00F6309D"/>
    <w:rsid w:val="00F63246"/>
    <w:rsid w:val="00F64252"/>
    <w:rsid w:val="00F64CBB"/>
    <w:rsid w:val="00F73ECF"/>
    <w:rsid w:val="00F7570F"/>
    <w:rsid w:val="00F76884"/>
    <w:rsid w:val="00F76BAB"/>
    <w:rsid w:val="00F77029"/>
    <w:rsid w:val="00F77B0F"/>
    <w:rsid w:val="00F83198"/>
    <w:rsid w:val="00F846B3"/>
    <w:rsid w:val="00F84B96"/>
    <w:rsid w:val="00F85EE7"/>
    <w:rsid w:val="00F86D5F"/>
    <w:rsid w:val="00F91762"/>
    <w:rsid w:val="00F9373C"/>
    <w:rsid w:val="00F94506"/>
    <w:rsid w:val="00F9595D"/>
    <w:rsid w:val="00FA0EF4"/>
    <w:rsid w:val="00FA3B72"/>
    <w:rsid w:val="00FA4122"/>
    <w:rsid w:val="00FA6F2A"/>
    <w:rsid w:val="00FA74D1"/>
    <w:rsid w:val="00FA79F1"/>
    <w:rsid w:val="00FB1CB2"/>
    <w:rsid w:val="00FB219C"/>
    <w:rsid w:val="00FB3256"/>
    <w:rsid w:val="00FB3B12"/>
    <w:rsid w:val="00FB4572"/>
    <w:rsid w:val="00FB4705"/>
    <w:rsid w:val="00FB479D"/>
    <w:rsid w:val="00FB7228"/>
    <w:rsid w:val="00FB7C90"/>
    <w:rsid w:val="00FB7CE5"/>
    <w:rsid w:val="00FC0581"/>
    <w:rsid w:val="00FC07C1"/>
    <w:rsid w:val="00FC293B"/>
    <w:rsid w:val="00FC34AC"/>
    <w:rsid w:val="00FC42FA"/>
    <w:rsid w:val="00FC47B4"/>
    <w:rsid w:val="00FC4D19"/>
    <w:rsid w:val="00FC6898"/>
    <w:rsid w:val="00FC6A1D"/>
    <w:rsid w:val="00FD1220"/>
    <w:rsid w:val="00FD2BE0"/>
    <w:rsid w:val="00FD5A8A"/>
    <w:rsid w:val="00FD7A06"/>
    <w:rsid w:val="00FD7F14"/>
    <w:rsid w:val="00FE4AEA"/>
    <w:rsid w:val="00FE4C2B"/>
    <w:rsid w:val="00FE60DD"/>
    <w:rsid w:val="00FE66A7"/>
    <w:rsid w:val="00FE67C2"/>
    <w:rsid w:val="00FE6B63"/>
    <w:rsid w:val="00FE7440"/>
    <w:rsid w:val="00FE7625"/>
    <w:rsid w:val="00FE797E"/>
    <w:rsid w:val="00FF1D7B"/>
    <w:rsid w:val="00FF69EB"/>
    <w:rsid w:val="00FF7CB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5:docId w15:val="{E2963F22-43EA-4384-ABF9-7DA1F1D0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E2"/>
    <w:pPr>
      <w:spacing w:after="0" w:line="240" w:lineRule="auto"/>
    </w:pPr>
    <w:rPr>
      <w:sz w:val="24"/>
      <w:szCs w:val="24"/>
      <w:lang w:val="en-US" w:eastAsia="en-US"/>
    </w:rPr>
  </w:style>
  <w:style w:type="paragraph" w:styleId="Heading1">
    <w:name w:val="heading 1"/>
    <w:basedOn w:val="Normal"/>
    <w:next w:val="Normal"/>
    <w:link w:val="Heading1Char"/>
    <w:uiPriority w:val="9"/>
    <w:qFormat/>
    <w:rsid w:val="006760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0FA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8287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8287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20FA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28287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28287E"/>
    <w:rPr>
      <w:rFonts w:asciiTheme="minorHAnsi" w:eastAsiaTheme="minorEastAsia" w:hAnsiTheme="minorHAnsi" w:cstheme="minorBidi"/>
      <w:b/>
      <w:bCs/>
      <w:sz w:val="28"/>
      <w:szCs w:val="28"/>
    </w:rPr>
  </w:style>
  <w:style w:type="table" w:styleId="TableGrid">
    <w:name w:val="Table Grid"/>
    <w:basedOn w:val="TableNormal"/>
    <w:uiPriority w:val="59"/>
    <w:rsid w:val="00D550E2"/>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318CB"/>
    <w:pPr>
      <w:tabs>
        <w:tab w:val="center" w:pos="4419"/>
        <w:tab w:val="right" w:pos="8838"/>
      </w:tabs>
    </w:pPr>
  </w:style>
  <w:style w:type="character" w:customStyle="1" w:styleId="HeaderChar">
    <w:name w:val="Header Char"/>
    <w:basedOn w:val="DefaultParagraphFont"/>
    <w:link w:val="Header"/>
    <w:uiPriority w:val="99"/>
    <w:semiHidden/>
    <w:locked/>
    <w:rsid w:val="00E0286D"/>
    <w:rPr>
      <w:rFonts w:cs="Times New Roman"/>
      <w:sz w:val="24"/>
      <w:szCs w:val="24"/>
    </w:rPr>
  </w:style>
  <w:style w:type="character" w:styleId="PageNumber">
    <w:name w:val="page number"/>
    <w:basedOn w:val="DefaultParagraphFont"/>
    <w:uiPriority w:val="99"/>
    <w:rsid w:val="007318CB"/>
    <w:rPr>
      <w:rFonts w:cs="Times New Roman"/>
    </w:rPr>
  </w:style>
  <w:style w:type="paragraph" w:styleId="Footer">
    <w:name w:val="footer"/>
    <w:basedOn w:val="Normal"/>
    <w:link w:val="FooterChar"/>
    <w:uiPriority w:val="99"/>
    <w:rsid w:val="006D0965"/>
    <w:pPr>
      <w:tabs>
        <w:tab w:val="center" w:pos="4320"/>
        <w:tab w:val="right" w:pos="8640"/>
      </w:tabs>
    </w:pPr>
  </w:style>
  <w:style w:type="character" w:customStyle="1" w:styleId="FooterChar">
    <w:name w:val="Footer Char"/>
    <w:basedOn w:val="DefaultParagraphFont"/>
    <w:link w:val="Footer"/>
    <w:uiPriority w:val="99"/>
    <w:semiHidden/>
    <w:locked/>
    <w:rsid w:val="00E0286D"/>
    <w:rPr>
      <w:rFonts w:cs="Times New Roman"/>
      <w:sz w:val="24"/>
      <w:szCs w:val="24"/>
    </w:rPr>
  </w:style>
  <w:style w:type="paragraph" w:styleId="BlockText">
    <w:name w:val="Block Text"/>
    <w:basedOn w:val="Normal"/>
    <w:uiPriority w:val="99"/>
    <w:rsid w:val="00125CE3"/>
    <w:pPr>
      <w:spacing w:line="480" w:lineRule="auto"/>
      <w:ind w:left="794" w:right="567"/>
    </w:pPr>
    <w:rPr>
      <w:sz w:val="20"/>
      <w:szCs w:val="20"/>
    </w:rPr>
  </w:style>
  <w:style w:type="character" w:customStyle="1" w:styleId="fullpost">
    <w:name w:val="fullpost"/>
    <w:basedOn w:val="DefaultParagraphFont"/>
    <w:rsid w:val="006B6564"/>
    <w:rPr>
      <w:rFonts w:cs="Times New Roman"/>
    </w:rPr>
  </w:style>
  <w:style w:type="paragraph" w:styleId="BodyTextIndent">
    <w:name w:val="Body Text Indent"/>
    <w:basedOn w:val="Normal"/>
    <w:link w:val="BodyTextIndentChar"/>
    <w:uiPriority w:val="99"/>
    <w:rsid w:val="00D61E40"/>
    <w:pPr>
      <w:spacing w:line="480" w:lineRule="auto"/>
      <w:ind w:firstLine="426"/>
      <w:jc w:val="both"/>
    </w:pPr>
  </w:style>
  <w:style w:type="character" w:customStyle="1" w:styleId="BodyTextIndentChar">
    <w:name w:val="Body Text Indent Char"/>
    <w:basedOn w:val="DefaultParagraphFont"/>
    <w:link w:val="BodyTextIndent"/>
    <w:uiPriority w:val="99"/>
    <w:semiHidden/>
    <w:locked/>
    <w:rsid w:val="00E0286D"/>
    <w:rPr>
      <w:rFonts w:cs="Times New Roman"/>
      <w:sz w:val="24"/>
      <w:szCs w:val="24"/>
    </w:rPr>
  </w:style>
  <w:style w:type="paragraph" w:styleId="BodyTextIndent2">
    <w:name w:val="Body Text Indent 2"/>
    <w:basedOn w:val="Normal"/>
    <w:link w:val="BodyTextIndent2Char"/>
    <w:uiPriority w:val="99"/>
    <w:rsid w:val="00D61E40"/>
    <w:pPr>
      <w:ind w:left="426"/>
      <w:jc w:val="both"/>
    </w:pPr>
  </w:style>
  <w:style w:type="character" w:customStyle="1" w:styleId="BodyTextIndent2Char">
    <w:name w:val="Body Text Indent 2 Char"/>
    <w:basedOn w:val="DefaultParagraphFont"/>
    <w:link w:val="BodyTextIndent2"/>
    <w:uiPriority w:val="99"/>
    <w:semiHidden/>
    <w:locked/>
    <w:rsid w:val="00E0286D"/>
    <w:rPr>
      <w:rFonts w:cs="Times New Roman"/>
      <w:sz w:val="24"/>
      <w:szCs w:val="24"/>
    </w:rPr>
  </w:style>
  <w:style w:type="paragraph" w:styleId="BodyText">
    <w:name w:val="Body Text"/>
    <w:basedOn w:val="Normal"/>
    <w:link w:val="BodyTextChar"/>
    <w:uiPriority w:val="99"/>
    <w:rsid w:val="002B61A4"/>
    <w:pPr>
      <w:spacing w:after="120"/>
    </w:pPr>
  </w:style>
  <w:style w:type="character" w:customStyle="1" w:styleId="BodyTextChar">
    <w:name w:val="Body Text Char"/>
    <w:basedOn w:val="DefaultParagraphFont"/>
    <w:link w:val="BodyText"/>
    <w:uiPriority w:val="99"/>
    <w:semiHidden/>
    <w:locked/>
    <w:rsid w:val="00E0286D"/>
    <w:rPr>
      <w:rFonts w:cs="Times New Roman"/>
      <w:sz w:val="24"/>
      <w:szCs w:val="24"/>
    </w:rPr>
  </w:style>
  <w:style w:type="paragraph" w:customStyle="1" w:styleId="Default">
    <w:name w:val="Default"/>
    <w:rsid w:val="00CF6735"/>
    <w:pPr>
      <w:autoSpaceDE w:val="0"/>
      <w:autoSpaceDN w:val="0"/>
      <w:adjustRightInd w:val="0"/>
      <w:spacing w:after="0" w:line="240" w:lineRule="auto"/>
    </w:pPr>
    <w:rPr>
      <w:rFonts w:ascii="Arial" w:hAnsi="Arial" w:cs="Arial"/>
      <w:color w:val="000000"/>
      <w:sz w:val="24"/>
      <w:szCs w:val="24"/>
      <w:lang w:val="en-US" w:eastAsia="en-US"/>
    </w:rPr>
  </w:style>
  <w:style w:type="paragraph" w:styleId="PlainText">
    <w:name w:val="Plain Text"/>
    <w:basedOn w:val="Normal"/>
    <w:link w:val="PlainTextChar"/>
    <w:uiPriority w:val="99"/>
    <w:rsid w:val="007920EB"/>
    <w:rPr>
      <w:rFonts w:ascii="Courier New" w:hAnsi="Courier New"/>
      <w:sz w:val="20"/>
      <w:szCs w:val="20"/>
    </w:rPr>
  </w:style>
  <w:style w:type="character" w:customStyle="1" w:styleId="PlainTextChar">
    <w:name w:val="Plain Text Char"/>
    <w:basedOn w:val="DefaultParagraphFont"/>
    <w:link w:val="PlainText"/>
    <w:uiPriority w:val="99"/>
    <w:locked/>
    <w:rsid w:val="007920EB"/>
    <w:rPr>
      <w:rFonts w:ascii="Courier New" w:hAnsi="Courier New" w:cs="Times New Roman"/>
      <w:sz w:val="20"/>
      <w:szCs w:val="20"/>
    </w:rPr>
  </w:style>
  <w:style w:type="paragraph" w:customStyle="1" w:styleId="p0">
    <w:name w:val="p0"/>
    <w:basedOn w:val="Normal"/>
    <w:rsid w:val="006E3E24"/>
    <w:pPr>
      <w:widowControl w:val="0"/>
      <w:tabs>
        <w:tab w:val="left" w:pos="720"/>
      </w:tabs>
      <w:spacing w:line="240" w:lineRule="atLeast"/>
      <w:jc w:val="both"/>
    </w:pPr>
    <w:rPr>
      <w:szCs w:val="20"/>
    </w:rPr>
  </w:style>
  <w:style w:type="paragraph" w:styleId="ListParagraph">
    <w:name w:val="List Paragraph"/>
    <w:basedOn w:val="Normal"/>
    <w:link w:val="ListParagraphChar"/>
    <w:qFormat/>
    <w:rsid w:val="00C44E6A"/>
    <w:pPr>
      <w:ind w:left="720"/>
      <w:contextualSpacing/>
    </w:pPr>
  </w:style>
  <w:style w:type="paragraph" w:styleId="BodyText3">
    <w:name w:val="Body Text 3"/>
    <w:basedOn w:val="Normal"/>
    <w:link w:val="BodyText3Char"/>
    <w:uiPriority w:val="99"/>
    <w:semiHidden/>
    <w:unhideWhenUsed/>
    <w:rsid w:val="00920FA8"/>
    <w:pPr>
      <w:spacing w:after="120"/>
    </w:pPr>
    <w:rPr>
      <w:sz w:val="16"/>
      <w:szCs w:val="16"/>
    </w:rPr>
  </w:style>
  <w:style w:type="character" w:customStyle="1" w:styleId="BodyText3Char">
    <w:name w:val="Body Text 3 Char"/>
    <w:basedOn w:val="DefaultParagraphFont"/>
    <w:link w:val="BodyText3"/>
    <w:uiPriority w:val="99"/>
    <w:semiHidden/>
    <w:locked/>
    <w:rsid w:val="00920FA8"/>
    <w:rPr>
      <w:rFonts w:cs="Times New Roman"/>
      <w:sz w:val="16"/>
      <w:szCs w:val="16"/>
    </w:rPr>
  </w:style>
  <w:style w:type="paragraph" w:styleId="Title">
    <w:name w:val="Title"/>
    <w:basedOn w:val="Normal"/>
    <w:link w:val="TitleChar"/>
    <w:uiPriority w:val="99"/>
    <w:qFormat/>
    <w:rsid w:val="00920FA8"/>
    <w:pPr>
      <w:spacing w:line="360" w:lineRule="auto"/>
      <w:jc w:val="center"/>
    </w:pPr>
    <w:rPr>
      <w:b/>
      <w:bCs/>
    </w:rPr>
  </w:style>
  <w:style w:type="character" w:customStyle="1" w:styleId="TitleChar">
    <w:name w:val="Title Char"/>
    <w:basedOn w:val="DefaultParagraphFont"/>
    <w:link w:val="Title"/>
    <w:uiPriority w:val="99"/>
    <w:locked/>
    <w:rsid w:val="00920FA8"/>
    <w:rPr>
      <w:rFonts w:cs="Times New Roman"/>
      <w:b/>
      <w:bCs/>
      <w:sz w:val="24"/>
      <w:szCs w:val="24"/>
    </w:rPr>
  </w:style>
  <w:style w:type="paragraph" w:styleId="Subtitle">
    <w:name w:val="Subtitle"/>
    <w:basedOn w:val="Normal"/>
    <w:link w:val="SubtitleChar"/>
    <w:uiPriority w:val="99"/>
    <w:qFormat/>
    <w:rsid w:val="00920FA8"/>
    <w:pPr>
      <w:spacing w:line="360" w:lineRule="auto"/>
      <w:jc w:val="center"/>
    </w:pPr>
    <w:rPr>
      <w:b/>
      <w:bCs/>
    </w:rPr>
  </w:style>
  <w:style w:type="character" w:customStyle="1" w:styleId="SubtitleChar">
    <w:name w:val="Subtitle Char"/>
    <w:basedOn w:val="DefaultParagraphFont"/>
    <w:link w:val="Subtitle"/>
    <w:uiPriority w:val="99"/>
    <w:locked/>
    <w:rsid w:val="00920FA8"/>
    <w:rPr>
      <w:rFonts w:cs="Times New Roman"/>
      <w:b/>
      <w:bCs/>
      <w:sz w:val="24"/>
      <w:szCs w:val="24"/>
    </w:rPr>
  </w:style>
  <w:style w:type="paragraph" w:styleId="BodyTextIndent3">
    <w:name w:val="Body Text Indent 3"/>
    <w:basedOn w:val="Normal"/>
    <w:link w:val="BodyTextIndent3Char"/>
    <w:uiPriority w:val="99"/>
    <w:semiHidden/>
    <w:unhideWhenUsed/>
    <w:rsid w:val="003E05E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05E5"/>
    <w:rPr>
      <w:rFonts w:cs="Times New Roman"/>
      <w:sz w:val="16"/>
      <w:szCs w:val="16"/>
    </w:rPr>
  </w:style>
  <w:style w:type="character" w:styleId="Hyperlink">
    <w:name w:val="Hyperlink"/>
    <w:basedOn w:val="DefaultParagraphFont"/>
    <w:uiPriority w:val="99"/>
    <w:unhideWhenUsed/>
    <w:rsid w:val="00891EAB"/>
    <w:rPr>
      <w:rFonts w:cs="Times New Roman"/>
      <w:color w:val="0000FF" w:themeColor="hyperlink"/>
      <w:u w:val="single"/>
    </w:rPr>
  </w:style>
  <w:style w:type="character" w:styleId="HTMLCite">
    <w:name w:val="HTML Cite"/>
    <w:basedOn w:val="DefaultParagraphFont"/>
    <w:uiPriority w:val="99"/>
    <w:semiHidden/>
    <w:unhideWhenUsed/>
    <w:rsid w:val="00BE7651"/>
    <w:rPr>
      <w:rFonts w:cs="Times New Roman"/>
      <w:i/>
      <w:iCs/>
    </w:rPr>
  </w:style>
  <w:style w:type="character" w:styleId="Strong">
    <w:name w:val="Strong"/>
    <w:basedOn w:val="DefaultParagraphFont"/>
    <w:uiPriority w:val="22"/>
    <w:qFormat/>
    <w:rsid w:val="0028287E"/>
    <w:rPr>
      <w:rFonts w:cs="Times New Roman"/>
      <w:b/>
      <w:bCs/>
    </w:rPr>
  </w:style>
  <w:style w:type="paragraph" w:styleId="NormalWeb">
    <w:name w:val="Normal (Web)"/>
    <w:basedOn w:val="Normal"/>
    <w:uiPriority w:val="99"/>
    <w:unhideWhenUsed/>
    <w:rsid w:val="0028287E"/>
    <w:pPr>
      <w:spacing w:before="100" w:beforeAutospacing="1" w:after="100" w:afterAutospacing="1"/>
    </w:pPr>
    <w:rPr>
      <w:lang w:val="id-ID" w:eastAsia="id-ID"/>
    </w:rPr>
  </w:style>
  <w:style w:type="character" w:customStyle="1" w:styleId="style5">
    <w:name w:val="style5"/>
    <w:basedOn w:val="DefaultParagraphFont"/>
    <w:rsid w:val="00B5420C"/>
    <w:rPr>
      <w:rFonts w:cs="Times New Roman"/>
    </w:rPr>
  </w:style>
  <w:style w:type="character" w:customStyle="1" w:styleId="ListParagraphChar">
    <w:name w:val="List Paragraph Char"/>
    <w:basedOn w:val="DefaultParagraphFont"/>
    <w:link w:val="ListParagraph"/>
    <w:uiPriority w:val="34"/>
    <w:locked/>
    <w:rsid w:val="008A3EBC"/>
    <w:rPr>
      <w:rFonts w:cs="Times New Roman"/>
      <w:sz w:val="24"/>
      <w:szCs w:val="24"/>
    </w:rPr>
  </w:style>
  <w:style w:type="character" w:customStyle="1" w:styleId="apple-converted-space">
    <w:name w:val="apple-converted-space"/>
    <w:basedOn w:val="DefaultParagraphFont"/>
    <w:rsid w:val="004D1315"/>
    <w:rPr>
      <w:rFonts w:cs="Times New Roman"/>
    </w:rPr>
  </w:style>
  <w:style w:type="paragraph" w:styleId="BalloonText">
    <w:name w:val="Balloon Text"/>
    <w:basedOn w:val="Normal"/>
    <w:link w:val="BalloonTextChar"/>
    <w:uiPriority w:val="99"/>
    <w:semiHidden/>
    <w:unhideWhenUsed/>
    <w:rsid w:val="002C6E01"/>
    <w:rPr>
      <w:rFonts w:ascii="Tahoma" w:hAnsi="Tahoma" w:cs="Tahoma"/>
      <w:sz w:val="16"/>
      <w:szCs w:val="16"/>
    </w:rPr>
  </w:style>
  <w:style w:type="character" w:customStyle="1" w:styleId="BalloonTextChar">
    <w:name w:val="Balloon Text Char"/>
    <w:basedOn w:val="DefaultParagraphFont"/>
    <w:link w:val="BalloonText"/>
    <w:uiPriority w:val="99"/>
    <w:semiHidden/>
    <w:rsid w:val="002C6E01"/>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676068"/>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3636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4C28-6AE0-485C-80F4-52A71621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Prposal</vt:lpstr>
    </vt:vector>
  </TitlesOfParts>
  <Company>Microsoft</Company>
  <LinksUpToDate>false</LinksUpToDate>
  <CharactersWithSpaces>33108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Prposal</dc:title>
  <dc:creator>nawi</dc:creator>
  <cp:lastModifiedBy>ASUS</cp:lastModifiedBy>
  <cp:revision>55</cp:revision>
  <cp:lastPrinted>2018-12-05T13:30:00Z</cp:lastPrinted>
  <dcterms:created xsi:type="dcterms:W3CDTF">2016-11-26T04:40:00Z</dcterms:created>
  <dcterms:modified xsi:type="dcterms:W3CDTF">2018-12-05T13:45:00Z</dcterms:modified>
</cp:coreProperties>
</file>