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13" w:rsidRDefault="00517513" w:rsidP="005E1AE0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PENGARUH FAKTOR-FAKTOR</w:t>
      </w:r>
      <w:r w:rsidRPr="00B85345">
        <w:rPr>
          <w:rFonts w:ascii="Times New Roman" w:hAnsi="Times New Roman"/>
          <w:b/>
          <w:sz w:val="24"/>
          <w:szCs w:val="24"/>
        </w:rPr>
        <w:t xml:space="preserve"> KECURANGAN LAPORAN KEUANGAN:PENGUJIAN TEORI FRAUDRANGGELE PADA PERUSAHAAN MAKANAN DAN MINUMAN YANG TERDAFTAR DI BURSA EFEK INDONESIA</w:t>
      </w:r>
    </w:p>
    <w:p w:rsidR="000E42A5" w:rsidRPr="00B85345" w:rsidRDefault="000E42A5" w:rsidP="000E42A5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7513" w:rsidRDefault="00517513" w:rsidP="00517513">
      <w:pPr>
        <w:spacing w:line="48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0E42A5" w:rsidRDefault="000E42A5" w:rsidP="000E42A5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Untuk Memenuhi Sebagian Syarat</w:t>
      </w:r>
    </w:p>
    <w:p w:rsidR="000E42A5" w:rsidRDefault="000E42A5" w:rsidP="000E42A5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Memperoleh Gelar Sarjana (S-1)</w:t>
      </w:r>
    </w:p>
    <w:p w:rsidR="000E42A5" w:rsidRDefault="000E42A5" w:rsidP="000E42A5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42A5" w:rsidRPr="00B85345" w:rsidRDefault="000E42A5" w:rsidP="00517513">
      <w:pPr>
        <w:spacing w:line="48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Progam Studi Akuntansi</w:t>
      </w:r>
    </w:p>
    <w:p w:rsidR="00517513" w:rsidRPr="00B85345" w:rsidRDefault="00517513" w:rsidP="00517513">
      <w:pPr>
        <w:spacing w:line="48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5345"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5FCFF6B6" wp14:editId="483891AA">
            <wp:simplePos x="0" y="0"/>
            <wp:positionH relativeFrom="column">
              <wp:posOffset>1440342</wp:posOffset>
            </wp:positionH>
            <wp:positionV relativeFrom="paragraph">
              <wp:posOffset>179705</wp:posOffset>
            </wp:positionV>
            <wp:extent cx="2200910" cy="211582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513" w:rsidRPr="00B85345" w:rsidRDefault="00517513" w:rsidP="00517513">
      <w:pPr>
        <w:spacing w:line="48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7513" w:rsidRPr="00B85345" w:rsidRDefault="00517513" w:rsidP="00517513">
      <w:pPr>
        <w:spacing w:line="48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7513" w:rsidRPr="00B85345" w:rsidRDefault="00517513" w:rsidP="00517513">
      <w:pPr>
        <w:spacing w:line="48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7513" w:rsidRPr="00B85345" w:rsidRDefault="00517513" w:rsidP="00517513">
      <w:pPr>
        <w:spacing w:line="48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7513" w:rsidRPr="00B85345" w:rsidRDefault="00517513" w:rsidP="00517513">
      <w:pPr>
        <w:spacing w:line="48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17513" w:rsidRPr="00B85345" w:rsidRDefault="00517513" w:rsidP="000E42A5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5345">
        <w:rPr>
          <w:rFonts w:ascii="Times New Roman" w:hAnsi="Times New Roman"/>
          <w:b/>
          <w:sz w:val="24"/>
          <w:szCs w:val="24"/>
        </w:rPr>
        <w:t>SITI KHUSNUL KHOTIMAH</w:t>
      </w:r>
    </w:p>
    <w:p w:rsidR="00517513" w:rsidRPr="00B85345" w:rsidRDefault="00517513" w:rsidP="000E42A5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5345">
        <w:rPr>
          <w:rFonts w:ascii="Times New Roman" w:hAnsi="Times New Roman"/>
          <w:b/>
          <w:sz w:val="24"/>
          <w:szCs w:val="24"/>
        </w:rPr>
        <w:t>1362219</w:t>
      </w:r>
    </w:p>
    <w:p w:rsidR="00517513" w:rsidRPr="00B85345" w:rsidRDefault="00517513" w:rsidP="00517513">
      <w:pPr>
        <w:spacing w:line="48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517513" w:rsidRPr="00B85345" w:rsidRDefault="00517513" w:rsidP="000E42A5">
      <w:pPr>
        <w:spacing w:before="24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5345">
        <w:rPr>
          <w:rFonts w:ascii="Times New Roman" w:hAnsi="Times New Roman"/>
          <w:b/>
          <w:sz w:val="24"/>
          <w:szCs w:val="24"/>
        </w:rPr>
        <w:t xml:space="preserve">SEKOLAH TINGGI ILMU EKONOMI (STIE) PGRI </w:t>
      </w:r>
    </w:p>
    <w:p w:rsidR="00517513" w:rsidRPr="00B85345" w:rsidRDefault="00517513" w:rsidP="000E42A5">
      <w:pPr>
        <w:spacing w:before="24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5345">
        <w:rPr>
          <w:rFonts w:ascii="Times New Roman" w:hAnsi="Times New Roman"/>
          <w:b/>
          <w:sz w:val="24"/>
          <w:szCs w:val="24"/>
        </w:rPr>
        <w:t>DEWANTARA JOMBANG</w:t>
      </w:r>
    </w:p>
    <w:p w:rsidR="00D06C92" w:rsidRPr="000E42A5" w:rsidRDefault="00517513" w:rsidP="000E42A5">
      <w:pPr>
        <w:spacing w:before="24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5345">
        <w:rPr>
          <w:rFonts w:ascii="Times New Roman" w:hAnsi="Times New Roman"/>
          <w:b/>
          <w:sz w:val="24"/>
          <w:szCs w:val="24"/>
        </w:rPr>
        <w:t>2017</w:t>
      </w:r>
    </w:p>
    <w:sectPr w:rsidR="00D06C92" w:rsidRPr="000E42A5" w:rsidSect="0051751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13"/>
    <w:rsid w:val="000E42A5"/>
    <w:rsid w:val="003043BF"/>
    <w:rsid w:val="004C7191"/>
    <w:rsid w:val="004F1177"/>
    <w:rsid w:val="00517513"/>
    <w:rsid w:val="005E1AE0"/>
    <w:rsid w:val="007D6602"/>
    <w:rsid w:val="00D0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13"/>
    <w:pPr>
      <w:spacing w:line="360" w:lineRule="auto"/>
      <w:ind w:left="850" w:hanging="425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13"/>
    <w:pPr>
      <w:spacing w:line="360" w:lineRule="auto"/>
      <w:ind w:left="850" w:hanging="425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KHUSNUL</dc:creator>
  <cp:lastModifiedBy>KHUSNUL</cp:lastModifiedBy>
  <cp:revision>3</cp:revision>
  <cp:lastPrinted>2017-08-24T16:46:00Z</cp:lastPrinted>
  <dcterms:created xsi:type="dcterms:W3CDTF">2017-08-24T16:46:00Z</dcterms:created>
  <dcterms:modified xsi:type="dcterms:W3CDTF">2017-08-24T16:47:00Z</dcterms:modified>
</cp:coreProperties>
</file>