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BA" w:rsidRDefault="00B85B76" w:rsidP="000473B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7020">
        <w:rPr>
          <w:rFonts w:asciiTheme="majorBidi" w:hAnsiTheme="majorBidi" w:cstheme="majorBidi"/>
          <w:b/>
          <w:bCs/>
          <w:sz w:val="28"/>
          <w:szCs w:val="28"/>
        </w:rPr>
        <w:t>PENGARUH ANALISIS PENGARUH INOVASI PRODUK DAN SERTIFIKASI HALAL TERHADAP KEPUTUSAN PEMBELIAN</w:t>
      </w:r>
    </w:p>
    <w:p w:rsidR="00B85B76" w:rsidRPr="000473BA" w:rsidRDefault="00E301D4" w:rsidP="000473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73BA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P</w:t>
      </w:r>
      <w:r w:rsidR="00B85B76" w:rsidRPr="000473B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B85B76"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Konsumen</w:t>
      </w:r>
      <w:proofErr w:type="spellEnd"/>
      <w:r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047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3BA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B37020" w:rsidRPr="000473BA">
        <w:rPr>
          <w:rFonts w:asciiTheme="majorBidi" w:hAnsiTheme="majorBidi" w:cstheme="majorBidi"/>
          <w:sz w:val="24"/>
          <w:szCs w:val="24"/>
        </w:rPr>
        <w:t>)</w:t>
      </w:r>
    </w:p>
    <w:p w:rsidR="00B85B76" w:rsidRPr="00344D39" w:rsidRDefault="00B85B76" w:rsidP="00B37020">
      <w:pPr>
        <w:tabs>
          <w:tab w:val="left" w:pos="5274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44D39">
        <w:rPr>
          <w:rFonts w:asciiTheme="majorBidi" w:hAnsiTheme="majorBidi" w:cstheme="majorBidi"/>
          <w:b/>
          <w:sz w:val="24"/>
          <w:szCs w:val="24"/>
        </w:rPr>
        <w:t>ABSTRAK</w:t>
      </w:r>
    </w:p>
    <w:p w:rsidR="00B85B76" w:rsidRPr="00344D39" w:rsidRDefault="00B85B76" w:rsidP="00B37020">
      <w:pPr>
        <w:tabs>
          <w:tab w:val="left" w:pos="5274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 w:rsidRPr="00344D39">
        <w:rPr>
          <w:rFonts w:asciiTheme="majorBidi" w:hAnsiTheme="majorBidi" w:cstheme="majorBidi"/>
          <w:b/>
          <w:sz w:val="24"/>
          <w:szCs w:val="24"/>
        </w:rPr>
        <w:t>Oleh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</w:p>
    <w:p w:rsidR="00B85B76" w:rsidRPr="00344D39" w:rsidRDefault="00B85B76" w:rsidP="00B37020">
      <w:pPr>
        <w:tabs>
          <w:tab w:val="left" w:pos="5274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344D39">
        <w:rPr>
          <w:rFonts w:asciiTheme="majorBidi" w:hAnsiTheme="majorBidi" w:cstheme="majorBidi"/>
          <w:b/>
          <w:sz w:val="24"/>
          <w:szCs w:val="24"/>
        </w:rPr>
        <w:t>Fittria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 Tri </w:t>
      </w:r>
      <w:proofErr w:type="spellStart"/>
      <w:r w:rsidRPr="00344D39">
        <w:rPr>
          <w:rFonts w:asciiTheme="majorBidi" w:hAnsiTheme="majorBidi" w:cstheme="majorBidi"/>
          <w:b/>
          <w:sz w:val="24"/>
          <w:szCs w:val="24"/>
        </w:rPr>
        <w:t>Purwanti</w:t>
      </w:r>
      <w:proofErr w:type="spellEnd"/>
    </w:p>
    <w:p w:rsidR="00B85B76" w:rsidRPr="00344D39" w:rsidRDefault="00B85B76" w:rsidP="00B37020">
      <w:pPr>
        <w:tabs>
          <w:tab w:val="left" w:pos="5274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344D39">
        <w:rPr>
          <w:rFonts w:asciiTheme="majorBidi" w:hAnsiTheme="majorBidi" w:cstheme="majorBidi"/>
          <w:b/>
          <w:sz w:val="24"/>
          <w:szCs w:val="24"/>
        </w:rPr>
        <w:t>Dosen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344D39">
        <w:rPr>
          <w:rFonts w:asciiTheme="majorBidi" w:hAnsiTheme="majorBidi" w:cstheme="majorBidi"/>
          <w:b/>
          <w:sz w:val="24"/>
          <w:szCs w:val="24"/>
        </w:rPr>
        <w:t>Pembimbing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</w:p>
    <w:p w:rsidR="00B85B76" w:rsidRPr="00344D39" w:rsidRDefault="00B85B76" w:rsidP="00B37020">
      <w:pPr>
        <w:tabs>
          <w:tab w:val="left" w:pos="5274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344D39">
        <w:rPr>
          <w:rFonts w:asciiTheme="majorBidi" w:hAnsiTheme="majorBidi" w:cstheme="majorBidi"/>
          <w:b/>
          <w:sz w:val="24"/>
          <w:szCs w:val="24"/>
        </w:rPr>
        <w:t>Chusnul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44D39">
        <w:rPr>
          <w:rFonts w:asciiTheme="majorBidi" w:hAnsiTheme="majorBidi" w:cstheme="majorBidi"/>
          <w:b/>
          <w:sz w:val="24"/>
          <w:szCs w:val="24"/>
        </w:rPr>
        <w:t>Rofiah</w:t>
      </w:r>
      <w:proofErr w:type="spellEnd"/>
      <w:r w:rsidRPr="00344D39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gramStart"/>
      <w:r w:rsidRPr="00344D39">
        <w:rPr>
          <w:rFonts w:asciiTheme="majorBidi" w:hAnsiTheme="majorBidi" w:cstheme="majorBidi"/>
          <w:b/>
          <w:sz w:val="24"/>
          <w:szCs w:val="24"/>
        </w:rPr>
        <w:t>SE.,</w:t>
      </w:r>
      <w:proofErr w:type="gramEnd"/>
      <w:r w:rsidRPr="00344D39">
        <w:rPr>
          <w:rFonts w:asciiTheme="majorBidi" w:hAnsiTheme="majorBidi" w:cstheme="majorBidi"/>
          <w:b/>
          <w:sz w:val="24"/>
          <w:szCs w:val="24"/>
        </w:rPr>
        <w:t xml:space="preserve"> MM</w:t>
      </w:r>
    </w:p>
    <w:p w:rsidR="00F7650A" w:rsidRPr="00B37020" w:rsidRDefault="00344D39" w:rsidP="00344D39">
      <w:pPr>
        <w:tabs>
          <w:tab w:val="left" w:pos="993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B85B76" w:rsidRPr="00B370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dilatar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belakangi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pe</w:t>
      </w:r>
      <w:r w:rsidR="00B37020">
        <w:rPr>
          <w:rFonts w:asciiTheme="majorBidi" w:hAnsiTheme="majorBidi" w:cstheme="majorBidi"/>
          <w:sz w:val="24"/>
          <w:szCs w:val="24"/>
        </w:rPr>
        <w:t>mbelian</w:t>
      </w:r>
      <w:proofErr w:type="spellEnd"/>
      <w:r w:rsid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pelanggan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di UD.</w:t>
      </w:r>
      <w:proofErr w:type="gram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Halwa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Indoraya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B85B76" w:rsidRPr="00B370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dimaksudkan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B85B76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B76" w:rsidRPr="00B37020">
        <w:rPr>
          <w:rFonts w:asciiTheme="majorBidi" w:hAnsiTheme="majorBidi" w:cstheme="majorBidi"/>
          <w:sz w:val="24"/>
          <w:szCs w:val="24"/>
        </w:rPr>
        <w:t>p</w:t>
      </w:r>
      <w:r w:rsidR="00B43218" w:rsidRPr="00B37020">
        <w:rPr>
          <w:rFonts w:asciiTheme="majorBidi" w:hAnsiTheme="majorBidi" w:cstheme="majorBidi"/>
          <w:sz w:val="24"/>
          <w:szCs w:val="24"/>
        </w:rPr>
        <w:t>roduk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halal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di UD.</w:t>
      </w:r>
      <w:proofErr w:type="gram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Halwa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Indoraya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B43218" w:rsidRPr="00B37020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100 orang/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43218" w:rsidRPr="00B37020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validitas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reliabilitasnya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proofErr w:type="gramStart"/>
      <w:r w:rsidR="00B43218" w:rsidRPr="00B3702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218" w:rsidRPr="00B3702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B43218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anlisis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regresi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linear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berganda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pengujian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t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koefisien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determinasi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</w:p>
    <w:p w:rsidR="00B85B76" w:rsidRPr="00B37020" w:rsidRDefault="00344D39" w:rsidP="00344D3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7650A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proofErr w:type="gram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7650A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semakin</w:t>
      </w:r>
      <w:proofErr w:type="spellEnd"/>
      <w:proofErr w:type="gram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>,</w:t>
      </w:r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F7650A" w:rsidRPr="00B37020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halal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650A" w:rsidRP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F7650A" w:rsidRPr="00B370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7650A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halal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37020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pada</w:t>
      </w:r>
      <w:proofErr w:type="spellEnd"/>
      <w:proofErr w:type="gram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B37020" w:rsidRPr="00B3702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halal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020" w:rsidRPr="00B37020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="00B37020" w:rsidRPr="00B3702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B37020" w:rsidRDefault="00B37020" w:rsidP="00344D39">
      <w:pPr>
        <w:tabs>
          <w:tab w:val="left" w:pos="5274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B37020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37020">
        <w:rPr>
          <w:rFonts w:asciiTheme="majorBidi" w:hAnsiTheme="majorBidi" w:cstheme="majorBidi"/>
          <w:b/>
          <w:bCs/>
          <w:sz w:val="24"/>
          <w:szCs w:val="24"/>
        </w:rPr>
        <w:t>Inovasi</w:t>
      </w:r>
      <w:proofErr w:type="spell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37020">
        <w:rPr>
          <w:rFonts w:asciiTheme="majorBidi" w:hAnsiTheme="majorBidi" w:cstheme="majorBidi"/>
          <w:b/>
          <w:bCs/>
          <w:sz w:val="24"/>
          <w:szCs w:val="24"/>
        </w:rPr>
        <w:t>Produk</w:t>
      </w:r>
      <w:proofErr w:type="spell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37020">
        <w:rPr>
          <w:rFonts w:asciiTheme="majorBidi" w:hAnsiTheme="majorBidi" w:cstheme="majorBidi"/>
          <w:b/>
          <w:bCs/>
          <w:sz w:val="24"/>
          <w:szCs w:val="24"/>
        </w:rPr>
        <w:t>Sertifikasi</w:t>
      </w:r>
      <w:proofErr w:type="spell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 Halal, </w:t>
      </w:r>
      <w:proofErr w:type="spellStart"/>
      <w:r w:rsidRPr="00B37020">
        <w:rPr>
          <w:rFonts w:asciiTheme="majorBidi" w:hAnsiTheme="majorBidi" w:cstheme="majorBidi"/>
          <w:b/>
          <w:bCs/>
          <w:sz w:val="24"/>
          <w:szCs w:val="24"/>
        </w:rPr>
        <w:t>Keputusan</w:t>
      </w:r>
      <w:proofErr w:type="spellEnd"/>
      <w:r w:rsidRPr="00B370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37020">
        <w:rPr>
          <w:rFonts w:asciiTheme="majorBidi" w:hAnsiTheme="majorBidi" w:cstheme="majorBidi"/>
          <w:b/>
          <w:bCs/>
          <w:sz w:val="24"/>
          <w:szCs w:val="24"/>
        </w:rPr>
        <w:t>pembelian</w:t>
      </w:r>
      <w:proofErr w:type="spellEnd"/>
    </w:p>
    <w:p w:rsidR="00E301D4" w:rsidRDefault="00E301D4" w:rsidP="00B37020">
      <w:pPr>
        <w:tabs>
          <w:tab w:val="left" w:pos="5274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01D4" w:rsidRPr="00E301D4" w:rsidRDefault="00E301D4" w:rsidP="00E30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301D4">
        <w:rPr>
          <w:rFonts w:asciiTheme="majorBidi" w:eastAsia="Times New Roman" w:hAnsiTheme="majorBidi" w:cstheme="majorBidi"/>
          <w:b/>
          <w:bCs/>
          <w:sz w:val="28"/>
          <w:szCs w:val="28"/>
        </w:rPr>
        <w:t>THE EFFECT OF ANALYSIS OF THE INFLUENCE OF PRODUCT INNOVATION AND HALAL CERTIFICATION OF PURCHASE DECISIONS</w:t>
      </w:r>
    </w:p>
    <w:p w:rsidR="00B37020" w:rsidRDefault="00E301D4" w:rsidP="00E301D4">
      <w:pPr>
        <w:pStyle w:val="HTMLPreformatted"/>
        <w:jc w:val="center"/>
        <w:rPr>
          <w:rFonts w:asciiTheme="majorBidi" w:hAnsiTheme="majorBidi" w:cstheme="majorBidi"/>
          <w:sz w:val="28"/>
          <w:szCs w:val="28"/>
        </w:rPr>
      </w:pPr>
      <w:r w:rsidRPr="00E301D4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E301D4">
        <w:rPr>
          <w:rFonts w:asciiTheme="majorBidi" w:hAnsiTheme="majorBidi" w:cstheme="majorBidi"/>
          <w:sz w:val="28"/>
          <w:szCs w:val="28"/>
        </w:rPr>
        <w:t xml:space="preserve">Case Study of Consumers in </w:t>
      </w:r>
      <w:proofErr w:type="spellStart"/>
      <w:r w:rsidRPr="00E301D4">
        <w:rPr>
          <w:rFonts w:asciiTheme="majorBidi" w:hAnsiTheme="majorBidi" w:cstheme="majorBidi"/>
          <w:sz w:val="28"/>
          <w:szCs w:val="28"/>
        </w:rPr>
        <w:t>Kunara</w:t>
      </w:r>
      <w:proofErr w:type="spellEnd"/>
      <w:r w:rsidRPr="00E301D4">
        <w:rPr>
          <w:rFonts w:asciiTheme="majorBidi" w:hAnsiTheme="majorBidi" w:cstheme="majorBidi"/>
          <w:sz w:val="28"/>
          <w:szCs w:val="28"/>
        </w:rPr>
        <w:t xml:space="preserve"> Products)</w:t>
      </w:r>
    </w:p>
    <w:p w:rsidR="00E301D4" w:rsidRDefault="00E301D4" w:rsidP="00E301D4">
      <w:pPr>
        <w:pStyle w:val="HTMLPreformatted"/>
        <w:jc w:val="center"/>
        <w:rPr>
          <w:rFonts w:asciiTheme="majorBidi" w:hAnsiTheme="majorBidi" w:cstheme="majorBidi"/>
          <w:sz w:val="28"/>
          <w:szCs w:val="28"/>
        </w:rPr>
      </w:pPr>
    </w:p>
    <w:p w:rsidR="00E301D4" w:rsidRPr="00E301D4" w:rsidRDefault="00E301D4" w:rsidP="00E301D4">
      <w:pPr>
        <w:pStyle w:val="HTMLPreformatted"/>
        <w:jc w:val="center"/>
        <w:rPr>
          <w:rFonts w:asciiTheme="majorBidi" w:hAnsiTheme="majorBidi" w:cstheme="majorBidi"/>
          <w:sz w:val="28"/>
          <w:szCs w:val="28"/>
        </w:rPr>
      </w:pPr>
    </w:p>
    <w:p w:rsidR="00E301D4" w:rsidRPr="00E301D4" w:rsidRDefault="00E301D4" w:rsidP="00E301D4">
      <w:pPr>
        <w:pStyle w:val="HTMLPreformatted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01D4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E301D4" w:rsidRPr="00E301D4" w:rsidRDefault="00E301D4" w:rsidP="00E301D4">
      <w:pPr>
        <w:pStyle w:val="HTMLPreformatted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01D4">
        <w:rPr>
          <w:rFonts w:asciiTheme="majorBidi" w:hAnsiTheme="majorBidi" w:cstheme="majorBidi"/>
          <w:b/>
          <w:bCs/>
          <w:sz w:val="24"/>
          <w:szCs w:val="24"/>
        </w:rPr>
        <w:t>By:</w:t>
      </w:r>
    </w:p>
    <w:p w:rsidR="00E301D4" w:rsidRPr="00E301D4" w:rsidRDefault="00E301D4" w:rsidP="00E301D4">
      <w:pPr>
        <w:pStyle w:val="HTMLPreformatted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301D4">
        <w:rPr>
          <w:rFonts w:asciiTheme="majorBidi" w:hAnsiTheme="majorBidi" w:cstheme="majorBidi"/>
          <w:b/>
          <w:bCs/>
          <w:sz w:val="24"/>
          <w:szCs w:val="24"/>
        </w:rPr>
        <w:t>Fittria</w:t>
      </w:r>
      <w:proofErr w:type="spellEnd"/>
      <w:r w:rsidRPr="00E301D4">
        <w:rPr>
          <w:rFonts w:asciiTheme="majorBidi" w:hAnsiTheme="majorBidi" w:cstheme="majorBidi"/>
          <w:b/>
          <w:bCs/>
          <w:sz w:val="24"/>
          <w:szCs w:val="24"/>
        </w:rPr>
        <w:t xml:space="preserve"> Tri </w:t>
      </w:r>
      <w:proofErr w:type="spellStart"/>
      <w:r w:rsidRPr="00E301D4">
        <w:rPr>
          <w:rFonts w:asciiTheme="majorBidi" w:hAnsiTheme="majorBidi" w:cstheme="majorBidi"/>
          <w:b/>
          <w:bCs/>
          <w:sz w:val="24"/>
          <w:szCs w:val="24"/>
        </w:rPr>
        <w:t>Purwanti</w:t>
      </w:r>
      <w:proofErr w:type="spellEnd"/>
    </w:p>
    <w:p w:rsidR="00E301D4" w:rsidRPr="00E301D4" w:rsidRDefault="00E301D4" w:rsidP="00E301D4">
      <w:pPr>
        <w:pStyle w:val="HTMLPreformatted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301D4">
        <w:rPr>
          <w:rFonts w:asciiTheme="majorBidi" w:hAnsiTheme="majorBidi" w:cstheme="majorBidi"/>
          <w:b/>
          <w:bCs/>
          <w:sz w:val="24"/>
          <w:szCs w:val="24"/>
        </w:rPr>
        <w:t>Supervisor :</w:t>
      </w:r>
      <w:proofErr w:type="gramEnd"/>
    </w:p>
    <w:p w:rsidR="00E301D4" w:rsidRDefault="00E301D4" w:rsidP="00E301D4">
      <w:pPr>
        <w:pStyle w:val="HTMLPreformatted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301D4">
        <w:rPr>
          <w:rFonts w:asciiTheme="majorBidi" w:hAnsiTheme="majorBidi" w:cstheme="majorBidi"/>
          <w:b/>
          <w:bCs/>
          <w:sz w:val="24"/>
          <w:szCs w:val="24"/>
        </w:rPr>
        <w:t>Chusnul</w:t>
      </w:r>
      <w:proofErr w:type="spellEnd"/>
      <w:r w:rsidRPr="00E301D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01D4">
        <w:rPr>
          <w:rFonts w:asciiTheme="majorBidi" w:hAnsiTheme="majorBidi" w:cstheme="majorBidi"/>
          <w:b/>
          <w:bCs/>
          <w:sz w:val="24"/>
          <w:szCs w:val="24"/>
        </w:rPr>
        <w:t>Rofiah</w:t>
      </w:r>
      <w:proofErr w:type="spellEnd"/>
      <w:r w:rsidRPr="00E301D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gramStart"/>
      <w:r w:rsidRPr="00E301D4">
        <w:rPr>
          <w:rFonts w:asciiTheme="majorBidi" w:hAnsiTheme="majorBidi" w:cstheme="majorBidi"/>
          <w:b/>
          <w:bCs/>
          <w:sz w:val="24"/>
          <w:szCs w:val="24"/>
        </w:rPr>
        <w:t>SE.,</w:t>
      </w:r>
      <w:proofErr w:type="gramEnd"/>
      <w:r w:rsidRPr="00E301D4"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</w:p>
    <w:p w:rsidR="00E301D4" w:rsidRDefault="00213F95" w:rsidP="00E301D4">
      <w:pPr>
        <w:pStyle w:val="HTMLPreformatted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301D4" w:rsidRPr="00E301D4">
        <w:rPr>
          <w:rFonts w:asciiTheme="majorBidi" w:hAnsiTheme="majorBidi" w:cstheme="majorBidi"/>
          <w:sz w:val="24"/>
          <w:szCs w:val="24"/>
        </w:rPr>
        <w:t xml:space="preserve">This research is motivated by an increase in purchases of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products by customers at UD.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Halwa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Indoraya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. This research is intended to determine and analyze the effect of product innovation and halal certification on purchasing decisions on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products at UD.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Halwa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Indoraya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1D4" w:rsidRPr="00E301D4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E301D4" w:rsidRPr="00E301D4">
        <w:rPr>
          <w:rFonts w:asciiTheme="majorBidi" w:hAnsiTheme="majorBidi" w:cstheme="majorBidi"/>
          <w:sz w:val="24"/>
          <w:szCs w:val="24"/>
        </w:rPr>
        <w:t>While the samples in this study were 100 people / respondents.</w:t>
      </w:r>
      <w:proofErr w:type="gram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301D4" w:rsidRPr="00E301D4">
        <w:rPr>
          <w:rFonts w:asciiTheme="majorBidi" w:hAnsiTheme="majorBidi" w:cstheme="majorBidi"/>
          <w:sz w:val="24"/>
          <w:szCs w:val="24"/>
        </w:rPr>
        <w:t>Data collection techniques using a questionnaire that has been tested for validity and reliability.</w:t>
      </w:r>
      <w:proofErr w:type="gramEnd"/>
      <w:r w:rsidR="00E301D4" w:rsidRPr="00E301D4">
        <w:rPr>
          <w:rFonts w:asciiTheme="majorBidi" w:hAnsiTheme="majorBidi" w:cstheme="majorBidi"/>
          <w:sz w:val="24"/>
          <w:szCs w:val="24"/>
        </w:rPr>
        <w:t xml:space="preserve"> Data analysis methods in this study used multiple linear regression analysis, hypothesis testing using the t test and the coefficient of determination.</w:t>
      </w:r>
    </w:p>
    <w:p w:rsidR="00213F95" w:rsidRDefault="00213F95" w:rsidP="00213F95">
      <w:pPr>
        <w:pStyle w:val="HTMLPreformatted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213F95">
        <w:rPr>
          <w:rFonts w:asciiTheme="majorBidi" w:hAnsiTheme="majorBidi" w:cstheme="majorBidi"/>
          <w:sz w:val="24"/>
          <w:szCs w:val="24"/>
        </w:rPr>
        <w:t xml:space="preserve">Product innovation contributes to purchasing decisions on </w:t>
      </w:r>
      <w:proofErr w:type="spellStart"/>
      <w:r w:rsidRPr="00213F95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Pr="00213F95">
        <w:rPr>
          <w:rFonts w:asciiTheme="majorBidi" w:hAnsiTheme="majorBidi" w:cstheme="majorBidi"/>
          <w:sz w:val="24"/>
          <w:szCs w:val="24"/>
        </w:rPr>
        <w:t xml:space="preserve"> products. </w:t>
      </w:r>
      <w:proofErr w:type="gramStart"/>
      <w:r w:rsidRPr="00213F95">
        <w:rPr>
          <w:rFonts w:asciiTheme="majorBidi" w:hAnsiTheme="majorBidi" w:cstheme="majorBidi"/>
          <w:sz w:val="24"/>
          <w:szCs w:val="24"/>
        </w:rPr>
        <w:t xml:space="preserve">The higher the product innovation, the higher purchasing decisions on </w:t>
      </w:r>
      <w:proofErr w:type="spellStart"/>
      <w:r w:rsidRPr="00213F95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Pr="00213F95">
        <w:rPr>
          <w:rFonts w:asciiTheme="majorBidi" w:hAnsiTheme="majorBidi" w:cstheme="majorBidi"/>
          <w:sz w:val="24"/>
          <w:szCs w:val="24"/>
        </w:rPr>
        <w:t xml:space="preserve"> products.</w:t>
      </w:r>
      <w:proofErr w:type="gramEnd"/>
      <w:r w:rsidRPr="00213F95">
        <w:rPr>
          <w:rFonts w:asciiTheme="majorBidi" w:hAnsiTheme="majorBidi" w:cstheme="majorBidi"/>
          <w:sz w:val="24"/>
          <w:szCs w:val="24"/>
        </w:rPr>
        <w:t xml:space="preserve"> Halal certification contributes to purchasing decisions on </w:t>
      </w:r>
      <w:proofErr w:type="spellStart"/>
      <w:r w:rsidRPr="00213F95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Pr="00213F95">
        <w:rPr>
          <w:rFonts w:asciiTheme="majorBidi" w:hAnsiTheme="majorBidi" w:cstheme="majorBidi"/>
          <w:sz w:val="24"/>
          <w:szCs w:val="24"/>
        </w:rPr>
        <w:t xml:space="preserve"> products. Halal certification is getting better the higher purchasing decisions on </w:t>
      </w:r>
      <w:proofErr w:type="spellStart"/>
      <w:r w:rsidRPr="00213F95">
        <w:rPr>
          <w:rFonts w:asciiTheme="majorBidi" w:hAnsiTheme="majorBidi" w:cstheme="majorBidi"/>
          <w:sz w:val="24"/>
          <w:szCs w:val="24"/>
        </w:rPr>
        <w:t>kunara</w:t>
      </w:r>
      <w:proofErr w:type="spellEnd"/>
      <w:r w:rsidRPr="00213F95">
        <w:rPr>
          <w:rFonts w:asciiTheme="majorBidi" w:hAnsiTheme="majorBidi" w:cstheme="majorBidi"/>
          <w:sz w:val="24"/>
          <w:szCs w:val="24"/>
        </w:rPr>
        <w:t xml:space="preserve"> products. Based on research results show that product innovation and halal certification lead to purchasing decisions.</w:t>
      </w:r>
    </w:p>
    <w:p w:rsidR="00925E88" w:rsidRPr="00E770C4" w:rsidRDefault="00213F95" w:rsidP="00E770C4">
      <w:pPr>
        <w:pStyle w:val="HTMLPreformatted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3F95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Pr="00213F95">
        <w:rPr>
          <w:rFonts w:asciiTheme="majorBidi" w:hAnsiTheme="majorBidi" w:cstheme="majorBidi"/>
          <w:b/>
          <w:bCs/>
          <w:i/>
          <w:iCs/>
          <w:sz w:val="24"/>
          <w:szCs w:val="24"/>
        </w:rPr>
        <w:t>Product Innovation, Halal Certification, Purchasing Decisions</w:t>
      </w:r>
      <w:bookmarkStart w:id="0" w:name="_GoBack"/>
      <w:bookmarkEnd w:id="0"/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p w:rsidR="00925E88" w:rsidRPr="00925E88" w:rsidRDefault="00925E88" w:rsidP="00925E88">
      <w:pPr>
        <w:tabs>
          <w:tab w:val="left" w:pos="5274"/>
        </w:tabs>
        <w:spacing w:line="240" w:lineRule="auto"/>
        <w:ind w:left="284"/>
        <w:jc w:val="center"/>
        <w:rPr>
          <w:rFonts w:ascii="Kozuka Mincho Pro L" w:eastAsia="Kozuka Mincho Pro L" w:hAnsi="Kozuka Mincho Pro L" w:cstheme="majorBidi"/>
          <w:sz w:val="28"/>
          <w:szCs w:val="28"/>
        </w:rPr>
      </w:pPr>
    </w:p>
    <w:sectPr w:rsidR="00925E88" w:rsidRPr="00925E88" w:rsidSect="00181016">
      <w:pgSz w:w="11907" w:h="16839" w:code="9"/>
      <w:pgMar w:top="1701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ozuka Mincho Pro L">
    <w:altName w:val="MS Mincho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17A"/>
    <w:multiLevelType w:val="hybridMultilevel"/>
    <w:tmpl w:val="29CCFAE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76"/>
    <w:rsid w:val="00025AAD"/>
    <w:rsid w:val="0004454C"/>
    <w:rsid w:val="000473BA"/>
    <w:rsid w:val="00181016"/>
    <w:rsid w:val="00213F95"/>
    <w:rsid w:val="002A4F84"/>
    <w:rsid w:val="00344D39"/>
    <w:rsid w:val="004378D5"/>
    <w:rsid w:val="00685A96"/>
    <w:rsid w:val="0077584B"/>
    <w:rsid w:val="00925E88"/>
    <w:rsid w:val="00B164DA"/>
    <w:rsid w:val="00B37020"/>
    <w:rsid w:val="00B43218"/>
    <w:rsid w:val="00B85B76"/>
    <w:rsid w:val="00C80BDC"/>
    <w:rsid w:val="00CE107D"/>
    <w:rsid w:val="00E301D4"/>
    <w:rsid w:val="00E770C4"/>
    <w:rsid w:val="00EA722E"/>
    <w:rsid w:val="00F7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3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01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3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01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ETAN</cp:lastModifiedBy>
  <cp:revision>2</cp:revision>
  <dcterms:created xsi:type="dcterms:W3CDTF">2019-10-01T05:06:00Z</dcterms:created>
  <dcterms:modified xsi:type="dcterms:W3CDTF">2019-10-01T05:06:00Z</dcterms:modified>
</cp:coreProperties>
</file>